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3F1" w:rsidRDefault="00FF53F1" w:rsidP="00FF53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70230" cy="694055"/>
            <wp:effectExtent l="19050" t="0" r="127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9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3F1" w:rsidRDefault="00FF53F1" w:rsidP="00FF53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  ИВАНОВСКОГО  СЕЛЬСОВЕТА                                  БАГАНСКОГО    РАЙОНА                                                                         НОВОСИБИРСКОЙ   ОБЛАСТИ</w:t>
      </w:r>
    </w:p>
    <w:p w:rsidR="00FF53F1" w:rsidRDefault="00FF53F1" w:rsidP="00FF53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FF53F1" w:rsidRPr="00D817F5" w:rsidRDefault="00FF53F1" w:rsidP="00FF53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12.03.2018                                                                 № </w:t>
      </w:r>
      <w:r w:rsidR="00D817F5" w:rsidRPr="00D817F5">
        <w:rPr>
          <w:rFonts w:ascii="Times New Roman" w:hAnsi="Times New Roman" w:cs="Times New Roman"/>
          <w:sz w:val="28"/>
          <w:szCs w:val="28"/>
        </w:rPr>
        <w:t>18</w:t>
      </w:r>
    </w:p>
    <w:p w:rsidR="00FF53F1" w:rsidRDefault="00FF53F1" w:rsidP="00FF53F1">
      <w:pPr>
        <w:jc w:val="center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. Ивановка </w:t>
      </w:r>
    </w:p>
    <w:p w:rsidR="00FF53F1" w:rsidRDefault="00FF53F1" w:rsidP="00403D4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403D4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</w:t>
      </w:r>
      <w:r w:rsidR="00D817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постановление  №1 от</w:t>
      </w:r>
      <w:r w:rsidR="00634E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12.01.2018</w:t>
      </w:r>
      <w:r w:rsidR="00634E3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«Об  определении    мест    для    встреч    с  избирателями     и   для   расклейки    агитационных    материалов   на выборах   Президента   Российской   Федерации</w:t>
      </w:r>
      <w:r w:rsidR="00634E33">
        <w:rPr>
          <w:rFonts w:ascii="Times New Roman" w:hAnsi="Times New Roman" w:cs="Times New Roman"/>
          <w:sz w:val="28"/>
          <w:szCs w:val="28"/>
        </w:rPr>
        <w:t>»</w:t>
      </w:r>
    </w:p>
    <w:p w:rsidR="006B2136" w:rsidRDefault="006B2136" w:rsidP="00403D4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3CF0" w:rsidRDefault="00FF53F1" w:rsidP="00C33C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FF53F1">
        <w:rPr>
          <w:rFonts w:ascii="Times New Roman" w:hAnsi="Times New Roman" w:cs="Times New Roman"/>
          <w:sz w:val="28"/>
          <w:szCs w:val="28"/>
        </w:rPr>
        <w:t>В соответствии   с ч.7 ст.55 Федерального закона от 10.01.2003 №19-ФЗ</w:t>
      </w:r>
      <w:r>
        <w:rPr>
          <w:sz w:val="28"/>
          <w:szCs w:val="28"/>
        </w:rPr>
        <w:t xml:space="preserve">    </w:t>
      </w:r>
      <w:r w:rsidRPr="00FF53F1">
        <w:rPr>
          <w:rFonts w:ascii="Times New Roman" w:hAnsi="Times New Roman" w:cs="Times New Roman"/>
          <w:sz w:val="28"/>
          <w:szCs w:val="28"/>
        </w:rPr>
        <w:t>и ч. 7 ст. 54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 от 12.06.2002 № 67-ФЗ «Об основных гарантиях избирательных прав и права на участие в референдуме граждан Российской Федерации»</w:t>
      </w:r>
      <w:proofErr w:type="gramStart"/>
      <w:r w:rsidR="00403D4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403D4C">
        <w:rPr>
          <w:rFonts w:ascii="Times New Roman" w:hAnsi="Times New Roman" w:cs="Times New Roman"/>
          <w:sz w:val="28"/>
          <w:szCs w:val="28"/>
        </w:rPr>
        <w:t xml:space="preserve">   с ч.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403D4C">
        <w:rPr>
          <w:rFonts w:ascii="Times New Roman" w:hAnsi="Times New Roman" w:cs="Times New Roman"/>
          <w:sz w:val="28"/>
          <w:szCs w:val="28"/>
        </w:rPr>
        <w:t xml:space="preserve"> ст.</w:t>
      </w:r>
      <w:r>
        <w:rPr>
          <w:rFonts w:ascii="Times New Roman" w:hAnsi="Times New Roman" w:cs="Times New Roman"/>
          <w:sz w:val="28"/>
          <w:szCs w:val="28"/>
        </w:rPr>
        <w:t xml:space="preserve"> 55 </w:t>
      </w:r>
      <w:r w:rsidR="00403D4C">
        <w:rPr>
          <w:rFonts w:ascii="Times New Roman" w:hAnsi="Times New Roman" w:cs="Times New Roman"/>
          <w:sz w:val="28"/>
          <w:szCs w:val="28"/>
        </w:rPr>
        <w:t xml:space="preserve">  Федерального з</w:t>
      </w:r>
      <w:r>
        <w:rPr>
          <w:rFonts w:ascii="Times New Roman" w:hAnsi="Times New Roman" w:cs="Times New Roman"/>
          <w:sz w:val="28"/>
          <w:szCs w:val="28"/>
        </w:rPr>
        <w:t xml:space="preserve">акона </w:t>
      </w:r>
      <w:r w:rsidR="00403D4C">
        <w:rPr>
          <w:rFonts w:ascii="Times New Roman" w:hAnsi="Times New Roman" w:cs="Times New Roman"/>
          <w:sz w:val="28"/>
          <w:szCs w:val="28"/>
        </w:rPr>
        <w:t xml:space="preserve">  от 10.01.2003 №19-ФЗ</w:t>
      </w:r>
      <w:r w:rsidR="00A22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выборах    Президента  Российской   Федерации»                ПОСТАНОВЛЯЮ:      </w:t>
      </w:r>
      <w:r w:rsidR="00A22F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6B2136">
        <w:rPr>
          <w:rFonts w:ascii="Times New Roman" w:hAnsi="Times New Roman" w:cs="Times New Roman"/>
          <w:sz w:val="28"/>
          <w:szCs w:val="28"/>
        </w:rPr>
        <w:t xml:space="preserve">    </w:t>
      </w:r>
      <w:r w:rsidR="00C33CF0">
        <w:rPr>
          <w:rFonts w:ascii="Times New Roman" w:hAnsi="Times New Roman" w:cs="Times New Roman"/>
          <w:sz w:val="28"/>
          <w:szCs w:val="28"/>
        </w:rPr>
        <w:t xml:space="preserve"> </w:t>
      </w:r>
      <w:r w:rsidR="006B2136">
        <w:rPr>
          <w:rFonts w:ascii="Times New Roman" w:hAnsi="Times New Roman" w:cs="Times New Roman"/>
          <w:sz w:val="28"/>
          <w:szCs w:val="28"/>
        </w:rPr>
        <w:t>1.</w:t>
      </w:r>
      <w:r w:rsidR="00C33CF0">
        <w:rPr>
          <w:rFonts w:ascii="Times New Roman" w:hAnsi="Times New Roman" w:cs="Times New Roman"/>
          <w:sz w:val="28"/>
          <w:szCs w:val="28"/>
        </w:rPr>
        <w:t xml:space="preserve">    Д</w:t>
      </w:r>
      <w:r w:rsidR="00D817F5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C33CF0">
        <w:rPr>
          <w:rFonts w:ascii="Times New Roman" w:hAnsi="Times New Roman" w:cs="Times New Roman"/>
          <w:sz w:val="28"/>
          <w:szCs w:val="28"/>
        </w:rPr>
        <w:t xml:space="preserve">   п.п.2.4</w:t>
      </w:r>
      <w:r w:rsidR="000D4CF7">
        <w:rPr>
          <w:rFonts w:ascii="Times New Roman" w:hAnsi="Times New Roman" w:cs="Times New Roman"/>
          <w:sz w:val="28"/>
          <w:szCs w:val="28"/>
        </w:rPr>
        <w:t xml:space="preserve">    п</w:t>
      </w:r>
      <w:r w:rsidR="006B2136">
        <w:rPr>
          <w:rFonts w:ascii="Times New Roman" w:hAnsi="Times New Roman" w:cs="Times New Roman"/>
          <w:sz w:val="28"/>
          <w:szCs w:val="28"/>
        </w:rPr>
        <w:t xml:space="preserve">ункт </w:t>
      </w:r>
      <w:r w:rsidR="00C33CF0">
        <w:rPr>
          <w:rFonts w:ascii="Times New Roman" w:hAnsi="Times New Roman" w:cs="Times New Roman"/>
          <w:sz w:val="28"/>
          <w:szCs w:val="28"/>
        </w:rPr>
        <w:t xml:space="preserve">  </w:t>
      </w:r>
      <w:r w:rsidR="006B2136">
        <w:rPr>
          <w:rFonts w:ascii="Times New Roman" w:hAnsi="Times New Roman" w:cs="Times New Roman"/>
          <w:sz w:val="28"/>
          <w:szCs w:val="28"/>
        </w:rPr>
        <w:t xml:space="preserve">2 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6B2136">
        <w:rPr>
          <w:rFonts w:ascii="Times New Roman" w:hAnsi="Times New Roman" w:cs="Times New Roman"/>
          <w:sz w:val="28"/>
          <w:szCs w:val="28"/>
        </w:rPr>
        <w:t xml:space="preserve">постановление  №1  от  12.01.2018 «Об  определении    мест    для    встреч    с  избирателями     и   для   расклейки    агитационных    материалов   на </w:t>
      </w:r>
      <w:r w:rsidR="00C33CF0">
        <w:rPr>
          <w:rFonts w:ascii="Times New Roman" w:hAnsi="Times New Roman" w:cs="Times New Roman"/>
          <w:sz w:val="28"/>
          <w:szCs w:val="28"/>
        </w:rPr>
        <w:t xml:space="preserve">  </w:t>
      </w:r>
      <w:r w:rsidR="006B2136">
        <w:rPr>
          <w:rFonts w:ascii="Times New Roman" w:hAnsi="Times New Roman" w:cs="Times New Roman"/>
          <w:sz w:val="28"/>
          <w:szCs w:val="28"/>
        </w:rPr>
        <w:t>выборах   Президента   Российской   Федерации</w:t>
      </w:r>
      <w:r w:rsidR="00A22FC9">
        <w:rPr>
          <w:rFonts w:ascii="Times New Roman" w:hAnsi="Times New Roman" w:cs="Times New Roman"/>
          <w:sz w:val="28"/>
          <w:szCs w:val="28"/>
        </w:rPr>
        <w:t>»</w:t>
      </w:r>
      <w:r w:rsidR="006B2136">
        <w:rPr>
          <w:rFonts w:ascii="Times New Roman" w:hAnsi="Times New Roman" w:cs="Times New Roman"/>
          <w:sz w:val="28"/>
          <w:szCs w:val="28"/>
        </w:rPr>
        <w:t xml:space="preserve">, </w:t>
      </w:r>
      <w:r w:rsidR="00C33CF0">
        <w:rPr>
          <w:rFonts w:ascii="Times New Roman" w:hAnsi="Times New Roman" w:cs="Times New Roman"/>
          <w:sz w:val="28"/>
          <w:szCs w:val="28"/>
        </w:rPr>
        <w:t xml:space="preserve"> </w:t>
      </w:r>
      <w:r w:rsidR="000D4CF7">
        <w:rPr>
          <w:rFonts w:ascii="Times New Roman" w:hAnsi="Times New Roman" w:cs="Times New Roman"/>
          <w:sz w:val="28"/>
          <w:szCs w:val="28"/>
        </w:rPr>
        <w:t xml:space="preserve">следующего    содержания:                                                                                              </w:t>
      </w:r>
      <w:r w:rsidR="00C33C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22FC9">
        <w:rPr>
          <w:rFonts w:ascii="Times New Roman" w:hAnsi="Times New Roman" w:cs="Times New Roman"/>
          <w:sz w:val="28"/>
          <w:szCs w:val="28"/>
        </w:rPr>
        <w:t xml:space="preserve"> </w:t>
      </w:r>
      <w:r w:rsidR="00C33CF0">
        <w:rPr>
          <w:rFonts w:ascii="Times New Roman" w:hAnsi="Times New Roman" w:cs="Times New Roman"/>
          <w:sz w:val="28"/>
          <w:szCs w:val="28"/>
        </w:rPr>
        <w:t xml:space="preserve">  </w:t>
      </w:r>
      <w:r w:rsidR="00951252">
        <w:rPr>
          <w:rFonts w:ascii="Times New Roman" w:hAnsi="Times New Roman" w:cs="Times New Roman"/>
          <w:sz w:val="28"/>
          <w:szCs w:val="28"/>
        </w:rPr>
        <w:t xml:space="preserve"> </w:t>
      </w:r>
      <w:r w:rsidR="000D4CF7">
        <w:rPr>
          <w:rFonts w:ascii="Times New Roman" w:hAnsi="Times New Roman" w:cs="Times New Roman"/>
          <w:sz w:val="28"/>
          <w:szCs w:val="28"/>
        </w:rPr>
        <w:t xml:space="preserve">   </w:t>
      </w:r>
      <w:r w:rsidR="00D817F5">
        <w:rPr>
          <w:rFonts w:ascii="Times New Roman" w:hAnsi="Times New Roman" w:cs="Times New Roman"/>
          <w:sz w:val="28"/>
          <w:szCs w:val="28"/>
        </w:rPr>
        <w:t xml:space="preserve">  </w:t>
      </w:r>
      <w:r w:rsidR="00C33CF0">
        <w:rPr>
          <w:rFonts w:ascii="Times New Roman" w:hAnsi="Times New Roman" w:cs="Times New Roman"/>
          <w:sz w:val="28"/>
          <w:szCs w:val="28"/>
        </w:rPr>
        <w:t>П</w:t>
      </w:r>
      <w:r w:rsidR="00A22FC9">
        <w:rPr>
          <w:rFonts w:ascii="Times New Roman" w:hAnsi="Times New Roman" w:cs="Times New Roman"/>
          <w:sz w:val="28"/>
          <w:szCs w:val="28"/>
        </w:rPr>
        <w:t xml:space="preserve">лощадь   выделенных   мест   должна   быть 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>достаточной   для   размещения   на  них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 xml:space="preserve"> агитационных</w:t>
      </w:r>
      <w:r w:rsidR="00C33CF0">
        <w:rPr>
          <w:rFonts w:ascii="Times New Roman" w:hAnsi="Times New Roman" w:cs="Times New Roman"/>
          <w:sz w:val="28"/>
          <w:szCs w:val="28"/>
        </w:rPr>
        <w:t xml:space="preserve">  </w:t>
      </w:r>
      <w:r w:rsidR="00A22FC9">
        <w:rPr>
          <w:rFonts w:ascii="Times New Roman" w:hAnsi="Times New Roman" w:cs="Times New Roman"/>
          <w:sz w:val="28"/>
          <w:szCs w:val="28"/>
        </w:rPr>
        <w:t xml:space="preserve"> материалов зарегистрированных   ка</w:t>
      </w:r>
      <w:r w:rsidR="00C33CF0">
        <w:rPr>
          <w:rFonts w:ascii="Times New Roman" w:hAnsi="Times New Roman" w:cs="Times New Roman"/>
          <w:sz w:val="28"/>
          <w:szCs w:val="28"/>
        </w:rPr>
        <w:t>ндидатов</w:t>
      </w:r>
      <w:r w:rsidR="00A22FC9">
        <w:rPr>
          <w:rFonts w:ascii="Times New Roman" w:hAnsi="Times New Roman" w:cs="Times New Roman"/>
          <w:sz w:val="28"/>
          <w:szCs w:val="28"/>
        </w:rPr>
        <w:t xml:space="preserve">,  избирательных   </w:t>
      </w:r>
      <w:r w:rsidR="00EF1A14">
        <w:rPr>
          <w:rFonts w:ascii="Times New Roman" w:hAnsi="Times New Roman" w:cs="Times New Roman"/>
          <w:sz w:val="28"/>
          <w:szCs w:val="28"/>
        </w:rPr>
        <w:t xml:space="preserve"> объединений</w:t>
      </w:r>
      <w:r w:rsidR="00A22FC9">
        <w:rPr>
          <w:rFonts w:ascii="Times New Roman" w:hAnsi="Times New Roman" w:cs="Times New Roman"/>
          <w:sz w:val="28"/>
          <w:szCs w:val="28"/>
        </w:rPr>
        <w:t xml:space="preserve">, инициативной 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 xml:space="preserve">группы   по   проведению    </w:t>
      </w:r>
      <w:r w:rsidR="000D4CF7">
        <w:rPr>
          <w:rFonts w:ascii="Times New Roman" w:hAnsi="Times New Roman" w:cs="Times New Roman"/>
          <w:sz w:val="28"/>
          <w:szCs w:val="28"/>
        </w:rPr>
        <w:t>референдума</w:t>
      </w:r>
      <w:r w:rsidR="00A22FC9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C33CF0">
        <w:rPr>
          <w:rFonts w:ascii="Times New Roman" w:hAnsi="Times New Roman" w:cs="Times New Roman"/>
          <w:sz w:val="28"/>
          <w:szCs w:val="28"/>
        </w:rPr>
        <w:t xml:space="preserve">  </w:t>
      </w:r>
      <w:r w:rsidR="00A22FC9">
        <w:rPr>
          <w:rFonts w:ascii="Times New Roman" w:hAnsi="Times New Roman" w:cs="Times New Roman"/>
          <w:sz w:val="28"/>
          <w:szCs w:val="28"/>
        </w:rPr>
        <w:t xml:space="preserve">групп участников 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>референдума.</w:t>
      </w:r>
      <w:r w:rsidR="00A22FC9" w:rsidRPr="00A22FC9">
        <w:rPr>
          <w:rFonts w:ascii="Times New Roman" w:hAnsi="Times New Roman" w:cs="Times New Roman"/>
          <w:sz w:val="28"/>
          <w:szCs w:val="28"/>
        </w:rPr>
        <w:t xml:space="preserve"> </w:t>
      </w:r>
      <w:r w:rsidR="00A22FC9">
        <w:rPr>
          <w:rFonts w:ascii="Times New Roman" w:hAnsi="Times New Roman" w:cs="Times New Roman"/>
          <w:sz w:val="28"/>
          <w:szCs w:val="28"/>
        </w:rPr>
        <w:t xml:space="preserve">Зарегистрированным    кандидатам,  избирательным   </w:t>
      </w:r>
      <w:r w:rsidR="00D817F5">
        <w:rPr>
          <w:rFonts w:ascii="Times New Roman" w:hAnsi="Times New Roman" w:cs="Times New Roman"/>
          <w:sz w:val="28"/>
          <w:szCs w:val="28"/>
        </w:rPr>
        <w:t xml:space="preserve"> объединениям</w:t>
      </w:r>
      <w:r w:rsidR="00A22FC9">
        <w:rPr>
          <w:rFonts w:ascii="Times New Roman" w:hAnsi="Times New Roman" w:cs="Times New Roman"/>
          <w:sz w:val="28"/>
          <w:szCs w:val="28"/>
        </w:rPr>
        <w:t xml:space="preserve">, инициативной </w:t>
      </w:r>
      <w:r w:rsidR="00C33CF0">
        <w:rPr>
          <w:rFonts w:ascii="Times New Roman" w:hAnsi="Times New Roman" w:cs="Times New Roman"/>
          <w:sz w:val="28"/>
          <w:szCs w:val="28"/>
        </w:rPr>
        <w:t xml:space="preserve">  </w:t>
      </w:r>
      <w:r w:rsidR="00A22FC9">
        <w:rPr>
          <w:rFonts w:ascii="Times New Roman" w:hAnsi="Times New Roman" w:cs="Times New Roman"/>
          <w:sz w:val="28"/>
          <w:szCs w:val="28"/>
        </w:rPr>
        <w:t xml:space="preserve">группы   по   проведению    </w:t>
      </w:r>
      <w:r w:rsidR="00D817F5">
        <w:rPr>
          <w:rFonts w:ascii="Times New Roman" w:hAnsi="Times New Roman" w:cs="Times New Roman"/>
          <w:sz w:val="28"/>
          <w:szCs w:val="28"/>
        </w:rPr>
        <w:t>референдума</w:t>
      </w:r>
      <w:r w:rsidR="00A22FC9">
        <w:rPr>
          <w:rFonts w:ascii="Times New Roman" w:hAnsi="Times New Roman" w:cs="Times New Roman"/>
          <w:sz w:val="28"/>
          <w:szCs w:val="28"/>
        </w:rPr>
        <w:t>, иных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 xml:space="preserve"> группам   участникам  референдума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 xml:space="preserve"> должна </w:t>
      </w:r>
      <w:r w:rsidR="00C33CF0">
        <w:rPr>
          <w:rFonts w:ascii="Times New Roman" w:hAnsi="Times New Roman" w:cs="Times New Roman"/>
          <w:sz w:val="28"/>
          <w:szCs w:val="28"/>
        </w:rPr>
        <w:t xml:space="preserve">  </w:t>
      </w:r>
      <w:r w:rsidR="00A22FC9">
        <w:rPr>
          <w:rFonts w:ascii="Times New Roman" w:hAnsi="Times New Roman" w:cs="Times New Roman"/>
          <w:sz w:val="28"/>
          <w:szCs w:val="28"/>
        </w:rPr>
        <w:t xml:space="preserve">быть выделена 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>равная</w:t>
      </w:r>
      <w:r w:rsidR="00C33CF0">
        <w:rPr>
          <w:rFonts w:ascii="Times New Roman" w:hAnsi="Times New Roman" w:cs="Times New Roman"/>
          <w:sz w:val="28"/>
          <w:szCs w:val="28"/>
        </w:rPr>
        <w:t xml:space="preserve">  </w:t>
      </w:r>
      <w:r w:rsidR="00A22FC9">
        <w:rPr>
          <w:rFonts w:ascii="Times New Roman" w:hAnsi="Times New Roman" w:cs="Times New Roman"/>
          <w:sz w:val="28"/>
          <w:szCs w:val="28"/>
        </w:rPr>
        <w:t xml:space="preserve"> площадь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 xml:space="preserve"> для</w:t>
      </w:r>
      <w:r w:rsidR="00C33CF0">
        <w:rPr>
          <w:rFonts w:ascii="Times New Roman" w:hAnsi="Times New Roman" w:cs="Times New Roman"/>
          <w:sz w:val="28"/>
          <w:szCs w:val="28"/>
        </w:rPr>
        <w:t xml:space="preserve">  </w:t>
      </w:r>
      <w:r w:rsidR="00A22FC9">
        <w:rPr>
          <w:rFonts w:ascii="Times New Roman" w:hAnsi="Times New Roman" w:cs="Times New Roman"/>
          <w:sz w:val="28"/>
          <w:szCs w:val="28"/>
        </w:rPr>
        <w:t xml:space="preserve"> размещения 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>печатных</w:t>
      </w:r>
      <w:r w:rsidR="00C33CF0">
        <w:rPr>
          <w:rFonts w:ascii="Times New Roman" w:hAnsi="Times New Roman" w:cs="Times New Roman"/>
          <w:sz w:val="28"/>
          <w:szCs w:val="28"/>
        </w:rPr>
        <w:t xml:space="preserve">   </w:t>
      </w:r>
      <w:r w:rsidR="00A22FC9">
        <w:rPr>
          <w:rFonts w:ascii="Times New Roman" w:hAnsi="Times New Roman" w:cs="Times New Roman"/>
          <w:sz w:val="28"/>
          <w:szCs w:val="28"/>
        </w:rPr>
        <w:t xml:space="preserve"> агитационных материалов</w:t>
      </w:r>
      <w:r w:rsidR="00C33CF0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Комиссии    контролируют  соблюдение  установленного   порядка проведения   предвыборной   </w:t>
      </w:r>
      <w:r w:rsidR="00D817F5">
        <w:rPr>
          <w:rFonts w:ascii="Times New Roman" w:hAnsi="Times New Roman" w:cs="Times New Roman"/>
          <w:sz w:val="28"/>
          <w:szCs w:val="28"/>
        </w:rPr>
        <w:t>агитации</w:t>
      </w:r>
      <w:r w:rsidR="00C33CF0">
        <w:rPr>
          <w:rFonts w:ascii="Times New Roman" w:hAnsi="Times New Roman" w:cs="Times New Roman"/>
          <w:sz w:val="28"/>
          <w:szCs w:val="28"/>
        </w:rPr>
        <w:t>,</w:t>
      </w:r>
      <w:r w:rsidR="00D817F5">
        <w:rPr>
          <w:rFonts w:ascii="Times New Roman" w:hAnsi="Times New Roman" w:cs="Times New Roman"/>
          <w:sz w:val="28"/>
          <w:szCs w:val="28"/>
        </w:rPr>
        <w:t xml:space="preserve">    </w:t>
      </w:r>
      <w:r w:rsidR="00C33CF0">
        <w:rPr>
          <w:rFonts w:ascii="Times New Roman" w:hAnsi="Times New Roman" w:cs="Times New Roman"/>
          <w:sz w:val="28"/>
          <w:szCs w:val="28"/>
        </w:rPr>
        <w:t>агитации   при   проведении референдума  и принимают    меры   по   устранению   допущенных нарушений.</w:t>
      </w:r>
    </w:p>
    <w:p w:rsidR="00403D4C" w:rsidRDefault="00403D4C" w:rsidP="00FF53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1A14" w:rsidRDefault="00FF53F1" w:rsidP="00403D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D4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F1A14">
        <w:rPr>
          <w:rFonts w:ascii="Times New Roman" w:hAnsi="Times New Roman" w:cs="Times New Roman"/>
          <w:sz w:val="28"/>
          <w:szCs w:val="28"/>
        </w:rPr>
        <w:t xml:space="preserve">  </w:t>
      </w:r>
      <w:r w:rsidR="00403D4C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EF1A14">
        <w:rPr>
          <w:rFonts w:ascii="Times New Roman" w:hAnsi="Times New Roman" w:cs="Times New Roman"/>
          <w:sz w:val="28"/>
          <w:szCs w:val="28"/>
        </w:rPr>
        <w:t xml:space="preserve">   </w:t>
      </w:r>
      <w:r w:rsidR="00403D4C"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                                                     </w:t>
      </w:r>
      <w:r w:rsidR="00EF1A1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F1A1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F1A14">
        <w:rPr>
          <w:rFonts w:ascii="Times New Roman" w:hAnsi="Times New Roman" w:cs="Times New Roman"/>
          <w:sz w:val="28"/>
          <w:szCs w:val="28"/>
        </w:rPr>
        <w:t xml:space="preserve">   района     </w:t>
      </w:r>
      <w:r w:rsidR="00403D4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EF1A14">
        <w:rPr>
          <w:rFonts w:ascii="Times New Roman" w:hAnsi="Times New Roman" w:cs="Times New Roman"/>
          <w:sz w:val="28"/>
          <w:szCs w:val="28"/>
        </w:rPr>
        <w:t xml:space="preserve">   </w:t>
      </w:r>
      <w:r w:rsidR="00403D4C">
        <w:rPr>
          <w:rFonts w:ascii="Times New Roman" w:hAnsi="Times New Roman" w:cs="Times New Roman"/>
          <w:sz w:val="28"/>
          <w:szCs w:val="28"/>
        </w:rPr>
        <w:t xml:space="preserve">области                       </w:t>
      </w:r>
      <w:proofErr w:type="spellStart"/>
      <w:r w:rsidR="00403D4C">
        <w:rPr>
          <w:rFonts w:ascii="Times New Roman" w:hAnsi="Times New Roman" w:cs="Times New Roman"/>
          <w:sz w:val="28"/>
          <w:szCs w:val="28"/>
        </w:rPr>
        <w:t>А.К.Ритер</w:t>
      </w:r>
      <w:proofErr w:type="spellEnd"/>
      <w:r w:rsidR="00403D4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F53F1" w:rsidRDefault="00EF1A14" w:rsidP="00EF1A14">
      <w:r>
        <w:rPr>
          <w:rFonts w:ascii="Times New Roman" w:hAnsi="Times New Roman" w:cs="Times New Roman"/>
          <w:sz w:val="20"/>
          <w:szCs w:val="20"/>
        </w:rPr>
        <w:t>Фоменко Нина  Николаевна                                                                                                                                                        39-319</w:t>
      </w:r>
      <w:r w:rsidR="00403D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1E13A6" w:rsidRPr="00FF53F1" w:rsidRDefault="001E13A6" w:rsidP="00FF53F1">
      <w:pPr>
        <w:rPr>
          <w:rFonts w:ascii="Times New Roman" w:hAnsi="Times New Roman" w:cs="Times New Roman"/>
        </w:rPr>
      </w:pPr>
    </w:p>
    <w:sectPr w:rsidR="001E13A6" w:rsidRPr="00FF53F1" w:rsidSect="00D817F5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3F1"/>
    <w:rsid w:val="000D4CF7"/>
    <w:rsid w:val="001E13A6"/>
    <w:rsid w:val="00271FB2"/>
    <w:rsid w:val="00403D4C"/>
    <w:rsid w:val="00634E33"/>
    <w:rsid w:val="006B2136"/>
    <w:rsid w:val="00951252"/>
    <w:rsid w:val="00A22FC9"/>
    <w:rsid w:val="00C33CF0"/>
    <w:rsid w:val="00D817F5"/>
    <w:rsid w:val="00EF1A14"/>
    <w:rsid w:val="00FF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F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53F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FF53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FF53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FF5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3F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8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9F45C-A079-458C-8974-7E053DDE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2018-03-14T04:50:00Z</dcterms:created>
  <dcterms:modified xsi:type="dcterms:W3CDTF">2018-03-14T09:24:00Z</dcterms:modified>
</cp:coreProperties>
</file>