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FCA" w:rsidRDefault="009E7FCA" w:rsidP="009E7FCA">
      <w:pPr>
        <w:spacing w:after="0"/>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71500" cy="685800"/>
            <wp:effectExtent l="0" t="0" r="0" b="0"/>
            <wp:docPr id="1" name="Рисунок 1" descr="Описание: 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Ивановский с"/>
                    <pic:cNvPicPr>
                      <a:picLocks noChangeAspect="1" noChangeArrowheads="1"/>
                    </pic:cNvPicPr>
                  </pic:nvPicPr>
                  <pic:blipFill>
                    <a:blip r:embed="rId5">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9E7FCA" w:rsidRDefault="009E7FCA" w:rsidP="009E7FCA">
      <w:pPr>
        <w:spacing w:after="0"/>
        <w:jc w:val="center"/>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АДМИНИСТРАЦИЯ  ИВАНОВСКОГО  СЕЛЬСОВЕТА</w:t>
      </w:r>
    </w:p>
    <w:p w:rsidR="009E7FCA" w:rsidRDefault="009E7FCA" w:rsidP="009E7FCA">
      <w:pPr>
        <w:spacing w:after="0"/>
        <w:jc w:val="center"/>
        <w:rPr>
          <w:rFonts w:ascii="Times New Roman" w:hAnsi="Times New Roman" w:cs="Times New Roman"/>
          <w:sz w:val="28"/>
          <w:szCs w:val="28"/>
        </w:rPr>
      </w:pPr>
      <w:r>
        <w:rPr>
          <w:rFonts w:ascii="Times New Roman" w:hAnsi="Times New Roman" w:cs="Times New Roman"/>
          <w:sz w:val="28"/>
          <w:szCs w:val="28"/>
        </w:rPr>
        <w:t xml:space="preserve">БАГАНСКОГО  РАЙОНА    </w:t>
      </w:r>
    </w:p>
    <w:p w:rsidR="009E7FCA" w:rsidRDefault="009E7FCA" w:rsidP="009E7FCA">
      <w:pPr>
        <w:spacing w:after="0"/>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9E7FCA" w:rsidRDefault="009E7FCA" w:rsidP="009E7FCA">
      <w:pPr>
        <w:spacing w:after="0"/>
        <w:jc w:val="center"/>
        <w:rPr>
          <w:rFonts w:ascii="Times New Roman" w:hAnsi="Times New Roman" w:cs="Times New Roman"/>
          <w:sz w:val="28"/>
          <w:szCs w:val="28"/>
        </w:rPr>
      </w:pPr>
    </w:p>
    <w:p w:rsidR="009E7FCA" w:rsidRDefault="009E7FCA" w:rsidP="009E7FCA">
      <w:pPr>
        <w:spacing w:after="0"/>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9E7FCA" w:rsidRDefault="009E7FCA" w:rsidP="009E7FCA">
      <w:pPr>
        <w:spacing w:after="0"/>
        <w:jc w:val="center"/>
        <w:rPr>
          <w:rFonts w:ascii="Times New Roman" w:hAnsi="Times New Roman" w:cs="Times New Roman"/>
          <w:sz w:val="28"/>
          <w:szCs w:val="28"/>
        </w:rPr>
      </w:pPr>
      <w:r>
        <w:rPr>
          <w:rFonts w:ascii="Times New Roman" w:hAnsi="Times New Roman" w:cs="Times New Roman"/>
          <w:sz w:val="28"/>
          <w:szCs w:val="28"/>
        </w:rPr>
        <w:t>06.02.2019                                                                №12</w:t>
      </w:r>
    </w:p>
    <w:p w:rsidR="009E7FCA" w:rsidRDefault="009E7FCA" w:rsidP="009E7FCA">
      <w:pPr>
        <w:spacing w:after="0"/>
        <w:jc w:val="center"/>
        <w:rPr>
          <w:rFonts w:ascii="Times New Roman" w:hAnsi="Times New Roman" w:cs="Times New Roman"/>
          <w:sz w:val="28"/>
          <w:szCs w:val="28"/>
        </w:rPr>
      </w:pP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вановка</w:t>
      </w:r>
      <w:proofErr w:type="spellEnd"/>
    </w:p>
    <w:p w:rsidR="009E7FCA" w:rsidRDefault="009E7FCA" w:rsidP="009E7FCA"/>
    <w:p w:rsidR="009E7FCA" w:rsidRDefault="009E7FCA" w:rsidP="009E7FCA">
      <w:pPr>
        <w:spacing w:after="0"/>
        <w:jc w:val="center"/>
        <w:rPr>
          <w:rFonts w:ascii="Times New Roman" w:hAnsi="Times New Roman" w:cs="Times New Roman"/>
        </w:rPr>
      </w:pPr>
      <w:r>
        <w:rPr>
          <w:rFonts w:ascii="Times New Roman" w:hAnsi="Times New Roman" w:cs="Times New Roman"/>
          <w:sz w:val="28"/>
          <w:szCs w:val="28"/>
        </w:rPr>
        <w:t xml:space="preserve">О внесении изменений в постановление  №55  </w:t>
      </w:r>
      <w:r>
        <w:rPr>
          <w:rFonts w:ascii="Times New Roman" w:eastAsia="Times New Roman" w:hAnsi="Times New Roman" w:cs="Times New Roman"/>
          <w:sz w:val="28"/>
          <w:szCs w:val="28"/>
        </w:rPr>
        <w:t xml:space="preserve">от  03.07.2013                                   </w:t>
      </w:r>
      <w:r>
        <w:rPr>
          <w:rFonts w:ascii="Times New Roman" w:hAnsi="Times New Roman" w:cs="Times New Roman"/>
          <w:sz w:val="28"/>
          <w:szCs w:val="28"/>
        </w:rPr>
        <w:t>«Об утверждении административного регламента по осуществлению муниципального жилищного контроля на территории                                     Ивановского сельсовета»</w:t>
      </w:r>
    </w:p>
    <w:p w:rsidR="009E7FCA" w:rsidRDefault="009E7FCA" w:rsidP="009E7FCA">
      <w:pPr>
        <w:ind w:firstLine="708"/>
      </w:pPr>
    </w:p>
    <w:p w:rsidR="009E7FCA" w:rsidRDefault="009E7FCA" w:rsidP="009E7FCA">
      <w:pPr>
        <w:jc w:val="both"/>
        <w:rPr>
          <w:sz w:val="28"/>
          <w:szCs w:val="28"/>
        </w:rPr>
      </w:pPr>
      <w:r>
        <w:rPr>
          <w:rFonts w:ascii="Times New Roman" w:hAnsi="Times New Roman" w:cs="Times New Roman"/>
          <w:sz w:val="28"/>
          <w:szCs w:val="28"/>
        </w:rPr>
        <w:t xml:space="preserve">         На основании протеста прокуратуры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согласно части 3 статьи 13  и части  5 статьи 16 ФЗ от 26.12.2008  </w:t>
      </w:r>
      <w:r>
        <w:rPr>
          <w:rFonts w:ascii="Times New Roman" w:hAnsi="Times New Roman" w:cs="Times New Roman"/>
          <w:sz w:val="28"/>
          <w:szCs w:val="28"/>
          <w:lang w:val="en-US"/>
        </w:rPr>
        <w:t>N</w:t>
      </w:r>
      <w:r>
        <w:rPr>
          <w:rFonts w:ascii="Times New Roman" w:hAnsi="Times New Roman" w:cs="Times New Roman"/>
          <w:sz w:val="28"/>
          <w:szCs w:val="28"/>
        </w:rPr>
        <w:t xml:space="preserve"> 294-ФЗ «О защите прав юридических лиц  и индивидуальных предпринимателей при отсутствии государственного контроля (надзора) и муниципального контроля»                                                                                                                ПОСТАНОВЛЯЮ:                                                                                                                               1.   Пункт 7.3 административного регламента   изложить  в новой    редакции: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не более чем на пятьдесят часов, микро предприятий   не более    чем на пятнадцать часов.                                                            2</w:t>
      </w:r>
      <w:r>
        <w:rPr>
          <w:sz w:val="28"/>
          <w:szCs w:val="28"/>
        </w:rPr>
        <w:t xml:space="preserve">. </w:t>
      </w:r>
      <w:r>
        <w:rPr>
          <w:rFonts w:ascii="Times New Roman" w:hAnsi="Times New Roman" w:cs="Times New Roman"/>
          <w:sz w:val="28"/>
          <w:szCs w:val="28"/>
        </w:rPr>
        <w:t>Пункт 8.4 административного регламента, и  изложить  в новой    редакции: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w:t>
      </w:r>
      <w:r>
        <w:rPr>
          <w:rFonts w:ascii="Times New Roman" w:hAnsi="Times New Roman" w:cs="Times New Roman"/>
          <w:color w:val="000000"/>
          <w:sz w:val="28"/>
          <w:szCs w:val="28"/>
        </w:rPr>
        <w:t xml:space="preserve">руководителю, иному должностному лицу или уполномоченному представителю юридического лица, </w:t>
      </w:r>
      <w:r>
        <w:rPr>
          <w:rFonts w:ascii="Times New Roman" w:hAnsi="Times New Roman" w:cs="Times New Roman"/>
          <w:color w:val="000000"/>
          <w:sz w:val="28"/>
          <w:szCs w:val="28"/>
        </w:rPr>
        <w:lastRenderedPageBreak/>
        <w:t>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r>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и (или) в форме электронного документа</w:t>
      </w:r>
      <w:r>
        <w:rPr>
          <w:rFonts w:ascii="Times New Roman" w:hAnsi="Times New Roman" w:cs="Times New Roman"/>
          <w:color w:val="000000"/>
          <w:sz w:val="28"/>
          <w:szCs w:val="28"/>
        </w:rPr>
        <w:t xml:space="preserve">, </w:t>
      </w:r>
      <w:r>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w:t>
      </w:r>
      <w:r>
        <w:rPr>
          <w:rStyle w:val="apple-converted-space"/>
          <w:rFonts w:ascii="Times New Roman" w:hAnsi="Times New Roman" w:cs="Times New Roman"/>
          <w:color w:val="000000"/>
          <w:sz w:val="28"/>
          <w:szCs w:val="28"/>
          <w:shd w:val="clear" w:color="auto" w:fill="FFFFFF"/>
        </w:rPr>
        <w:t xml:space="preserve"> акта </w:t>
      </w:r>
      <w:proofErr w:type="gramStart"/>
      <w:r>
        <w:rPr>
          <w:rStyle w:val="apple-converted-space"/>
          <w:rFonts w:ascii="Times New Roman" w:hAnsi="Times New Roman" w:cs="Times New Roman"/>
          <w:color w:val="000000"/>
          <w:sz w:val="28"/>
          <w:szCs w:val="28"/>
          <w:shd w:val="clear" w:color="auto" w:fill="FFFFFF"/>
        </w:rPr>
        <w:t>проверки</w:t>
      </w:r>
      <w:proofErr w:type="gramEnd"/>
      <w:r>
        <w:rPr>
          <w:rFonts w:ascii="Times New Roman" w:hAnsi="Times New Roman" w:cs="Times New Roman"/>
          <w:color w:val="000000"/>
          <w:sz w:val="28"/>
          <w:szCs w:val="28"/>
          <w:shd w:val="clear" w:color="auto" w:fill="FFFFFF"/>
        </w:rPr>
        <w:t xml:space="preserve"> хранящемуся в деле органа государственного контроля (надзора)  или органа муниципального контроля.                                                                                             </w:t>
      </w:r>
      <w:r>
        <w:rPr>
          <w:rFonts w:ascii="Times New Roman" w:hAnsi="Times New Roman" w:cs="Times New Roman"/>
          <w:sz w:val="28"/>
          <w:szCs w:val="28"/>
        </w:rPr>
        <w:t>3</w:t>
      </w:r>
      <w:r>
        <w:rPr>
          <w:sz w:val="28"/>
          <w:szCs w:val="28"/>
        </w:rPr>
        <w:t xml:space="preserve">.   </w:t>
      </w:r>
      <w:r>
        <w:rPr>
          <w:rFonts w:ascii="Times New Roman" w:hAnsi="Times New Roman" w:cs="Times New Roman"/>
          <w:bCs/>
          <w:sz w:val="28"/>
          <w:szCs w:val="28"/>
        </w:rPr>
        <w:t>Настоящее   постановление  опубликовать в печатном органе «Бюллетень органов местного самоуправления муниципального образования Ивановского сельсовета».</w:t>
      </w:r>
    </w:p>
    <w:p w:rsidR="009E7FCA" w:rsidRDefault="009E7FCA" w:rsidP="009E7FCA">
      <w:pPr>
        <w:rPr>
          <w:sz w:val="28"/>
          <w:szCs w:val="28"/>
        </w:rPr>
      </w:pPr>
    </w:p>
    <w:p w:rsidR="009E7FCA" w:rsidRDefault="009E7FCA" w:rsidP="009E7FCA">
      <w:pPr>
        <w:rPr>
          <w:sz w:val="28"/>
          <w:szCs w:val="28"/>
        </w:rPr>
      </w:pPr>
    </w:p>
    <w:p w:rsidR="009E7FCA" w:rsidRDefault="009E7FCA" w:rsidP="009E7FCA">
      <w:pPr>
        <w:rPr>
          <w:sz w:val="28"/>
          <w:szCs w:val="28"/>
        </w:rPr>
      </w:pPr>
    </w:p>
    <w:p w:rsidR="009E7FCA" w:rsidRDefault="009E7FCA" w:rsidP="009E7FCA">
      <w:pPr>
        <w:spacing w:line="240" w:lineRule="auto"/>
        <w:rPr>
          <w:rFonts w:ascii="Times New Roman" w:hAnsi="Times New Roman" w:cs="Times New Roman"/>
          <w:sz w:val="28"/>
          <w:szCs w:val="28"/>
        </w:rPr>
      </w:pPr>
      <w:r>
        <w:rPr>
          <w:rFonts w:ascii="Times New Roman" w:hAnsi="Times New Roman" w:cs="Times New Roman"/>
          <w:sz w:val="28"/>
          <w:szCs w:val="28"/>
        </w:rPr>
        <w:t xml:space="preserve">Глава Ивановского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proofErr w:type="spellStart"/>
      <w:r>
        <w:rPr>
          <w:rFonts w:ascii="Times New Roman" w:hAnsi="Times New Roman" w:cs="Times New Roman"/>
          <w:sz w:val="28"/>
          <w:szCs w:val="28"/>
        </w:rPr>
        <w:t>А.К.Ритер</w:t>
      </w:r>
      <w:proofErr w:type="spellEnd"/>
    </w:p>
    <w:p w:rsidR="009E7FCA" w:rsidRDefault="009E7FCA" w:rsidP="009E7FCA">
      <w:pPr>
        <w:spacing w:line="240" w:lineRule="auto"/>
        <w:jc w:val="both"/>
        <w:rPr>
          <w:rFonts w:ascii="Times New Roman" w:hAnsi="Times New Roman" w:cs="Times New Roman"/>
          <w:sz w:val="28"/>
          <w:szCs w:val="28"/>
        </w:rPr>
      </w:pPr>
    </w:p>
    <w:p w:rsidR="009E7FCA" w:rsidRDefault="009E7FCA" w:rsidP="009E7FCA">
      <w:pPr>
        <w:jc w:val="both"/>
        <w:rPr>
          <w:rFonts w:ascii="Times New Roman" w:hAnsi="Times New Roman" w:cs="Times New Roman"/>
          <w:sz w:val="28"/>
          <w:szCs w:val="28"/>
        </w:rPr>
      </w:pPr>
    </w:p>
    <w:p w:rsidR="009E7FCA" w:rsidRDefault="009E7FCA" w:rsidP="009E7FCA">
      <w:pPr>
        <w:jc w:val="both"/>
        <w:rPr>
          <w:rFonts w:ascii="Times New Roman" w:hAnsi="Times New Roman" w:cs="Times New Roman"/>
          <w:sz w:val="28"/>
          <w:szCs w:val="28"/>
        </w:rPr>
      </w:pPr>
    </w:p>
    <w:p w:rsidR="009E7FCA" w:rsidRDefault="009E7FCA" w:rsidP="009E7FCA">
      <w:pPr>
        <w:jc w:val="both"/>
        <w:rPr>
          <w:rFonts w:ascii="Times New Roman" w:hAnsi="Times New Roman" w:cs="Times New Roman"/>
          <w:sz w:val="28"/>
          <w:szCs w:val="28"/>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9E7FCA" w:rsidRDefault="009E7FCA" w:rsidP="009E7FCA">
      <w:pPr>
        <w:spacing w:after="0"/>
        <w:jc w:val="both"/>
        <w:rPr>
          <w:rFonts w:ascii="Times New Roman" w:hAnsi="Times New Roman" w:cs="Times New Roman"/>
          <w:sz w:val="20"/>
          <w:szCs w:val="20"/>
        </w:rPr>
      </w:pPr>
    </w:p>
    <w:p w:rsidR="00C2220E" w:rsidRDefault="009E7FCA" w:rsidP="0031667C">
      <w:pPr>
        <w:spacing w:after="0"/>
      </w:pPr>
      <w:proofErr w:type="spellStart"/>
      <w:r>
        <w:rPr>
          <w:rFonts w:ascii="Times New Roman" w:hAnsi="Times New Roman" w:cs="Times New Roman"/>
          <w:sz w:val="20"/>
          <w:szCs w:val="20"/>
        </w:rPr>
        <w:t>Бухмиллер</w:t>
      </w:r>
      <w:proofErr w:type="spellEnd"/>
      <w:r>
        <w:rPr>
          <w:rFonts w:ascii="Times New Roman" w:hAnsi="Times New Roman" w:cs="Times New Roman"/>
          <w:sz w:val="20"/>
          <w:szCs w:val="20"/>
        </w:rPr>
        <w:t xml:space="preserve"> В.А.                                                                                                                                                                            39-342</w:t>
      </w:r>
      <w:bookmarkStart w:id="0" w:name="_GoBack"/>
      <w:bookmarkEnd w:id="0"/>
    </w:p>
    <w:sectPr w:rsidR="00C222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FCA"/>
    <w:rsid w:val="0031667C"/>
    <w:rsid w:val="009E7FCA"/>
    <w:rsid w:val="00C22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FC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E7FCA"/>
  </w:style>
  <w:style w:type="paragraph" w:styleId="a3">
    <w:name w:val="Balloon Text"/>
    <w:basedOn w:val="a"/>
    <w:link w:val="a4"/>
    <w:uiPriority w:val="99"/>
    <w:semiHidden/>
    <w:unhideWhenUsed/>
    <w:rsid w:val="009E7F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7FC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FC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E7FCA"/>
  </w:style>
  <w:style w:type="paragraph" w:styleId="a3">
    <w:name w:val="Balloon Text"/>
    <w:basedOn w:val="a"/>
    <w:link w:val="a4"/>
    <w:uiPriority w:val="99"/>
    <w:semiHidden/>
    <w:unhideWhenUsed/>
    <w:rsid w:val="009E7F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7FC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8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549</Words>
  <Characters>3135</Characters>
  <Application>Microsoft Office Word</Application>
  <DocSecurity>0</DocSecurity>
  <Lines>26</Lines>
  <Paragraphs>7</Paragraphs>
  <ScaleCrop>false</ScaleCrop>
  <Company>SPecialiST RePack</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4</cp:revision>
  <dcterms:created xsi:type="dcterms:W3CDTF">2019-02-06T08:12:00Z</dcterms:created>
  <dcterms:modified xsi:type="dcterms:W3CDTF">2019-02-08T07:21:00Z</dcterms:modified>
</cp:coreProperties>
</file>