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98C" w:rsidRDefault="0007598C" w:rsidP="0007598C">
      <w:pPr>
        <w:jc w:val="center"/>
      </w:pPr>
      <w:r>
        <w:rPr>
          <w:noProof/>
        </w:rPr>
        <w:drawing>
          <wp:inline distT="0" distB="0" distL="0" distR="0">
            <wp:extent cx="571500" cy="542925"/>
            <wp:effectExtent l="0" t="0" r="0" b="9525"/>
            <wp:docPr id="1" name="Рисунок 1" descr="Описание: 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98C" w:rsidRDefault="0007598C" w:rsidP="000759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АДМИНИСТРАЦИЯ    ИВАНОВСКОГО   СЕЛЬСОВЕТА</w:t>
      </w:r>
    </w:p>
    <w:p w:rsidR="0007598C" w:rsidRDefault="0007598C" w:rsidP="0007598C">
      <w:pPr>
        <w:jc w:val="center"/>
        <w:rPr>
          <w:sz w:val="28"/>
          <w:szCs w:val="28"/>
        </w:rPr>
      </w:pPr>
      <w:r>
        <w:rPr>
          <w:sz w:val="28"/>
          <w:szCs w:val="28"/>
        </w:rPr>
        <w:t>БАГАНСКОГО    РАЙОНА                                                                                                                           НОВОСИБИРСКОЙ    ОБЛАСТИ</w:t>
      </w:r>
    </w:p>
    <w:p w:rsidR="0007598C" w:rsidRDefault="0007598C" w:rsidP="0007598C">
      <w:pPr>
        <w:rPr>
          <w:sz w:val="28"/>
          <w:szCs w:val="28"/>
        </w:rPr>
      </w:pPr>
    </w:p>
    <w:p w:rsidR="0007598C" w:rsidRDefault="0007598C" w:rsidP="0007598C">
      <w:pPr>
        <w:spacing w:line="23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7598C" w:rsidRDefault="0007598C" w:rsidP="0007598C">
      <w:pPr>
        <w:spacing w:line="23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03.02.2019                                                                  №9</w:t>
      </w:r>
    </w:p>
    <w:p w:rsidR="0007598C" w:rsidRDefault="0007598C" w:rsidP="0007598C">
      <w:pPr>
        <w:spacing w:line="23" w:lineRule="atLeast"/>
        <w:jc w:val="center"/>
        <w:rPr>
          <w:sz w:val="28"/>
          <w:szCs w:val="28"/>
        </w:rPr>
      </w:pPr>
    </w:p>
    <w:p w:rsidR="0007598C" w:rsidRDefault="0007598C" w:rsidP="0007598C">
      <w:pPr>
        <w:tabs>
          <w:tab w:val="left" w:pos="3525"/>
        </w:tabs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ab/>
        <w:t xml:space="preserve">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вановка</w:t>
      </w:r>
      <w:proofErr w:type="spellEnd"/>
    </w:p>
    <w:p w:rsidR="0007598C" w:rsidRDefault="0007598C" w:rsidP="0007598C">
      <w:pPr>
        <w:rPr>
          <w:sz w:val="28"/>
          <w:szCs w:val="28"/>
        </w:rPr>
      </w:pPr>
    </w:p>
    <w:p w:rsidR="0007598C" w:rsidRDefault="0007598C" w:rsidP="0007598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Об установлении размера средней рыночной цены 1 квадратного метра</w:t>
      </w:r>
    </w:p>
    <w:p w:rsidR="0007598C" w:rsidRDefault="0007598C" w:rsidP="0007598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общей площади жилья в администрации Ивановского сельсовета</w:t>
      </w:r>
    </w:p>
    <w:p w:rsidR="0007598C" w:rsidRDefault="0007598C" w:rsidP="0007598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на 2019 год </w:t>
      </w:r>
    </w:p>
    <w:p w:rsidR="0007598C" w:rsidRDefault="0007598C" w:rsidP="0007598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для расчета размера субсидий</w:t>
      </w:r>
    </w:p>
    <w:p w:rsidR="0007598C" w:rsidRDefault="0007598C" w:rsidP="0007598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07598C" w:rsidRDefault="0007598C" w:rsidP="000759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В соответствии с пунктом 2 части 1 статьи 51 Жилищного кодекса Российской Федерации, подпрограммой «Обеспечение жильем молодых семей» Федеральной целевой программы «Жилище» на 2015-2020 годы», утвержденной постановлением Правительства РФ № 1050 от 17.12.2010 года и в соответствии с Федеральной целевой программой «Устойчивое развитие сельских территорий в Новосибирской области на 2015-2017 годы и на период до 2020 года» утвержденной постановлением Правительства РФ</w:t>
      </w:r>
      <w:proofErr w:type="gramEnd"/>
      <w:r>
        <w:rPr>
          <w:sz w:val="28"/>
          <w:szCs w:val="28"/>
        </w:rPr>
        <w:t xml:space="preserve"> № 598 от 15.07.2013 года,</w:t>
      </w:r>
    </w:p>
    <w:p w:rsidR="0007598C" w:rsidRDefault="0007598C" w:rsidP="000759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07598C" w:rsidRDefault="00936071" w:rsidP="000759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bookmarkStart w:id="0" w:name="_GoBack"/>
      <w:bookmarkEnd w:id="0"/>
      <w:r w:rsidR="0007598C">
        <w:rPr>
          <w:sz w:val="28"/>
          <w:szCs w:val="28"/>
        </w:rPr>
        <w:t xml:space="preserve"> 1.Установить среднюю рыночную цену 1 квадратного метра общей площади жилья в администрации  Ивановского сельсовета </w:t>
      </w:r>
      <w:proofErr w:type="spellStart"/>
      <w:r w:rsidR="0007598C">
        <w:rPr>
          <w:sz w:val="28"/>
          <w:szCs w:val="28"/>
        </w:rPr>
        <w:t>Баганского</w:t>
      </w:r>
      <w:proofErr w:type="spellEnd"/>
      <w:r w:rsidR="0007598C">
        <w:rPr>
          <w:sz w:val="28"/>
          <w:szCs w:val="28"/>
        </w:rPr>
        <w:t xml:space="preserve"> района Новосибирской области на 2019 год для расчета субсидий за счет средств федерального бюджета на приобретение жилья молодым семьям в размере 40897 (сорок тысяч  восемьсот девяносто семь) рублей.</w:t>
      </w:r>
    </w:p>
    <w:p w:rsidR="0007598C" w:rsidRDefault="00936071" w:rsidP="000759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598C">
        <w:rPr>
          <w:sz w:val="28"/>
          <w:szCs w:val="28"/>
        </w:rPr>
        <w:t xml:space="preserve"> 2.Установить  учетную норму  площади жилого  помещения  в  размере 17 квадратных метров общей площади жилого помещения на человека.</w:t>
      </w:r>
    </w:p>
    <w:p w:rsidR="0007598C" w:rsidRDefault="0007598C" w:rsidP="000759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36071">
        <w:rPr>
          <w:sz w:val="28"/>
          <w:szCs w:val="28"/>
        </w:rPr>
        <w:t xml:space="preserve">   3.</w:t>
      </w:r>
      <w:r>
        <w:rPr>
          <w:sz w:val="28"/>
          <w:szCs w:val="28"/>
        </w:rPr>
        <w:t>Настоящее постановление опубликовать  в периодическом печатном издании «Бюллетень органов местного самоуправления муниципального образования  Ивановского сельсовета».</w:t>
      </w:r>
    </w:p>
    <w:p w:rsidR="0007598C" w:rsidRDefault="00936071" w:rsidP="000759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</w:t>
      </w:r>
      <w:proofErr w:type="gramStart"/>
      <w:r w:rsidR="0007598C">
        <w:rPr>
          <w:sz w:val="28"/>
          <w:szCs w:val="28"/>
        </w:rPr>
        <w:t>Контроль за</w:t>
      </w:r>
      <w:proofErr w:type="gramEnd"/>
      <w:r w:rsidR="0007598C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07598C" w:rsidRDefault="0007598C" w:rsidP="0007598C">
      <w:pPr>
        <w:rPr>
          <w:spacing w:val="-7"/>
          <w:sz w:val="28"/>
          <w:szCs w:val="28"/>
        </w:rPr>
      </w:pPr>
    </w:p>
    <w:p w:rsidR="0007598C" w:rsidRDefault="0007598C" w:rsidP="0007598C">
      <w:pPr>
        <w:rPr>
          <w:spacing w:val="-7"/>
          <w:sz w:val="28"/>
          <w:szCs w:val="28"/>
        </w:rPr>
      </w:pPr>
    </w:p>
    <w:p w:rsidR="0007598C" w:rsidRDefault="0007598C" w:rsidP="0007598C">
      <w:pPr>
        <w:rPr>
          <w:sz w:val="28"/>
          <w:szCs w:val="28"/>
        </w:rPr>
      </w:pPr>
      <w:r>
        <w:rPr>
          <w:sz w:val="28"/>
          <w:szCs w:val="28"/>
        </w:rPr>
        <w:t xml:space="preserve">Глава Ивановского сельсовета                                                                              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</w:t>
      </w:r>
      <w:proofErr w:type="spellStart"/>
      <w:r>
        <w:rPr>
          <w:sz w:val="28"/>
          <w:szCs w:val="28"/>
        </w:rPr>
        <w:t>А.К.Ритер</w:t>
      </w:r>
      <w:proofErr w:type="spellEnd"/>
    </w:p>
    <w:p w:rsidR="0007598C" w:rsidRDefault="0007598C" w:rsidP="0007598C">
      <w:pPr>
        <w:rPr>
          <w:sz w:val="28"/>
          <w:szCs w:val="28"/>
        </w:rPr>
      </w:pPr>
    </w:p>
    <w:p w:rsidR="0007598C" w:rsidRDefault="0007598C" w:rsidP="0007598C"/>
    <w:p w:rsidR="00DE0432" w:rsidRDefault="0007598C">
      <w:proofErr w:type="spellStart"/>
      <w:r>
        <w:t>Бухмиллер</w:t>
      </w:r>
      <w:proofErr w:type="spellEnd"/>
      <w:r>
        <w:t xml:space="preserve"> Виктория Александровн                                                                                                                                         39-342</w:t>
      </w:r>
    </w:p>
    <w:sectPr w:rsidR="00DE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98C"/>
    <w:rsid w:val="0007598C"/>
    <w:rsid w:val="00936071"/>
    <w:rsid w:val="00DE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9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598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759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9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9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598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759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9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4</cp:revision>
  <cp:lastPrinted>2019-02-05T04:53:00Z</cp:lastPrinted>
  <dcterms:created xsi:type="dcterms:W3CDTF">2019-02-05T04:43:00Z</dcterms:created>
  <dcterms:modified xsi:type="dcterms:W3CDTF">2019-02-05T04:53:00Z</dcterms:modified>
</cp:coreProperties>
</file>