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525" w:rsidRDefault="00013525" w:rsidP="00013525">
      <w:pPr>
        <w:pStyle w:val="a3"/>
        <w:spacing w:before="0" w:beforeAutospacing="0" w:after="0" w:afterAutospacing="0"/>
        <w:ind w:firstLine="708"/>
        <w:jc w:val="both"/>
        <w:rPr>
          <w:color w:val="454545"/>
          <w:sz w:val="28"/>
          <w:szCs w:val="28"/>
        </w:rPr>
      </w:pPr>
      <w:r w:rsidRPr="00013525">
        <w:rPr>
          <w:color w:val="454545"/>
          <w:sz w:val="28"/>
          <w:szCs w:val="28"/>
        </w:rPr>
        <w:t>Приказом Министерства сельского хозяйства Российской Федерации от 26.10.2020 № 626 утверждены Ветеринарные правила перемещения, хранения, переработки и утилизации биологических отходов.</w:t>
      </w:r>
      <w:r w:rsidRPr="00013525">
        <w:rPr>
          <w:color w:val="454545"/>
          <w:sz w:val="28"/>
          <w:szCs w:val="28"/>
        </w:rPr>
        <w:br/>
        <w:t xml:space="preserve">Согласно указанным правилам биологическими отходами являются трупы животных и птиц, абортированные и мертворожденные плоды, ветеринарные </w:t>
      </w:r>
      <w:proofErr w:type="spellStart"/>
      <w:r w:rsidRPr="00013525">
        <w:rPr>
          <w:color w:val="454545"/>
          <w:sz w:val="28"/>
          <w:szCs w:val="28"/>
        </w:rPr>
        <w:t>конфискаты</w:t>
      </w:r>
      <w:proofErr w:type="spellEnd"/>
      <w:r w:rsidRPr="00013525">
        <w:rPr>
          <w:color w:val="454545"/>
          <w:sz w:val="28"/>
          <w:szCs w:val="28"/>
        </w:rPr>
        <w:t>, органов, тканей животных или их фрагментов, образовавшихся в ходе ветеринарных манипуляций, ветеринарно-биологических экспериментов, другие отходы, непригодные в пищу людям и на корм животным.</w:t>
      </w:r>
    </w:p>
    <w:p w:rsidR="00013525" w:rsidRDefault="00013525" w:rsidP="00013525">
      <w:pPr>
        <w:pStyle w:val="a3"/>
        <w:spacing w:before="0" w:beforeAutospacing="0" w:after="0" w:afterAutospacing="0"/>
        <w:ind w:firstLine="708"/>
        <w:jc w:val="both"/>
        <w:rPr>
          <w:color w:val="454545"/>
          <w:sz w:val="28"/>
          <w:szCs w:val="28"/>
        </w:rPr>
      </w:pPr>
      <w:r w:rsidRPr="00013525">
        <w:rPr>
          <w:color w:val="454545"/>
          <w:sz w:val="28"/>
          <w:szCs w:val="28"/>
        </w:rPr>
        <w:t>Правила устанавливают обязательные для исполнения физическими и юридическими лицами требования при перемещении, хранении, переработке и утилизации биологических отходов.</w:t>
      </w:r>
    </w:p>
    <w:p w:rsidR="00013525" w:rsidRDefault="00013525" w:rsidP="00013525">
      <w:pPr>
        <w:pStyle w:val="a3"/>
        <w:spacing w:before="0" w:beforeAutospacing="0" w:after="0" w:afterAutospacing="0"/>
        <w:ind w:firstLine="708"/>
        <w:jc w:val="both"/>
        <w:rPr>
          <w:color w:val="454545"/>
          <w:sz w:val="28"/>
          <w:szCs w:val="28"/>
        </w:rPr>
      </w:pPr>
      <w:r w:rsidRPr="00013525">
        <w:rPr>
          <w:color w:val="454545"/>
          <w:sz w:val="28"/>
          <w:szCs w:val="28"/>
        </w:rPr>
        <w:t>Запрещается захоронение биологических отходов в землю, вывоз их на свалки, сброс в бытовые мусорные контейнеры, в поля, леса, овраги, водные объекты.</w:t>
      </w:r>
    </w:p>
    <w:p w:rsidR="00013525" w:rsidRPr="00013525" w:rsidRDefault="00013525" w:rsidP="00013525">
      <w:pPr>
        <w:pStyle w:val="a3"/>
        <w:spacing w:before="0" w:beforeAutospacing="0" w:after="0" w:afterAutospacing="0"/>
        <w:ind w:firstLine="708"/>
        <w:jc w:val="both"/>
        <w:rPr>
          <w:color w:val="454545"/>
          <w:sz w:val="28"/>
          <w:szCs w:val="28"/>
        </w:rPr>
      </w:pPr>
      <w:r w:rsidRPr="00013525">
        <w:rPr>
          <w:color w:val="454545"/>
          <w:sz w:val="28"/>
          <w:szCs w:val="28"/>
        </w:rPr>
        <w:t>Ветеринарные правила перемещения, хранения, переработки и утилизации биологических отходов вводятся с 1 января 2021 года и будут действовать до 1 января 2027 года.</w:t>
      </w:r>
    </w:p>
    <w:p w:rsidR="00D26EAF" w:rsidRPr="00013525" w:rsidRDefault="00D26EAF">
      <w:pPr>
        <w:rPr>
          <w:rFonts w:ascii="Times New Roman" w:hAnsi="Times New Roman" w:cs="Times New Roman"/>
          <w:sz w:val="28"/>
          <w:szCs w:val="28"/>
        </w:rPr>
      </w:pPr>
    </w:p>
    <w:sectPr w:rsidR="00D26EAF" w:rsidRPr="00013525" w:rsidSect="00D26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13525"/>
    <w:rsid w:val="00013525"/>
    <w:rsid w:val="00D26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3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2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Баган</dc:creator>
  <cp:keywords/>
  <dc:description/>
  <cp:lastModifiedBy>Баган</cp:lastModifiedBy>
  <cp:revision>2</cp:revision>
  <dcterms:created xsi:type="dcterms:W3CDTF">2020-12-12T05:43:00Z</dcterms:created>
  <dcterms:modified xsi:type="dcterms:W3CDTF">2020-12-12T05:43:00Z</dcterms:modified>
</cp:coreProperties>
</file>