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18B0D" w14:textId="63AF0FE2" w:rsidR="002E4208" w:rsidRPr="002E4208" w:rsidRDefault="002E4208" w:rsidP="002E4208">
      <w:pPr>
        <w:shd w:val="clear" w:color="auto" w:fill="FFFFFF"/>
        <w:spacing w:line="35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ПРОКУРОР   РАЗЪЯСНЯЕТ </w:t>
      </w:r>
    </w:p>
    <w:p w14:paraId="6A76CBD3" w14:textId="35B3F107" w:rsidR="005E5257" w:rsidRPr="005E5257" w:rsidRDefault="00F55132" w:rsidP="005E5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E525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</w:t>
      </w:r>
      <w:r w:rsidR="005E5257" w:rsidRPr="005E52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Оплата государственной пошлины. В каких случаях гражданин не освобожден от её уплаты?</w:t>
      </w:r>
    </w:p>
    <w:p w14:paraId="6A765682" w14:textId="77777777" w:rsidR="005E5257" w:rsidRPr="002B69C3" w:rsidRDefault="005E5257" w:rsidP="005E5257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69C3">
        <w:rPr>
          <w:rFonts w:ascii="Roboto" w:eastAsia="Times New Roman" w:hAnsi="Roboto" w:cs="Times New Roman"/>
          <w:color w:val="FFFFFF"/>
          <w:sz w:val="20"/>
          <w:lang w:eastAsia="ru-RU"/>
        </w:rPr>
        <w:t>Текст</w:t>
      </w:r>
    </w:p>
    <w:p w14:paraId="58E1B8E7" w14:textId="77777777" w:rsidR="005E5257" w:rsidRPr="002B69C3" w:rsidRDefault="005E5257" w:rsidP="005E5257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69C3">
        <w:rPr>
          <w:rFonts w:ascii="Roboto" w:eastAsia="Times New Roman" w:hAnsi="Roboto" w:cs="Times New Roman"/>
          <w:color w:val="FFFFFF"/>
          <w:sz w:val="20"/>
          <w:lang w:eastAsia="ru-RU"/>
        </w:rPr>
        <w:t>Поделиться</w:t>
      </w:r>
    </w:p>
    <w:p w14:paraId="667F6389" w14:textId="77777777" w:rsidR="005E5257" w:rsidRPr="005E5257" w:rsidRDefault="005E5257" w:rsidP="005E5257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5E52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Государственная пошлина – это обязательный платеж, установленный на всей территории страны за совершение юридически значимых действий, в том числе обращения в суд с исковыми заявлениями.</w:t>
      </w:r>
    </w:p>
    <w:p w14:paraId="401A7502" w14:textId="77777777" w:rsidR="005E5257" w:rsidRPr="005E5257" w:rsidRDefault="005E5257" w:rsidP="005E5257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5E52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Пленума Верховного суда Российской Федерации от 19.11.2024 № 32 признаны утратившими силу пункты постановлений, предусматривающие освобождение от уплаты государственной пошлины в следующих случаях:</w:t>
      </w:r>
    </w:p>
    <w:p w14:paraId="52079954" w14:textId="77777777" w:rsidR="005E5257" w:rsidRPr="005E5257" w:rsidRDefault="005E5257" w:rsidP="005E5257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5E52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связи с обращением в суд с заявлением о пересмотре вступивших в законную силу судебных постановлений по вновь открывшимся или новым обстоятельствам;</w:t>
      </w:r>
    </w:p>
    <w:p w14:paraId="08920FEC" w14:textId="77777777" w:rsidR="005E5257" w:rsidRPr="005E5257" w:rsidRDefault="005E5257" w:rsidP="005E5257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5E52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подаче частной жалобы на определение суда по заявлению о пересмотре вступивших в законную силу судебных постановлений по вновь открывшимся или новым обстоятельствам;</w:t>
      </w:r>
    </w:p>
    <w:p w14:paraId="6679937E" w14:textId="77777777" w:rsidR="005E5257" w:rsidRPr="005E5257" w:rsidRDefault="005E5257" w:rsidP="005E5257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5E52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подаче административного иска об оспаривании постановлений, действия (бездействия) судебного пристава-исполнителя.</w:t>
      </w:r>
    </w:p>
    <w:p w14:paraId="611C42E8" w14:textId="77777777" w:rsidR="005E5257" w:rsidRPr="005E5257" w:rsidRDefault="005E5257" w:rsidP="005E5257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5E52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Размеры государственной пошлины по судебным спорам, предусмотрены статьей 333.19 Налогового кодекса Российской Федерации.</w:t>
      </w:r>
    </w:p>
    <w:p w14:paraId="10FCBC9D" w14:textId="77777777" w:rsidR="00F55132" w:rsidRPr="002B69C3" w:rsidRDefault="00F55132" w:rsidP="00F55132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14:paraId="473EE8EA" w14:textId="06804B9A" w:rsidR="00813912" w:rsidRPr="002B69C3" w:rsidRDefault="00F55132" w:rsidP="00F5513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B69C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14:paraId="3C043C30" w14:textId="77777777" w:rsidR="001D2C1C" w:rsidRDefault="001D2C1C" w:rsidP="00A13164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16"/>
          <w:szCs w:val="16"/>
          <w:lang w:eastAsia="ru-RU"/>
        </w:rPr>
      </w:pPr>
    </w:p>
    <w:p w14:paraId="40482FDA" w14:textId="77777777" w:rsidR="00A13164" w:rsidRDefault="00A13164" w:rsidP="00A131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Заместитель прокурора </w:t>
      </w:r>
    </w:p>
    <w:p w14:paraId="4C40F9E3" w14:textId="60E06424" w:rsidR="00A13164" w:rsidRDefault="00A13164" w:rsidP="00A131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Баганского района</w:t>
      </w:r>
    </w:p>
    <w:p w14:paraId="1B6EAEB8" w14:textId="00318311" w:rsidR="00A13164" w:rsidRDefault="00A13164" w:rsidP="00A131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67DDBD3" w14:textId="1CDD6318" w:rsidR="00A13164" w:rsidRDefault="00A13164" w:rsidP="00A131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О.Г. Тимошенко </w:t>
      </w:r>
    </w:p>
    <w:p w14:paraId="43FF5B34" w14:textId="5991F40C" w:rsidR="00A13164" w:rsidRDefault="00A13164" w:rsidP="00A131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3212072E" w14:textId="77777777" w:rsidR="00A13164" w:rsidRPr="00A13164" w:rsidRDefault="00A13164" w:rsidP="00A131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03E8539" w14:textId="77777777" w:rsidR="002E4208" w:rsidRPr="00E1452A" w:rsidRDefault="002E4208" w:rsidP="00920AA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16"/>
          <w:szCs w:val="16"/>
          <w:lang w:eastAsia="ru-RU"/>
        </w:rPr>
      </w:pPr>
      <w:r w:rsidRPr="00E1452A">
        <w:rPr>
          <w:rFonts w:ascii="Roboto" w:eastAsia="Times New Roman" w:hAnsi="Roboto" w:cs="Times New Roman"/>
          <w:color w:val="333333"/>
          <w:sz w:val="16"/>
          <w:szCs w:val="16"/>
          <w:lang w:eastAsia="ru-RU"/>
        </w:rPr>
        <w:t> </w:t>
      </w:r>
    </w:p>
    <w:p w14:paraId="3116C7AD" w14:textId="77777777" w:rsidR="00F60D88" w:rsidRDefault="00F60D88" w:rsidP="00920AAE">
      <w:pPr>
        <w:spacing w:after="0" w:line="240" w:lineRule="auto"/>
      </w:pPr>
    </w:p>
    <w:sectPr w:rsidR="00F60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88"/>
    <w:rsid w:val="000B5785"/>
    <w:rsid w:val="000C30AA"/>
    <w:rsid w:val="001339F6"/>
    <w:rsid w:val="00163933"/>
    <w:rsid w:val="001D2C1C"/>
    <w:rsid w:val="002E4208"/>
    <w:rsid w:val="00507247"/>
    <w:rsid w:val="005E5257"/>
    <w:rsid w:val="006361B5"/>
    <w:rsid w:val="006D0BA2"/>
    <w:rsid w:val="00751AE4"/>
    <w:rsid w:val="00813912"/>
    <w:rsid w:val="008C4847"/>
    <w:rsid w:val="00920AAE"/>
    <w:rsid w:val="00A13164"/>
    <w:rsid w:val="00A340AC"/>
    <w:rsid w:val="00A4275F"/>
    <w:rsid w:val="00A71E58"/>
    <w:rsid w:val="00C02B83"/>
    <w:rsid w:val="00CC26BA"/>
    <w:rsid w:val="00D06F6E"/>
    <w:rsid w:val="00EA0DC5"/>
    <w:rsid w:val="00F55132"/>
    <w:rsid w:val="00F6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BB8B"/>
  <w15:chartTrackingRefBased/>
  <w15:docId w15:val="{DA81A4A2-5010-4047-B8DC-83DA41AD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42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Оксана Геннадьевна</dc:creator>
  <cp:keywords/>
  <dc:description/>
  <cp:lastModifiedBy>Тимошенко Оксана Геннадьевна</cp:lastModifiedBy>
  <cp:revision>3</cp:revision>
  <dcterms:created xsi:type="dcterms:W3CDTF">2025-11-13T03:02:00Z</dcterms:created>
  <dcterms:modified xsi:type="dcterms:W3CDTF">2025-11-13T03:03:00Z</dcterms:modified>
</cp:coreProperties>
</file>