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58C2" w:rsidRPr="0074095B" w:rsidRDefault="00DE58C2" w:rsidP="00DE58C2">
      <w:pPr>
        <w:jc w:val="center"/>
        <w:rPr>
          <w:rFonts w:ascii="Times New Roman" w:hAnsi="Times New Roman" w:cs="Times New Roman"/>
        </w:rPr>
      </w:pPr>
      <w:r w:rsidRPr="0074095B">
        <w:rPr>
          <w:rFonts w:ascii="Times New Roman" w:hAnsi="Times New Roman" w:cs="Times New Roman"/>
          <w:noProof/>
        </w:rPr>
        <w:drawing>
          <wp:inline distT="0" distB="0" distL="0" distR="0">
            <wp:extent cx="571500" cy="685800"/>
            <wp:effectExtent l="19050" t="0" r="0" b="0"/>
            <wp:docPr id="3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58C2" w:rsidRPr="0074095B" w:rsidRDefault="00DE58C2" w:rsidP="00DE58C2">
      <w:pPr>
        <w:jc w:val="center"/>
        <w:rPr>
          <w:rFonts w:ascii="Times New Roman" w:hAnsi="Times New Roman" w:cs="Times New Roman"/>
          <w:sz w:val="28"/>
          <w:szCs w:val="28"/>
        </w:rPr>
      </w:pPr>
      <w:r w:rsidRPr="0074095B">
        <w:rPr>
          <w:rFonts w:ascii="Times New Roman" w:hAnsi="Times New Roman" w:cs="Times New Roman"/>
          <w:sz w:val="28"/>
          <w:szCs w:val="28"/>
        </w:rPr>
        <w:t xml:space="preserve">АДМИНИСТРАЦИЯ ИВАНОВСКОГО СЕЛЬСОВЕТА </w:t>
      </w:r>
    </w:p>
    <w:p w:rsidR="00DE58C2" w:rsidRPr="0074095B" w:rsidRDefault="00DE58C2" w:rsidP="00DE58C2">
      <w:pPr>
        <w:jc w:val="center"/>
        <w:rPr>
          <w:rFonts w:ascii="Times New Roman" w:hAnsi="Times New Roman" w:cs="Times New Roman"/>
          <w:sz w:val="28"/>
          <w:szCs w:val="28"/>
        </w:rPr>
      </w:pPr>
      <w:r w:rsidRPr="0074095B">
        <w:rPr>
          <w:rFonts w:ascii="Times New Roman" w:hAnsi="Times New Roman" w:cs="Times New Roman"/>
          <w:sz w:val="28"/>
          <w:szCs w:val="28"/>
        </w:rPr>
        <w:t xml:space="preserve">БАГАНСКОГО РАЙОНА </w:t>
      </w:r>
    </w:p>
    <w:p w:rsidR="00DE58C2" w:rsidRPr="0074095B" w:rsidRDefault="00DE58C2" w:rsidP="00DE58C2">
      <w:pPr>
        <w:jc w:val="center"/>
        <w:rPr>
          <w:rFonts w:ascii="Times New Roman" w:hAnsi="Times New Roman" w:cs="Times New Roman"/>
          <w:sz w:val="28"/>
          <w:szCs w:val="28"/>
        </w:rPr>
      </w:pPr>
      <w:r w:rsidRPr="0074095B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DE58C2" w:rsidRPr="0074095B" w:rsidRDefault="00DE58C2" w:rsidP="00DE58C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E58C2" w:rsidRPr="0074095B" w:rsidRDefault="00DE58C2" w:rsidP="00DE58C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095B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DE58C2" w:rsidRPr="0074095B" w:rsidRDefault="00DE58C2" w:rsidP="00DE58C2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19</w:t>
      </w:r>
      <w:r w:rsidRPr="0074095B">
        <w:rPr>
          <w:rFonts w:ascii="Times New Roman" w:hAnsi="Times New Roman" w:cs="Times New Roman"/>
          <w:sz w:val="28"/>
          <w:szCs w:val="28"/>
        </w:rPr>
        <w:t xml:space="preserve">.06.2015                                                                          </w:t>
      </w:r>
      <w:r w:rsidR="004B2FEB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74095B">
        <w:rPr>
          <w:rFonts w:ascii="Times New Roman" w:hAnsi="Times New Roman" w:cs="Times New Roman"/>
          <w:sz w:val="28"/>
          <w:szCs w:val="28"/>
        </w:rPr>
        <w:t>№ 4</w:t>
      </w:r>
      <w:r>
        <w:rPr>
          <w:rFonts w:ascii="Times New Roman" w:hAnsi="Times New Roman" w:cs="Times New Roman"/>
          <w:sz w:val="28"/>
          <w:szCs w:val="28"/>
        </w:rPr>
        <w:t>2</w:t>
      </w:r>
    </w:p>
    <w:p w:rsidR="00DE58C2" w:rsidRPr="00AE7106" w:rsidRDefault="00DE58C2" w:rsidP="00DE58C2">
      <w:pPr>
        <w:jc w:val="center"/>
        <w:rPr>
          <w:rFonts w:ascii="Times New Roman" w:hAnsi="Times New Roman" w:cs="Times New Roman"/>
          <w:sz w:val="28"/>
          <w:szCs w:val="28"/>
        </w:rPr>
      </w:pPr>
      <w:r w:rsidRPr="00AE7106">
        <w:rPr>
          <w:rFonts w:ascii="Times New Roman" w:hAnsi="Times New Roman" w:cs="Times New Roman"/>
          <w:sz w:val="28"/>
          <w:szCs w:val="28"/>
        </w:rPr>
        <w:t xml:space="preserve">О внесении изменений в Положение о порядке </w:t>
      </w:r>
      <w:proofErr w:type="gramStart"/>
      <w:r w:rsidRPr="00AE7106">
        <w:rPr>
          <w:rFonts w:ascii="Times New Roman" w:hAnsi="Times New Roman" w:cs="Times New Roman"/>
          <w:sz w:val="28"/>
          <w:szCs w:val="28"/>
        </w:rPr>
        <w:t xml:space="preserve">расходования средств резервного фонда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Ивановского  </w:t>
      </w:r>
      <w:r w:rsidRPr="00AE7106">
        <w:rPr>
          <w:rFonts w:ascii="Times New Roman" w:hAnsi="Times New Roman" w:cs="Times New Roman"/>
          <w:sz w:val="28"/>
          <w:szCs w:val="28"/>
        </w:rPr>
        <w:t>сельсовета</w:t>
      </w:r>
      <w:proofErr w:type="gramEnd"/>
      <w:r w:rsidRPr="00AE7106">
        <w:rPr>
          <w:rFonts w:ascii="Times New Roman" w:hAnsi="Times New Roman" w:cs="Times New Roman"/>
          <w:sz w:val="28"/>
          <w:szCs w:val="28"/>
        </w:rPr>
        <w:t xml:space="preserve"> Баганского 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E58C2" w:rsidRPr="00AE7106" w:rsidRDefault="00DE58C2" w:rsidP="00DE58C2">
      <w:pPr>
        <w:jc w:val="both"/>
        <w:rPr>
          <w:rFonts w:ascii="Times New Roman" w:hAnsi="Times New Roman" w:cs="Times New Roman"/>
        </w:rPr>
      </w:pPr>
    </w:p>
    <w:p w:rsidR="00DE58C2" w:rsidRPr="00AE7106" w:rsidRDefault="00DE58C2" w:rsidP="00DE58C2">
      <w:pPr>
        <w:jc w:val="both"/>
        <w:rPr>
          <w:rFonts w:ascii="Times New Roman" w:hAnsi="Times New Roman" w:cs="Times New Roman"/>
          <w:sz w:val="28"/>
          <w:szCs w:val="28"/>
        </w:rPr>
      </w:pPr>
      <w:r w:rsidRPr="00AE7106">
        <w:rPr>
          <w:rFonts w:ascii="Times New Roman" w:hAnsi="Times New Roman" w:cs="Times New Roman"/>
        </w:rPr>
        <w:tab/>
      </w:r>
      <w:r w:rsidRPr="00AE7106">
        <w:rPr>
          <w:rFonts w:ascii="Times New Roman" w:hAnsi="Times New Roman" w:cs="Times New Roman"/>
          <w:sz w:val="28"/>
          <w:szCs w:val="28"/>
        </w:rPr>
        <w:t>В целях приведения в соответствие нормативного правового акта, в связи с выявленными несоответствиями, требованиям действующего законодательства, прокуратурой Баганского района Новосибирской области</w:t>
      </w:r>
    </w:p>
    <w:p w:rsidR="00DE58C2" w:rsidRPr="00AE7106" w:rsidRDefault="00DE58C2" w:rsidP="00DE58C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7106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DE58C2" w:rsidRPr="00AE7106" w:rsidRDefault="00DE58C2" w:rsidP="00DE58C2">
      <w:pPr>
        <w:jc w:val="both"/>
        <w:rPr>
          <w:rFonts w:ascii="Times New Roman" w:hAnsi="Times New Roman" w:cs="Times New Roman"/>
          <w:sz w:val="28"/>
          <w:szCs w:val="28"/>
        </w:rPr>
      </w:pPr>
      <w:r w:rsidRPr="00AE7106">
        <w:rPr>
          <w:rFonts w:ascii="Times New Roman" w:hAnsi="Times New Roman" w:cs="Times New Roman"/>
          <w:sz w:val="28"/>
          <w:szCs w:val="28"/>
        </w:rPr>
        <w:tab/>
        <w:t xml:space="preserve">1. в </w:t>
      </w:r>
      <w:r>
        <w:rPr>
          <w:rFonts w:ascii="Times New Roman" w:hAnsi="Times New Roman" w:cs="Times New Roman"/>
          <w:sz w:val="28"/>
          <w:szCs w:val="28"/>
        </w:rPr>
        <w:t xml:space="preserve"> раздел 3 </w:t>
      </w:r>
      <w:r w:rsidRPr="00AE7106">
        <w:rPr>
          <w:rFonts w:ascii="Times New Roman" w:hAnsi="Times New Roman" w:cs="Times New Roman"/>
          <w:sz w:val="28"/>
          <w:szCs w:val="28"/>
        </w:rPr>
        <w:t xml:space="preserve"> Положения о порядке </w:t>
      </w:r>
      <w:proofErr w:type="gramStart"/>
      <w:r w:rsidRPr="00AE7106">
        <w:rPr>
          <w:rFonts w:ascii="Times New Roman" w:hAnsi="Times New Roman" w:cs="Times New Roman"/>
          <w:sz w:val="28"/>
          <w:szCs w:val="28"/>
        </w:rPr>
        <w:t xml:space="preserve">расходования средств резервного фонда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Ивановского </w:t>
      </w:r>
      <w:r w:rsidRPr="00AE7106">
        <w:rPr>
          <w:rFonts w:ascii="Times New Roman" w:hAnsi="Times New Roman" w:cs="Times New Roman"/>
          <w:sz w:val="28"/>
          <w:szCs w:val="28"/>
        </w:rPr>
        <w:t>сельсовета</w:t>
      </w:r>
      <w:proofErr w:type="gramEnd"/>
      <w:r w:rsidRPr="00AE7106">
        <w:rPr>
          <w:rFonts w:ascii="Times New Roman" w:hAnsi="Times New Roman" w:cs="Times New Roman"/>
          <w:sz w:val="28"/>
          <w:szCs w:val="28"/>
        </w:rPr>
        <w:t xml:space="preserve"> Баганского района Новосибирской области, утвержденного постановлением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Ивановского </w:t>
      </w:r>
      <w:r w:rsidRPr="00AE7106">
        <w:rPr>
          <w:rFonts w:ascii="Times New Roman" w:hAnsi="Times New Roman" w:cs="Times New Roman"/>
          <w:sz w:val="28"/>
          <w:szCs w:val="28"/>
        </w:rPr>
        <w:t>сельсовета Баганского района Новосибирск</w:t>
      </w:r>
      <w:r>
        <w:rPr>
          <w:rFonts w:ascii="Times New Roman" w:hAnsi="Times New Roman" w:cs="Times New Roman"/>
          <w:sz w:val="28"/>
          <w:szCs w:val="28"/>
        </w:rPr>
        <w:t>ой области от 26.09</w:t>
      </w:r>
      <w:r w:rsidRPr="00AE7106">
        <w:rPr>
          <w:rFonts w:ascii="Times New Roman" w:hAnsi="Times New Roman" w:cs="Times New Roman"/>
          <w:sz w:val="28"/>
          <w:szCs w:val="28"/>
        </w:rPr>
        <w:t>.2014 №53 слова «предупреждение и» исключить</w:t>
      </w:r>
    </w:p>
    <w:p w:rsidR="00DE58C2" w:rsidRPr="00DE58C2" w:rsidRDefault="00DE58C2" w:rsidP="00DE58C2">
      <w:pPr>
        <w:widowControl w:val="0"/>
        <w:autoSpaceDE w:val="0"/>
        <w:autoSpaceDN w:val="0"/>
        <w:adjustRightInd w:val="0"/>
        <w:spacing w:after="0" w:line="360" w:lineRule="auto"/>
        <w:ind w:left="-142"/>
        <w:jc w:val="both"/>
        <w:rPr>
          <w:rFonts w:ascii="Times New Roman" w:hAnsi="Times New Roman" w:cs="Times New Roman"/>
          <w:sz w:val="28"/>
          <w:szCs w:val="28"/>
        </w:rPr>
      </w:pPr>
      <w:r w:rsidRPr="00AE7106">
        <w:rPr>
          <w:rFonts w:ascii="Times New Roman" w:hAnsi="Times New Roman" w:cs="Times New Roman"/>
          <w:sz w:val="28"/>
          <w:szCs w:val="28"/>
        </w:rPr>
        <w:tab/>
        <w:t xml:space="preserve">2. </w:t>
      </w:r>
      <w:r w:rsidRPr="00D1668A">
        <w:rPr>
          <w:rFonts w:ascii="Times New Roman" w:hAnsi="Times New Roman" w:cs="Times New Roman"/>
          <w:sz w:val="28"/>
          <w:szCs w:val="28"/>
        </w:rPr>
        <w:t>Настоящее постановление опубликовать в печатном органе «Бюллетень органов местного самоуправления муниципального образования Ивановского сельсовета».</w:t>
      </w:r>
    </w:p>
    <w:p w:rsidR="00DE58C2" w:rsidRPr="0074095B" w:rsidRDefault="00DE58C2" w:rsidP="00DE58C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4095B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 xml:space="preserve">Ивановского </w:t>
      </w:r>
      <w:r w:rsidRPr="0074095B">
        <w:rPr>
          <w:rFonts w:ascii="Times New Roman" w:hAnsi="Times New Roman" w:cs="Times New Roman"/>
          <w:sz w:val="28"/>
          <w:szCs w:val="28"/>
        </w:rPr>
        <w:t>сельсовета</w:t>
      </w:r>
    </w:p>
    <w:p w:rsidR="00DE58C2" w:rsidRDefault="00DE58C2" w:rsidP="00DE58C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4095B">
        <w:rPr>
          <w:rFonts w:ascii="Times New Roman" w:hAnsi="Times New Roman" w:cs="Times New Roman"/>
          <w:sz w:val="28"/>
          <w:szCs w:val="28"/>
        </w:rPr>
        <w:t xml:space="preserve">Баганского района Новосибирской области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Н.Б.Шульга</w:t>
      </w:r>
    </w:p>
    <w:p w:rsidR="00DE58C2" w:rsidRPr="00DE58C2" w:rsidRDefault="00DE58C2" w:rsidP="00DE58C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E58C2" w:rsidRPr="0074095B" w:rsidRDefault="00DE58C2" w:rsidP="00DE58C2">
      <w:p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Крохта Татьяна Николаевна</w:t>
      </w:r>
    </w:p>
    <w:p w:rsidR="00DE58C2" w:rsidRPr="0074095B" w:rsidRDefault="00DE58C2" w:rsidP="00DE58C2">
      <w:p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39 - 243</w:t>
      </w:r>
    </w:p>
    <w:p w:rsidR="00DE58C2" w:rsidRPr="00AE7106" w:rsidRDefault="00DE58C2" w:rsidP="00DE58C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E58C2" w:rsidRPr="00D1668A" w:rsidRDefault="00DE58C2" w:rsidP="00DE58C2">
      <w:pPr>
        <w:ind w:firstLine="709"/>
        <w:jc w:val="right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D1668A">
        <w:rPr>
          <w:rFonts w:ascii="Times New Roman" w:hAnsi="Times New Roman" w:cs="Times New Roman"/>
          <w:color w:val="000000"/>
          <w:spacing w:val="-3"/>
          <w:sz w:val="28"/>
          <w:szCs w:val="28"/>
        </w:rPr>
        <w:lastRenderedPageBreak/>
        <w:t>Приложение к постановлению</w:t>
      </w:r>
    </w:p>
    <w:p w:rsidR="00DE58C2" w:rsidRPr="00D1668A" w:rsidRDefault="00DE58C2" w:rsidP="00DE58C2">
      <w:pPr>
        <w:ind w:firstLine="709"/>
        <w:jc w:val="right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D1668A">
        <w:rPr>
          <w:rFonts w:ascii="Times New Roman" w:hAnsi="Times New Roman" w:cs="Times New Roman"/>
          <w:color w:val="000000"/>
          <w:spacing w:val="-3"/>
          <w:sz w:val="28"/>
          <w:szCs w:val="28"/>
        </w:rPr>
        <w:t>администрации Ивановского сельсовета</w:t>
      </w:r>
    </w:p>
    <w:p w:rsidR="00DE58C2" w:rsidRPr="00D1668A" w:rsidRDefault="00DE58C2" w:rsidP="00DE58C2">
      <w:pPr>
        <w:ind w:firstLine="709"/>
        <w:jc w:val="right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№ 42 от 19.06</w:t>
      </w:r>
      <w:r w:rsidRPr="00D1668A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.2015                                                                                                      </w:t>
      </w:r>
    </w:p>
    <w:p w:rsidR="00DE58C2" w:rsidRPr="00656310" w:rsidRDefault="00DE58C2" w:rsidP="00DE58C2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56310">
        <w:rPr>
          <w:rFonts w:ascii="Times New Roman" w:hAnsi="Times New Roman"/>
          <w:b/>
          <w:sz w:val="28"/>
          <w:szCs w:val="28"/>
        </w:rPr>
        <w:t>Положение</w:t>
      </w:r>
    </w:p>
    <w:p w:rsidR="00DE58C2" w:rsidRPr="00656310" w:rsidRDefault="00DE58C2" w:rsidP="00DE58C2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56310">
        <w:rPr>
          <w:rFonts w:ascii="Times New Roman" w:hAnsi="Times New Roman"/>
          <w:b/>
          <w:sz w:val="28"/>
          <w:szCs w:val="28"/>
        </w:rPr>
        <w:t xml:space="preserve"> о резервном фонде главы муниципального образования </w:t>
      </w:r>
    </w:p>
    <w:p w:rsidR="00DE58C2" w:rsidRPr="00656310" w:rsidRDefault="00DE58C2" w:rsidP="00DE58C2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56310">
        <w:rPr>
          <w:rFonts w:ascii="Times New Roman" w:hAnsi="Times New Roman"/>
          <w:b/>
          <w:sz w:val="28"/>
          <w:szCs w:val="28"/>
        </w:rPr>
        <w:t>Ивановского сельсовета</w:t>
      </w:r>
    </w:p>
    <w:p w:rsidR="00DE58C2" w:rsidRPr="00656310" w:rsidRDefault="00DE58C2" w:rsidP="00DE58C2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656310">
        <w:rPr>
          <w:rFonts w:ascii="Times New Roman" w:hAnsi="Times New Roman"/>
          <w:b/>
          <w:sz w:val="28"/>
          <w:szCs w:val="28"/>
          <w:lang w:val="en-US"/>
        </w:rPr>
        <w:t>I</w:t>
      </w:r>
      <w:r w:rsidRPr="00656310">
        <w:rPr>
          <w:rFonts w:ascii="Times New Roman" w:hAnsi="Times New Roman"/>
          <w:b/>
          <w:sz w:val="28"/>
          <w:szCs w:val="28"/>
        </w:rPr>
        <w:t>. Общее положение.</w:t>
      </w:r>
      <w:proofErr w:type="gramEnd"/>
    </w:p>
    <w:p w:rsidR="00DE58C2" w:rsidRPr="00656310" w:rsidRDefault="00DE58C2" w:rsidP="00DE58C2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56310">
        <w:rPr>
          <w:rFonts w:ascii="Times New Roman" w:hAnsi="Times New Roman"/>
          <w:sz w:val="28"/>
          <w:szCs w:val="28"/>
        </w:rPr>
        <w:t xml:space="preserve">    1. Резервный фонд главы муниципального образования Ивановского сельсовета формируется в связи со ст.81 БК РФ, ст.13 Положение «О Бюджетном устройстве и бюджетном процессе муниципального образования Ивановского сельсовета».</w:t>
      </w:r>
    </w:p>
    <w:p w:rsidR="00DE58C2" w:rsidRPr="00656310" w:rsidRDefault="00DE58C2" w:rsidP="00DE58C2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56310">
        <w:rPr>
          <w:rFonts w:ascii="Times New Roman" w:hAnsi="Times New Roman"/>
          <w:sz w:val="28"/>
          <w:szCs w:val="28"/>
        </w:rPr>
        <w:t xml:space="preserve">    2. Средства фонда учитываются на счете бюджета администрации  муниципального образования.</w:t>
      </w:r>
    </w:p>
    <w:p w:rsidR="00DE58C2" w:rsidRPr="00656310" w:rsidRDefault="00DE58C2" w:rsidP="00DE58C2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56310">
        <w:rPr>
          <w:rFonts w:ascii="Times New Roman" w:hAnsi="Times New Roman"/>
          <w:sz w:val="28"/>
          <w:szCs w:val="28"/>
        </w:rPr>
        <w:t xml:space="preserve">    3. Средства резервного фонда расходуются на финансирование непредвиденных расходов.</w:t>
      </w:r>
    </w:p>
    <w:p w:rsidR="00DE58C2" w:rsidRPr="00656310" w:rsidRDefault="00DE58C2" w:rsidP="00DE58C2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656310">
        <w:rPr>
          <w:rFonts w:ascii="Times New Roman" w:hAnsi="Times New Roman"/>
          <w:b/>
          <w:sz w:val="28"/>
          <w:szCs w:val="28"/>
          <w:lang w:val="en-US"/>
        </w:rPr>
        <w:t>II</w:t>
      </w:r>
      <w:r w:rsidRPr="00656310">
        <w:rPr>
          <w:rFonts w:ascii="Times New Roman" w:hAnsi="Times New Roman"/>
          <w:b/>
          <w:sz w:val="28"/>
          <w:szCs w:val="28"/>
        </w:rPr>
        <w:t>. Порядок формирования фонда.</w:t>
      </w:r>
    </w:p>
    <w:p w:rsidR="00DE58C2" w:rsidRPr="00656310" w:rsidRDefault="00DE58C2" w:rsidP="00DE58C2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56310">
        <w:rPr>
          <w:rFonts w:ascii="Times New Roman" w:hAnsi="Times New Roman"/>
          <w:sz w:val="28"/>
          <w:szCs w:val="28"/>
        </w:rPr>
        <w:t xml:space="preserve">    Фонд формируется в составе бюджета за счет нормативных отчислений в размере 3% от фактически полученных доходов бюджета  муниципального образования.</w:t>
      </w:r>
    </w:p>
    <w:p w:rsidR="00DE58C2" w:rsidRPr="00656310" w:rsidRDefault="00DE58C2" w:rsidP="00DE58C2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656310">
        <w:rPr>
          <w:rFonts w:ascii="Times New Roman" w:hAnsi="Times New Roman"/>
          <w:b/>
          <w:sz w:val="28"/>
          <w:szCs w:val="28"/>
          <w:lang w:val="en-US"/>
        </w:rPr>
        <w:t>III</w:t>
      </w:r>
      <w:r w:rsidRPr="00656310">
        <w:rPr>
          <w:rFonts w:ascii="Times New Roman" w:hAnsi="Times New Roman"/>
          <w:b/>
          <w:sz w:val="28"/>
          <w:szCs w:val="28"/>
        </w:rPr>
        <w:t>. Направление использования фонда.</w:t>
      </w:r>
    </w:p>
    <w:p w:rsidR="00DE58C2" w:rsidRPr="00AE7106" w:rsidRDefault="00DE58C2" w:rsidP="00DE58C2">
      <w:pPr>
        <w:jc w:val="both"/>
        <w:rPr>
          <w:rFonts w:ascii="Times New Roman" w:hAnsi="Times New Roman" w:cs="Times New Roman"/>
          <w:sz w:val="28"/>
          <w:szCs w:val="28"/>
        </w:rPr>
      </w:pPr>
      <w:r w:rsidRPr="00656310">
        <w:rPr>
          <w:rFonts w:ascii="Times New Roman" w:hAnsi="Times New Roman"/>
          <w:sz w:val="28"/>
          <w:szCs w:val="28"/>
        </w:rPr>
        <w:t xml:space="preserve">     </w:t>
      </w:r>
      <w:r w:rsidRPr="00AE7106">
        <w:rPr>
          <w:rFonts w:ascii="Times New Roman" w:hAnsi="Times New Roman" w:cs="Times New Roman"/>
          <w:sz w:val="28"/>
          <w:szCs w:val="28"/>
        </w:rPr>
        <w:t xml:space="preserve">Средства резервного фонда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Ивановского </w:t>
      </w:r>
      <w:r w:rsidRPr="00AE7106">
        <w:rPr>
          <w:rFonts w:ascii="Times New Roman" w:hAnsi="Times New Roman" w:cs="Times New Roman"/>
          <w:sz w:val="28"/>
          <w:szCs w:val="28"/>
        </w:rPr>
        <w:t>сельсовета могут направляться на следующие цели:</w:t>
      </w:r>
    </w:p>
    <w:p w:rsidR="00DE58C2" w:rsidRPr="00AE7106" w:rsidRDefault="00DE58C2" w:rsidP="00DE58C2">
      <w:pPr>
        <w:autoSpaceDE w:val="0"/>
        <w:autoSpaceDN w:val="0"/>
        <w:adjustRightInd w:val="0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E7106">
        <w:rPr>
          <w:rFonts w:ascii="Times New Roman" w:hAnsi="Times New Roman" w:cs="Times New Roman"/>
          <w:sz w:val="28"/>
          <w:szCs w:val="28"/>
        </w:rPr>
        <w:t>1) проведение спасательных, ремонтных и аварийно-восстановительных работ в зоне чрезвычайных ситуаций;</w:t>
      </w:r>
    </w:p>
    <w:p w:rsidR="00DE58C2" w:rsidRPr="00AE7106" w:rsidRDefault="00DE58C2" w:rsidP="00DE58C2">
      <w:pPr>
        <w:autoSpaceDE w:val="0"/>
        <w:autoSpaceDN w:val="0"/>
        <w:adjustRightInd w:val="0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E7106">
        <w:rPr>
          <w:rFonts w:ascii="Times New Roman" w:hAnsi="Times New Roman" w:cs="Times New Roman"/>
          <w:sz w:val="28"/>
          <w:szCs w:val="28"/>
        </w:rPr>
        <w:t>2) ликвидацию последствий стихийных бедствий и других чрезвычайных ситуаций, имевших место в текущем финансовом году;</w:t>
      </w:r>
    </w:p>
    <w:p w:rsidR="00DE58C2" w:rsidRPr="00AE7106" w:rsidRDefault="00DE58C2" w:rsidP="00DE58C2">
      <w:pPr>
        <w:autoSpaceDE w:val="0"/>
        <w:autoSpaceDN w:val="0"/>
        <w:adjustRightInd w:val="0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E7106">
        <w:rPr>
          <w:rFonts w:ascii="Times New Roman" w:hAnsi="Times New Roman" w:cs="Times New Roman"/>
          <w:sz w:val="28"/>
          <w:szCs w:val="28"/>
        </w:rPr>
        <w:lastRenderedPageBreak/>
        <w:t>3) оказание единовременной материальной помощи пострадавшим и попавшим в экстренную ситуацию;</w:t>
      </w:r>
    </w:p>
    <w:p w:rsidR="00DE58C2" w:rsidRPr="00747E68" w:rsidRDefault="00DE58C2" w:rsidP="00DE58C2">
      <w:pPr>
        <w:autoSpaceDE w:val="0"/>
        <w:autoSpaceDN w:val="0"/>
        <w:adjustRightInd w:val="0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E7106">
        <w:rPr>
          <w:rFonts w:ascii="Times New Roman" w:hAnsi="Times New Roman" w:cs="Times New Roman"/>
          <w:sz w:val="28"/>
          <w:szCs w:val="28"/>
        </w:rPr>
        <w:t>4) финансирование прочих непредвиденных расходов, имеющих место в текущем финансовом году.</w:t>
      </w:r>
    </w:p>
    <w:p w:rsidR="00DE58C2" w:rsidRPr="00656310" w:rsidRDefault="00DE58C2" w:rsidP="00DE58C2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  <w:r w:rsidRPr="00656310">
        <w:rPr>
          <w:rFonts w:ascii="Times New Roman" w:hAnsi="Times New Roman"/>
          <w:b/>
          <w:sz w:val="28"/>
          <w:szCs w:val="28"/>
          <w:lang w:val="en-US"/>
        </w:rPr>
        <w:t>IV</w:t>
      </w:r>
      <w:r w:rsidRPr="00656310">
        <w:rPr>
          <w:rFonts w:ascii="Times New Roman" w:hAnsi="Times New Roman"/>
          <w:b/>
          <w:sz w:val="28"/>
          <w:szCs w:val="28"/>
        </w:rPr>
        <w:t>. Порядок выделения средств из резервного фонда.</w:t>
      </w:r>
    </w:p>
    <w:p w:rsidR="00DE58C2" w:rsidRPr="00656310" w:rsidRDefault="00DE58C2" w:rsidP="00DE58C2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56310">
        <w:rPr>
          <w:rFonts w:ascii="Times New Roman" w:hAnsi="Times New Roman"/>
          <w:sz w:val="28"/>
          <w:szCs w:val="28"/>
        </w:rPr>
        <w:t xml:space="preserve">    1. </w:t>
      </w:r>
      <w:proofErr w:type="gramStart"/>
      <w:r w:rsidRPr="00656310">
        <w:rPr>
          <w:rFonts w:ascii="Times New Roman" w:hAnsi="Times New Roman"/>
          <w:sz w:val="28"/>
          <w:szCs w:val="28"/>
        </w:rPr>
        <w:t>Выделение средств производится на основании распоряжения главы муниципального образования  Ивановского сельсовета в течение 10 дней со дня подписания распоряжения главой, в котором указывается сумма денежных средств, их целевое направление и реквизиты получателя.</w:t>
      </w:r>
      <w:proofErr w:type="gramEnd"/>
    </w:p>
    <w:p w:rsidR="00DE58C2" w:rsidRPr="00656310" w:rsidRDefault="00DE58C2" w:rsidP="00DE58C2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56310">
        <w:rPr>
          <w:rFonts w:ascii="Times New Roman" w:hAnsi="Times New Roman"/>
          <w:sz w:val="28"/>
          <w:szCs w:val="28"/>
        </w:rPr>
        <w:t xml:space="preserve">    2.  Подготовку </w:t>
      </w:r>
      <w:proofErr w:type="gramStart"/>
      <w:r w:rsidRPr="00656310">
        <w:rPr>
          <w:rFonts w:ascii="Times New Roman" w:hAnsi="Times New Roman"/>
          <w:sz w:val="28"/>
          <w:szCs w:val="28"/>
        </w:rPr>
        <w:t>проектов распоряжений главы муниципального образования Ивановского сельсовета</w:t>
      </w:r>
      <w:proofErr w:type="gramEnd"/>
      <w:r w:rsidRPr="00656310">
        <w:rPr>
          <w:rFonts w:ascii="Times New Roman" w:hAnsi="Times New Roman"/>
          <w:sz w:val="28"/>
          <w:szCs w:val="28"/>
        </w:rPr>
        <w:t xml:space="preserve">  о выделении средств осуществляет специалист – бухгалтер   администрации Ивановского сельсовета.  </w:t>
      </w:r>
    </w:p>
    <w:p w:rsidR="00DE58C2" w:rsidRPr="00656310" w:rsidRDefault="00DE58C2" w:rsidP="00DE58C2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656310">
        <w:rPr>
          <w:rFonts w:ascii="Times New Roman" w:hAnsi="Times New Roman"/>
          <w:b/>
          <w:sz w:val="28"/>
          <w:szCs w:val="28"/>
          <w:lang w:val="en-US"/>
        </w:rPr>
        <w:t>V</w:t>
      </w:r>
      <w:r w:rsidRPr="00656310">
        <w:rPr>
          <w:rFonts w:ascii="Times New Roman" w:hAnsi="Times New Roman"/>
          <w:b/>
          <w:sz w:val="28"/>
          <w:szCs w:val="28"/>
        </w:rPr>
        <w:t>. Учет и контроль за использование средств из резервного фонда.</w:t>
      </w:r>
      <w:proofErr w:type="gramEnd"/>
    </w:p>
    <w:p w:rsidR="00DE58C2" w:rsidRPr="00656310" w:rsidRDefault="00DE58C2" w:rsidP="00DE58C2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56310">
        <w:rPr>
          <w:rFonts w:ascii="Times New Roman" w:hAnsi="Times New Roman"/>
          <w:sz w:val="28"/>
          <w:szCs w:val="28"/>
        </w:rPr>
        <w:t xml:space="preserve">    1. Расходование резервного фонда в течение года отражается на использовании бюджета в соответствии с функциональной бюджетной классификацией.</w:t>
      </w:r>
    </w:p>
    <w:p w:rsidR="00DE58C2" w:rsidRPr="00656310" w:rsidRDefault="00DE58C2" w:rsidP="00DE58C2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56310">
        <w:rPr>
          <w:rFonts w:ascii="Times New Roman" w:hAnsi="Times New Roman"/>
          <w:sz w:val="28"/>
          <w:szCs w:val="28"/>
        </w:rPr>
        <w:t xml:space="preserve">   2. </w:t>
      </w:r>
      <w:proofErr w:type="gramStart"/>
      <w:r w:rsidRPr="00656310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656310">
        <w:rPr>
          <w:rFonts w:ascii="Times New Roman" w:hAnsi="Times New Roman"/>
          <w:sz w:val="28"/>
          <w:szCs w:val="28"/>
        </w:rPr>
        <w:t xml:space="preserve"> целевым использованием средств в установленном порядке осуществляет администрация Ивановского сельсовета.</w:t>
      </w:r>
    </w:p>
    <w:p w:rsidR="00DE58C2" w:rsidRPr="00656310" w:rsidRDefault="00DE58C2" w:rsidP="00DE58C2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56310">
        <w:rPr>
          <w:rFonts w:ascii="Times New Roman" w:hAnsi="Times New Roman"/>
          <w:sz w:val="28"/>
          <w:szCs w:val="28"/>
        </w:rPr>
        <w:t xml:space="preserve">    Администрация Ивановского сельсовета ежеквартально информирует Совет депутатов Ивановского сельсовета о расходовании средств.</w:t>
      </w:r>
    </w:p>
    <w:p w:rsidR="00DE58C2" w:rsidRPr="00656310" w:rsidRDefault="00DE58C2" w:rsidP="00DE58C2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56310">
        <w:rPr>
          <w:rFonts w:ascii="Times New Roman" w:hAnsi="Times New Roman"/>
          <w:sz w:val="28"/>
          <w:szCs w:val="28"/>
        </w:rPr>
        <w:t xml:space="preserve">   3. Учет расходов резервного фонда осуществляется  специалистом-бухгалтером администрации Ивановского сельсовета.</w:t>
      </w:r>
    </w:p>
    <w:p w:rsidR="00DE58C2" w:rsidRPr="00656310" w:rsidRDefault="00DE58C2" w:rsidP="00DE58C2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0F4C84" w:rsidRDefault="000F4C84"/>
    <w:sectPr w:rsidR="000F4C84" w:rsidSect="00D06A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E58C2"/>
    <w:rsid w:val="000F4C84"/>
    <w:rsid w:val="004B2FEB"/>
    <w:rsid w:val="00D06A34"/>
    <w:rsid w:val="00DE58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6A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58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8C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559</Words>
  <Characters>3190</Characters>
  <Application>Microsoft Office Word</Application>
  <DocSecurity>0</DocSecurity>
  <Lines>26</Lines>
  <Paragraphs>7</Paragraphs>
  <ScaleCrop>false</ScaleCrop>
  <Company/>
  <LinksUpToDate>false</LinksUpToDate>
  <CharactersWithSpaces>3742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2015-07-02T05:07:00Z</dcterms:created>
  <dcterms:modified xsi:type="dcterms:W3CDTF">2015-07-03T10:29:00Z</dcterms:modified>
</cp:coreProperties>
</file>