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703" w:rsidRPr="0074095B" w:rsidRDefault="00964703" w:rsidP="00964703">
      <w:pPr>
        <w:jc w:val="center"/>
        <w:rPr>
          <w:rFonts w:ascii="Times New Roman" w:hAnsi="Times New Roman" w:cs="Times New Roman"/>
        </w:rPr>
      </w:pPr>
      <w:r w:rsidRPr="0074095B">
        <w:rPr>
          <w:rFonts w:ascii="Times New Roman" w:hAnsi="Times New Roman" w:cs="Times New Roman"/>
          <w:noProof/>
        </w:rPr>
        <w:drawing>
          <wp:inline distT="0" distB="0" distL="0" distR="0">
            <wp:extent cx="571500" cy="685800"/>
            <wp:effectExtent l="19050" t="0" r="0" b="0"/>
            <wp:docPr id="2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4703" w:rsidRPr="0074095B" w:rsidRDefault="00964703" w:rsidP="00964703">
      <w:pPr>
        <w:jc w:val="center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АДМИНИСТРАЦИЯ ИВАНОВСКОГО СЕЛЬСОВЕТА </w:t>
      </w:r>
    </w:p>
    <w:p w:rsidR="00964703" w:rsidRPr="0074095B" w:rsidRDefault="00964703" w:rsidP="00964703">
      <w:pPr>
        <w:jc w:val="center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964703" w:rsidRPr="0074095B" w:rsidRDefault="00964703" w:rsidP="00964703">
      <w:pPr>
        <w:jc w:val="center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964703" w:rsidRPr="0074095B" w:rsidRDefault="00964703" w:rsidP="0096470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64703" w:rsidRPr="0074095B" w:rsidRDefault="00964703" w:rsidP="0096470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095B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64703" w:rsidRPr="0074095B" w:rsidRDefault="00964703" w:rsidP="00964703">
      <w:pPr>
        <w:rPr>
          <w:rFonts w:ascii="Times New Roman" w:hAnsi="Times New Roman" w:cs="Times New Roman"/>
          <w:sz w:val="24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       30.06.2015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74095B">
        <w:rPr>
          <w:rFonts w:ascii="Times New Roman" w:hAnsi="Times New Roman" w:cs="Times New Roman"/>
          <w:sz w:val="28"/>
          <w:szCs w:val="28"/>
        </w:rPr>
        <w:t>№ 45</w:t>
      </w:r>
    </w:p>
    <w:p w:rsidR="00964703" w:rsidRPr="00AE7106" w:rsidRDefault="00964703" w:rsidP="00964703">
      <w:pPr>
        <w:jc w:val="center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>О внесен</w:t>
      </w:r>
      <w:r>
        <w:rPr>
          <w:rFonts w:ascii="Times New Roman" w:hAnsi="Times New Roman" w:cs="Times New Roman"/>
          <w:sz w:val="28"/>
          <w:szCs w:val="28"/>
        </w:rPr>
        <w:t>ии изменений в постановление №19 от 21.04.2010</w:t>
      </w:r>
      <w:r w:rsidRPr="00D1668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964703" w:rsidRPr="0074095B" w:rsidRDefault="00964703" w:rsidP="00964703">
      <w:pPr>
        <w:jc w:val="both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>В целях приведения в соответствие нормативного правового акта, в связи с выявленными противоречиями, требованиям законодательства о противодействии коррупции, прокуратурой Баганского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64703" w:rsidRPr="0074095B" w:rsidRDefault="00964703" w:rsidP="0096470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964703" w:rsidRPr="0074095B" w:rsidRDefault="00964703" w:rsidP="00964703">
      <w:pPr>
        <w:jc w:val="both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ab/>
        <w:t>1.</w:t>
      </w:r>
      <w:r>
        <w:rPr>
          <w:rFonts w:ascii="Times New Roman" w:hAnsi="Times New Roman" w:cs="Times New Roman"/>
          <w:sz w:val="28"/>
          <w:szCs w:val="28"/>
        </w:rPr>
        <w:t xml:space="preserve"> пункт 1</w:t>
      </w:r>
      <w:r w:rsidRPr="0074095B">
        <w:rPr>
          <w:rFonts w:ascii="Times New Roman" w:hAnsi="Times New Roman" w:cs="Times New Roman"/>
          <w:sz w:val="28"/>
          <w:szCs w:val="28"/>
        </w:rPr>
        <w:t xml:space="preserve"> из постановления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74095B">
        <w:rPr>
          <w:rFonts w:ascii="Times New Roman" w:hAnsi="Times New Roman" w:cs="Times New Roman"/>
          <w:sz w:val="28"/>
          <w:szCs w:val="28"/>
        </w:rPr>
        <w:t xml:space="preserve">сельсовета Баганского района Новосибирской области «О представлении гражданами, претендующими на замещение муниципальных должностей муниципальной службы в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74095B">
        <w:rPr>
          <w:rFonts w:ascii="Times New Roman" w:hAnsi="Times New Roman" w:cs="Times New Roman"/>
          <w:sz w:val="28"/>
          <w:szCs w:val="28"/>
        </w:rPr>
        <w:t xml:space="preserve">сельсовета, и муниципальными служащими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74095B">
        <w:rPr>
          <w:rFonts w:ascii="Times New Roman" w:hAnsi="Times New Roman" w:cs="Times New Roman"/>
          <w:sz w:val="28"/>
          <w:szCs w:val="28"/>
        </w:rPr>
        <w:t>сельсовета сведений о доходах, об имуществе и обязательствах</w:t>
      </w:r>
      <w:r>
        <w:rPr>
          <w:rFonts w:ascii="Times New Roman" w:hAnsi="Times New Roman" w:cs="Times New Roman"/>
          <w:sz w:val="28"/>
          <w:szCs w:val="28"/>
        </w:rPr>
        <w:t xml:space="preserve"> имущественного характера» от 21.04.2010 №19 </w:t>
      </w:r>
      <w:r w:rsidRPr="0074095B">
        <w:rPr>
          <w:rFonts w:ascii="Times New Roman" w:hAnsi="Times New Roman" w:cs="Times New Roman"/>
          <w:sz w:val="28"/>
          <w:szCs w:val="28"/>
        </w:rPr>
        <w:t xml:space="preserve"> исключить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64703" w:rsidRDefault="00964703" w:rsidP="00964703">
      <w:pPr>
        <w:widowControl w:val="0"/>
        <w:autoSpaceDE w:val="0"/>
        <w:autoSpaceDN w:val="0"/>
        <w:adjustRightInd w:val="0"/>
        <w:spacing w:after="0"/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74095B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1668A">
        <w:rPr>
          <w:rFonts w:ascii="Times New Roman" w:hAnsi="Times New Roman" w:cs="Times New Roman"/>
          <w:sz w:val="28"/>
          <w:szCs w:val="28"/>
        </w:rPr>
        <w:t>Настоящее постановление опубликовать в печатном органе «Бюллетень органов местного самоуправления муниципального образования Ивановского сельсовета».</w:t>
      </w:r>
    </w:p>
    <w:p w:rsidR="00964703" w:rsidRPr="0074095B" w:rsidRDefault="00964703" w:rsidP="00964703">
      <w:pPr>
        <w:widowControl w:val="0"/>
        <w:autoSpaceDE w:val="0"/>
        <w:autoSpaceDN w:val="0"/>
        <w:adjustRightInd w:val="0"/>
        <w:spacing w:after="0"/>
        <w:ind w:left="-142"/>
        <w:jc w:val="both"/>
        <w:rPr>
          <w:rFonts w:ascii="Times New Roman" w:hAnsi="Times New Roman" w:cs="Times New Roman"/>
        </w:rPr>
      </w:pPr>
    </w:p>
    <w:p w:rsidR="00964703" w:rsidRPr="0074095B" w:rsidRDefault="00964703" w:rsidP="009647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 xml:space="preserve">Ивановского </w:t>
      </w:r>
      <w:r w:rsidRPr="0074095B">
        <w:rPr>
          <w:rFonts w:ascii="Times New Roman" w:hAnsi="Times New Roman" w:cs="Times New Roman"/>
          <w:sz w:val="28"/>
          <w:szCs w:val="28"/>
        </w:rPr>
        <w:t>сельсовета</w:t>
      </w:r>
    </w:p>
    <w:p w:rsidR="00964703" w:rsidRDefault="00964703" w:rsidP="009647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4095B">
        <w:rPr>
          <w:rFonts w:ascii="Times New Roman" w:hAnsi="Times New Roman" w:cs="Times New Roman"/>
          <w:sz w:val="28"/>
          <w:szCs w:val="28"/>
        </w:rPr>
        <w:t xml:space="preserve">Баганского района Новосибирской области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Н.Б.Шульга</w:t>
      </w:r>
    </w:p>
    <w:p w:rsidR="00964703" w:rsidRPr="00964703" w:rsidRDefault="00964703" w:rsidP="0096470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64703" w:rsidRPr="0074095B" w:rsidRDefault="00964703" w:rsidP="00964703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Крохта Татьяна Николаевна</w:t>
      </w:r>
    </w:p>
    <w:p w:rsidR="00964703" w:rsidRPr="0074095B" w:rsidRDefault="00964703" w:rsidP="00964703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39 - 342</w:t>
      </w:r>
    </w:p>
    <w:p w:rsidR="00964703" w:rsidRPr="00964703" w:rsidRDefault="00964703" w:rsidP="00964703">
      <w:pPr>
        <w:rPr>
          <w:rFonts w:ascii="Times New Roman" w:hAnsi="Times New Roman" w:cs="Times New Roman"/>
        </w:rPr>
      </w:pPr>
    </w:p>
    <w:sectPr w:rsidR="00964703" w:rsidRPr="009647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64703"/>
    <w:rsid w:val="00964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470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1050</Characters>
  <Application>Microsoft Office Word</Application>
  <DocSecurity>0</DocSecurity>
  <Lines>8</Lines>
  <Paragraphs>2</Paragraphs>
  <ScaleCrop>false</ScaleCrop>
  <Company/>
  <LinksUpToDate>false</LinksUpToDate>
  <CharactersWithSpaces>1232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2015-07-02T05:12:00Z</dcterms:created>
  <dcterms:modified xsi:type="dcterms:W3CDTF">2015-07-02T05:14:00Z</dcterms:modified>
</cp:coreProperties>
</file>