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1BC1" w:rsidRPr="000A1BC1" w:rsidRDefault="000A1BC1" w:rsidP="000A1BC1">
      <w:pPr>
        <w:jc w:val="center"/>
        <w:rPr>
          <w:rFonts w:ascii="Times New Roman" w:hAnsi="Times New Roman" w:cs="Times New Roman"/>
          <w:sz w:val="28"/>
          <w:szCs w:val="28"/>
        </w:rPr>
      </w:pPr>
      <w:r w:rsidRPr="000A1BC1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1500" cy="685800"/>
            <wp:effectExtent l="19050" t="0" r="0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1BC1" w:rsidRPr="000A1BC1" w:rsidRDefault="000A1BC1" w:rsidP="000A1BC1">
      <w:pPr>
        <w:jc w:val="center"/>
        <w:rPr>
          <w:rFonts w:ascii="Times New Roman" w:hAnsi="Times New Roman" w:cs="Times New Roman"/>
          <w:sz w:val="28"/>
          <w:szCs w:val="28"/>
        </w:rPr>
      </w:pPr>
      <w:r w:rsidRPr="000A1BC1">
        <w:rPr>
          <w:rFonts w:ascii="Times New Roman" w:hAnsi="Times New Roman" w:cs="Times New Roman"/>
          <w:sz w:val="28"/>
          <w:szCs w:val="28"/>
        </w:rPr>
        <w:t xml:space="preserve"> АДМИНИСТРАЦИЯ  ИВАНОВСКОГО  СЕЛЬСОВЕТА</w:t>
      </w:r>
    </w:p>
    <w:p w:rsidR="000A1BC1" w:rsidRPr="000A1BC1" w:rsidRDefault="000A1BC1" w:rsidP="000A1BC1">
      <w:pPr>
        <w:jc w:val="center"/>
        <w:rPr>
          <w:rFonts w:ascii="Times New Roman" w:hAnsi="Times New Roman" w:cs="Times New Roman"/>
          <w:sz w:val="28"/>
          <w:szCs w:val="28"/>
        </w:rPr>
      </w:pPr>
      <w:r w:rsidRPr="000A1BC1">
        <w:rPr>
          <w:rFonts w:ascii="Times New Roman" w:hAnsi="Times New Roman" w:cs="Times New Roman"/>
          <w:sz w:val="28"/>
          <w:szCs w:val="28"/>
        </w:rPr>
        <w:t>БАГАНСКОГО  РАЙОНА    НОВОСИБИРСКОЙ  ОБЛАСТИ</w:t>
      </w:r>
    </w:p>
    <w:p w:rsidR="000A1BC1" w:rsidRPr="000A1BC1" w:rsidRDefault="000A1BC1" w:rsidP="000A1BC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BC1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tbl>
      <w:tblPr>
        <w:tblStyle w:val="a3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734"/>
        <w:gridCol w:w="4837"/>
      </w:tblGrid>
      <w:tr w:rsidR="000A1BC1" w:rsidRPr="000A1BC1" w:rsidTr="000A1BC1">
        <w:trPr>
          <w:trHeight w:val="302"/>
          <w:jc w:val="center"/>
        </w:trPr>
        <w:tc>
          <w:tcPr>
            <w:tcW w:w="5000" w:type="pct"/>
            <w:gridSpan w:val="2"/>
            <w:hideMark/>
          </w:tcPr>
          <w:p w:rsidR="000A1BC1" w:rsidRPr="000A1BC1" w:rsidRDefault="006E1DC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20.08.2015</w:t>
            </w:r>
            <w:r w:rsidR="000A1BC1" w:rsidRPr="000A1BC1">
              <w:rPr>
                <w:bCs/>
                <w:sz w:val="28"/>
                <w:szCs w:val="28"/>
              </w:rPr>
              <w:t xml:space="preserve">            № </w:t>
            </w:r>
            <w:r>
              <w:rPr>
                <w:bCs/>
                <w:sz w:val="28"/>
                <w:szCs w:val="28"/>
              </w:rPr>
              <w:t>64</w:t>
            </w:r>
          </w:p>
        </w:tc>
      </w:tr>
      <w:tr w:rsidR="000A1BC1" w:rsidRPr="000A1BC1" w:rsidTr="000A1BC1">
        <w:trPr>
          <w:trHeight w:val="302"/>
          <w:jc w:val="center"/>
        </w:trPr>
        <w:tc>
          <w:tcPr>
            <w:tcW w:w="2473" w:type="pct"/>
          </w:tcPr>
          <w:p w:rsidR="000A1BC1" w:rsidRPr="000A1BC1" w:rsidRDefault="000A1BC1" w:rsidP="00DA712F">
            <w:pPr>
              <w:spacing w:line="276" w:lineRule="auto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2527" w:type="pct"/>
          </w:tcPr>
          <w:p w:rsidR="000A1BC1" w:rsidRPr="000A1BC1" w:rsidRDefault="000A1BC1" w:rsidP="00DA712F">
            <w:pPr>
              <w:spacing w:line="276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0A1BC1" w:rsidRPr="000A1BC1" w:rsidTr="000A1BC1">
        <w:trPr>
          <w:trHeight w:val="302"/>
          <w:jc w:val="center"/>
        </w:trPr>
        <w:tc>
          <w:tcPr>
            <w:tcW w:w="5000" w:type="pct"/>
            <w:gridSpan w:val="2"/>
            <w:hideMark/>
          </w:tcPr>
          <w:p w:rsidR="000A1BC1" w:rsidRPr="000A1BC1" w:rsidRDefault="000A1BC1" w:rsidP="00DA712F">
            <w:pPr>
              <w:spacing w:line="276" w:lineRule="auto"/>
              <w:ind w:firstLine="540"/>
              <w:jc w:val="center"/>
              <w:outlineLvl w:val="1"/>
              <w:rPr>
                <w:bCs/>
                <w:color w:val="000000"/>
                <w:sz w:val="28"/>
                <w:szCs w:val="28"/>
              </w:rPr>
            </w:pPr>
            <w:r w:rsidRPr="000A1BC1">
              <w:rPr>
                <w:sz w:val="28"/>
                <w:szCs w:val="28"/>
              </w:rPr>
              <w:t>О внесении изменений</w:t>
            </w:r>
            <w:r w:rsidR="00D529EE">
              <w:rPr>
                <w:sz w:val="28"/>
                <w:szCs w:val="28"/>
              </w:rPr>
              <w:t xml:space="preserve"> в административный регламент «</w:t>
            </w:r>
            <w:r w:rsidRPr="000A1BC1">
              <w:rPr>
                <w:sz w:val="28"/>
                <w:szCs w:val="28"/>
              </w:rPr>
              <w:t>О признании граждан малоимущими в целях постановки на учет в качестве нуждающихся в жилых помещениях»</w:t>
            </w:r>
          </w:p>
        </w:tc>
      </w:tr>
    </w:tbl>
    <w:p w:rsidR="000A1BC1" w:rsidRDefault="000A1BC1" w:rsidP="000A1BC1">
      <w:pPr>
        <w:jc w:val="both"/>
        <w:rPr>
          <w:color w:val="000000"/>
          <w:sz w:val="28"/>
          <w:szCs w:val="28"/>
        </w:rPr>
      </w:pPr>
    </w:p>
    <w:p w:rsidR="000A1BC1" w:rsidRDefault="000A1BC1" w:rsidP="000A1BC1">
      <w:pPr>
        <w:pStyle w:val="ConsPlusNormal0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Рассмотрев информационное письмо отдела правовой и кадровой работы,  </w:t>
      </w:r>
    </w:p>
    <w:p w:rsidR="000A1BC1" w:rsidRDefault="000A1BC1" w:rsidP="000A1BC1">
      <w:pPr>
        <w:pStyle w:val="ConsPlusNormal0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A1BC1" w:rsidRPr="000A1BC1" w:rsidRDefault="000A1BC1" w:rsidP="000A1BC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1BC1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0A1BC1" w:rsidRDefault="000A1BC1" w:rsidP="00DA712F">
      <w:pPr>
        <w:pStyle w:val="ConsPlusNormal0"/>
        <w:widowControl/>
        <w:numPr>
          <w:ilvl w:val="0"/>
          <w:numId w:val="1"/>
        </w:numPr>
        <w:spacing w:line="276" w:lineRule="auto"/>
        <w:ind w:left="360" w:hanging="36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Внести в административный регламент пункт следующего содержания:</w:t>
      </w:r>
    </w:p>
    <w:p w:rsidR="000A1BC1" w:rsidRDefault="000A1BC1" w:rsidP="00DA712F">
      <w:pPr>
        <w:pStyle w:val="ConsPlusNormal0"/>
        <w:widowControl/>
        <w:spacing w:line="276" w:lineRule="auto"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6E1DC5">
        <w:rPr>
          <w:rFonts w:ascii="Times New Roman" w:hAnsi="Times New Roman" w:cs="Times New Roman"/>
          <w:sz w:val="28"/>
          <w:szCs w:val="28"/>
        </w:rPr>
        <w:t xml:space="preserve"> 2.17.  </w:t>
      </w:r>
      <w:r>
        <w:rPr>
          <w:rFonts w:ascii="Times New Roman" w:hAnsi="Times New Roman" w:cs="Times New Roman"/>
          <w:sz w:val="28"/>
          <w:szCs w:val="28"/>
        </w:rPr>
        <w:t>При наличии МФЦ в районе, операторы МФЦ осуществляют прием, регистрацию, обработку заявлений и документов, необходимых для предоставления муниципальной услуги</w:t>
      </w:r>
      <w:r w:rsidR="00DA712F">
        <w:rPr>
          <w:rFonts w:ascii="Times New Roman" w:hAnsi="Times New Roman" w:cs="Times New Roman"/>
          <w:sz w:val="28"/>
          <w:szCs w:val="28"/>
        </w:rPr>
        <w:t>, и передачу данных документов в информационной системе, используемые для предоставления услуги, а также получения от органа результата предоставления услуги для дальнейшей выдачи заявителю».</w:t>
      </w:r>
    </w:p>
    <w:p w:rsidR="000A1BC1" w:rsidRDefault="000A1BC1" w:rsidP="000A1BC1">
      <w:pPr>
        <w:pStyle w:val="ConsPlusNormal0"/>
        <w:widowControl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A1BC1" w:rsidRDefault="000A1BC1" w:rsidP="000A1BC1">
      <w:pPr>
        <w:pStyle w:val="ConsPlusNormal0"/>
        <w:widowControl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A1BC1" w:rsidRDefault="000A1BC1" w:rsidP="000A1BC1">
      <w:pPr>
        <w:pStyle w:val="ConsPlusNormal0"/>
        <w:widowControl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A1BC1" w:rsidRDefault="000A1BC1" w:rsidP="000A1BC1">
      <w:pPr>
        <w:pStyle w:val="ConsPlusNormal0"/>
        <w:widowControl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A1BC1" w:rsidRPr="000A1BC1" w:rsidRDefault="000A1BC1" w:rsidP="006E1DC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A1BC1">
        <w:rPr>
          <w:rFonts w:ascii="Times New Roman" w:hAnsi="Times New Roman" w:cs="Times New Roman"/>
          <w:sz w:val="28"/>
          <w:szCs w:val="28"/>
        </w:rPr>
        <w:t xml:space="preserve">Глава Ивановского сельсовета </w:t>
      </w:r>
    </w:p>
    <w:p w:rsidR="000A1BC1" w:rsidRDefault="000A1BC1" w:rsidP="006E1DC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A1BC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  <w:r w:rsidRPr="000A1BC1">
        <w:rPr>
          <w:rFonts w:ascii="Times New Roman" w:hAnsi="Times New Roman" w:cs="Times New Roman"/>
          <w:sz w:val="28"/>
          <w:szCs w:val="28"/>
        </w:rPr>
        <w:t xml:space="preserve">Новосибирской области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0A1BC1">
        <w:rPr>
          <w:rFonts w:ascii="Times New Roman" w:hAnsi="Times New Roman" w:cs="Times New Roman"/>
          <w:sz w:val="28"/>
          <w:szCs w:val="28"/>
        </w:rPr>
        <w:t xml:space="preserve">  Н.Б.Шульга</w:t>
      </w:r>
    </w:p>
    <w:p w:rsidR="000A1BC1" w:rsidRDefault="000A1BC1" w:rsidP="006E1DC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A1BC1" w:rsidRDefault="000A1BC1" w:rsidP="000A1BC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A1BC1" w:rsidRPr="000A1BC1" w:rsidRDefault="000A1BC1" w:rsidP="000A1BC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A712F" w:rsidRPr="000A1BC1" w:rsidRDefault="00DA712F" w:rsidP="000A1BC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A1BC1" w:rsidRPr="000A1BC1" w:rsidRDefault="000A1BC1" w:rsidP="000A1BC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0A1BC1">
        <w:rPr>
          <w:rFonts w:ascii="Times New Roman" w:hAnsi="Times New Roman" w:cs="Times New Roman"/>
          <w:sz w:val="20"/>
          <w:szCs w:val="20"/>
        </w:rPr>
        <w:t>Крохта Татьяна Николаевна</w:t>
      </w:r>
    </w:p>
    <w:p w:rsidR="00613655" w:rsidRPr="000A1BC1" w:rsidRDefault="000A1BC1" w:rsidP="000A1BC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0A1BC1">
        <w:rPr>
          <w:rFonts w:ascii="Times New Roman" w:hAnsi="Times New Roman" w:cs="Times New Roman"/>
          <w:sz w:val="20"/>
          <w:szCs w:val="20"/>
        </w:rPr>
        <w:t xml:space="preserve">   39-342</w:t>
      </w:r>
    </w:p>
    <w:sectPr w:rsidR="00613655" w:rsidRPr="000A1BC1" w:rsidSect="00AD4B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ED0B32"/>
    <w:multiLevelType w:val="hybridMultilevel"/>
    <w:tmpl w:val="8150406E"/>
    <w:lvl w:ilvl="0" w:tplc="368E5828">
      <w:start w:val="1"/>
      <w:numFmt w:val="decimal"/>
      <w:lvlText w:val="%1."/>
      <w:lvlJc w:val="left"/>
      <w:pPr>
        <w:tabs>
          <w:tab w:val="num" w:pos="1620"/>
        </w:tabs>
        <w:ind w:left="1620" w:hanging="108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A1BC1"/>
    <w:rsid w:val="000A1BC1"/>
    <w:rsid w:val="00613655"/>
    <w:rsid w:val="006E1DC5"/>
    <w:rsid w:val="00910747"/>
    <w:rsid w:val="00AD4BBE"/>
    <w:rsid w:val="00D529EE"/>
    <w:rsid w:val="00DA71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4B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locked/>
    <w:rsid w:val="000A1BC1"/>
    <w:rPr>
      <w:rFonts w:ascii="Arial" w:hAnsi="Arial" w:cs="Arial"/>
    </w:rPr>
  </w:style>
  <w:style w:type="paragraph" w:customStyle="1" w:styleId="ConsPlusNormal0">
    <w:name w:val="ConsPlusNormal"/>
    <w:link w:val="ConsPlusNormal"/>
    <w:rsid w:val="000A1BC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table" w:styleId="a3">
    <w:name w:val="Table Grid"/>
    <w:basedOn w:val="a1"/>
    <w:rsid w:val="000A1B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A1B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1BC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48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141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2015-08-20T05:51:00Z</dcterms:created>
  <dcterms:modified xsi:type="dcterms:W3CDTF">2015-08-20T06:26:00Z</dcterms:modified>
</cp:coreProperties>
</file>