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35" w:rsidRDefault="00154FF5" w:rsidP="00540A35">
      <w:pPr>
        <w:jc w:val="center"/>
        <w:rPr>
          <w:sz w:val="28"/>
          <w:szCs w:val="28"/>
        </w:rPr>
      </w:pPr>
      <w:bookmarkStart w:id="0" w:name="_GoBack"/>
      <w:r w:rsidRPr="00540A35">
        <w:rPr>
          <w:sz w:val="28"/>
          <w:szCs w:val="28"/>
        </w:rPr>
        <w:t>АДМИНИСТРАЦИ</w:t>
      </w:r>
      <w:r w:rsidR="00540A35">
        <w:rPr>
          <w:sz w:val="28"/>
          <w:szCs w:val="28"/>
        </w:rPr>
        <w:t>Я</w:t>
      </w:r>
    </w:p>
    <w:p w:rsidR="00154FF5" w:rsidRPr="00540A35" w:rsidRDefault="00540A35" w:rsidP="00540A35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 СЕЛЬСОВЕТА</w:t>
      </w:r>
      <w:r w:rsidR="00154FF5" w:rsidRPr="00540A35">
        <w:rPr>
          <w:sz w:val="28"/>
          <w:szCs w:val="28"/>
        </w:rPr>
        <w:br/>
        <w:t>БАГАНСКОГО РАЙОНА</w:t>
      </w:r>
      <w:r w:rsidR="00154FF5" w:rsidRPr="00540A35">
        <w:rPr>
          <w:sz w:val="28"/>
          <w:szCs w:val="28"/>
        </w:rPr>
        <w:br/>
        <w:t>НОВОСИБИРСКОЙ ОБЛАСТИ</w:t>
      </w:r>
    </w:p>
    <w:p w:rsidR="00154FF5" w:rsidRPr="00540A35" w:rsidRDefault="00154FF5" w:rsidP="00154FF5">
      <w:pPr>
        <w:jc w:val="center"/>
        <w:rPr>
          <w:sz w:val="28"/>
          <w:szCs w:val="28"/>
        </w:rPr>
      </w:pPr>
    </w:p>
    <w:p w:rsidR="00154FF5" w:rsidRPr="00540A35" w:rsidRDefault="00154FF5" w:rsidP="00154FF5">
      <w:pPr>
        <w:jc w:val="center"/>
        <w:rPr>
          <w:sz w:val="28"/>
          <w:szCs w:val="28"/>
        </w:rPr>
      </w:pPr>
      <w:r w:rsidRPr="00540A35">
        <w:rPr>
          <w:sz w:val="28"/>
          <w:szCs w:val="28"/>
        </w:rPr>
        <w:t>ПОСТАНОВЛЕНИЕ</w:t>
      </w:r>
    </w:p>
    <w:p w:rsidR="00154FF5" w:rsidRPr="00540A35" w:rsidRDefault="00154FF5" w:rsidP="00154FF5">
      <w:pPr>
        <w:jc w:val="center"/>
        <w:rPr>
          <w:sz w:val="28"/>
          <w:szCs w:val="28"/>
        </w:rPr>
      </w:pPr>
    </w:p>
    <w:p w:rsidR="00154FF5" w:rsidRPr="00540A35" w:rsidRDefault="00540A35" w:rsidP="00154FF5">
      <w:pPr>
        <w:jc w:val="center"/>
        <w:rPr>
          <w:sz w:val="28"/>
          <w:szCs w:val="28"/>
        </w:rPr>
      </w:pPr>
      <w:r>
        <w:rPr>
          <w:sz w:val="28"/>
          <w:szCs w:val="28"/>
        </w:rPr>
        <w:t>19.04.2018                       № 22</w:t>
      </w:r>
    </w:p>
    <w:p w:rsidR="00154FF5" w:rsidRPr="00540A35" w:rsidRDefault="00154FF5" w:rsidP="00154FF5">
      <w:pPr>
        <w:jc w:val="center"/>
        <w:rPr>
          <w:sz w:val="28"/>
          <w:szCs w:val="28"/>
        </w:rPr>
      </w:pPr>
    </w:p>
    <w:p w:rsidR="00154FF5" w:rsidRPr="00540A35" w:rsidRDefault="00154FF5" w:rsidP="00154FF5">
      <w:pPr>
        <w:jc w:val="center"/>
        <w:rPr>
          <w:sz w:val="28"/>
          <w:szCs w:val="28"/>
        </w:rPr>
      </w:pPr>
      <w:r w:rsidRPr="00540A35">
        <w:rPr>
          <w:sz w:val="28"/>
          <w:szCs w:val="28"/>
        </w:rPr>
        <w:t xml:space="preserve">О мерах по защите от лесных  пожаров и прилегающих к ним территорий </w:t>
      </w:r>
    </w:p>
    <w:p w:rsidR="00154FF5" w:rsidRPr="00540A35" w:rsidRDefault="00154FF5" w:rsidP="00154FF5">
      <w:pPr>
        <w:jc w:val="center"/>
        <w:rPr>
          <w:sz w:val="28"/>
          <w:szCs w:val="28"/>
        </w:rPr>
      </w:pPr>
      <w:r w:rsidRPr="00540A35">
        <w:rPr>
          <w:sz w:val="28"/>
          <w:szCs w:val="28"/>
        </w:rPr>
        <w:t>в пожароопасный период 2018 года</w:t>
      </w:r>
    </w:p>
    <w:p w:rsidR="00154FF5" w:rsidRPr="00540A35" w:rsidRDefault="00154FF5" w:rsidP="00154FF5">
      <w:pPr>
        <w:jc w:val="center"/>
        <w:rPr>
          <w:sz w:val="28"/>
          <w:szCs w:val="28"/>
        </w:rPr>
      </w:pPr>
    </w:p>
    <w:p w:rsidR="00154FF5" w:rsidRPr="00540A35" w:rsidRDefault="00154FF5" w:rsidP="00154FF5">
      <w:pPr>
        <w:jc w:val="center"/>
        <w:rPr>
          <w:sz w:val="28"/>
          <w:szCs w:val="28"/>
        </w:rPr>
      </w:pPr>
    </w:p>
    <w:p w:rsidR="00154FF5" w:rsidRPr="00540A35" w:rsidRDefault="00540A35" w:rsidP="00154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4FF5" w:rsidRPr="00540A35">
        <w:rPr>
          <w:sz w:val="28"/>
          <w:szCs w:val="28"/>
        </w:rPr>
        <w:t xml:space="preserve">В соответствии с Лесным кодексом Российской Федерации, Правилами пожарной безопасности в лесах, утвержденными постановлением Правительства Российской Федерации от 30.06.2007г № 417 «Об утверждении Правил пожарной безопасности в лесах» Федеральным Законом от 06.10.2003 № 131 «Об общих принципах организации местного самоуправления в Российской Федерации», в целях предотвращения природных пожаров и борьбы </w:t>
      </w:r>
      <w:r>
        <w:rPr>
          <w:sz w:val="28"/>
          <w:szCs w:val="28"/>
        </w:rPr>
        <w:t>с ними</w:t>
      </w:r>
      <w:r w:rsidR="005E34EC">
        <w:rPr>
          <w:sz w:val="28"/>
          <w:szCs w:val="28"/>
        </w:rPr>
        <w:t xml:space="preserve"> на территории  Ивановского   </w:t>
      </w:r>
      <w:r w:rsidR="00154FF5" w:rsidRPr="00540A35">
        <w:rPr>
          <w:sz w:val="28"/>
          <w:szCs w:val="28"/>
        </w:rPr>
        <w:t>сельсовета в 2018</w:t>
      </w:r>
      <w:r w:rsidR="005B60B4">
        <w:rPr>
          <w:sz w:val="28"/>
          <w:szCs w:val="28"/>
        </w:rPr>
        <w:t xml:space="preserve">  </w:t>
      </w:r>
      <w:r w:rsidR="00154FF5" w:rsidRPr="00540A35">
        <w:rPr>
          <w:sz w:val="28"/>
          <w:szCs w:val="28"/>
        </w:rPr>
        <w:t>году,</w:t>
      </w:r>
    </w:p>
    <w:p w:rsidR="00154FF5" w:rsidRPr="00540A35" w:rsidRDefault="00154FF5" w:rsidP="00154FF5">
      <w:pPr>
        <w:jc w:val="both"/>
        <w:rPr>
          <w:sz w:val="28"/>
          <w:szCs w:val="28"/>
        </w:rPr>
      </w:pPr>
      <w:r w:rsidRPr="00540A35">
        <w:rPr>
          <w:sz w:val="28"/>
          <w:szCs w:val="28"/>
        </w:rPr>
        <w:t xml:space="preserve">          ПОСТАНОВЛЯЮ:</w:t>
      </w:r>
    </w:p>
    <w:p w:rsidR="00154FF5" w:rsidRPr="00540A35" w:rsidRDefault="00154FF5" w:rsidP="00154FF5">
      <w:pPr>
        <w:ind w:right="-5"/>
        <w:jc w:val="both"/>
        <w:rPr>
          <w:sz w:val="28"/>
          <w:szCs w:val="28"/>
        </w:rPr>
      </w:pPr>
      <w:r w:rsidRPr="00540A35">
        <w:rPr>
          <w:sz w:val="28"/>
          <w:szCs w:val="28"/>
        </w:rPr>
        <w:t xml:space="preserve">          1.Утвердить план мероприятий по борьбе с лесными по</w:t>
      </w:r>
      <w:r w:rsidR="005E34EC">
        <w:rPr>
          <w:sz w:val="28"/>
          <w:szCs w:val="28"/>
        </w:rPr>
        <w:t xml:space="preserve">жарами на территории Ивановского  </w:t>
      </w:r>
      <w:r w:rsidRPr="00540A35">
        <w:rPr>
          <w:sz w:val="28"/>
          <w:szCs w:val="28"/>
        </w:rPr>
        <w:t xml:space="preserve"> сельсовета в 2018 году, согласно приложению №1.</w:t>
      </w:r>
    </w:p>
    <w:p w:rsidR="00154FF5" w:rsidRPr="00540A35" w:rsidRDefault="00154FF5" w:rsidP="00154FF5">
      <w:pPr>
        <w:jc w:val="both"/>
        <w:rPr>
          <w:sz w:val="28"/>
          <w:szCs w:val="28"/>
        </w:rPr>
      </w:pPr>
      <w:r w:rsidRPr="00540A35">
        <w:rPr>
          <w:sz w:val="28"/>
          <w:szCs w:val="28"/>
        </w:rPr>
        <w:t xml:space="preserve">          2. В целях оперативного руководства и координации мероприятий по борьбе с лесными</w:t>
      </w:r>
      <w:r w:rsidR="005B60B4">
        <w:rPr>
          <w:sz w:val="28"/>
          <w:szCs w:val="28"/>
        </w:rPr>
        <w:t xml:space="preserve">    </w:t>
      </w:r>
      <w:r w:rsidRPr="00540A35">
        <w:rPr>
          <w:sz w:val="28"/>
          <w:szCs w:val="28"/>
        </w:rPr>
        <w:t>п</w:t>
      </w:r>
      <w:r w:rsidR="005E34EC">
        <w:rPr>
          <w:sz w:val="28"/>
          <w:szCs w:val="28"/>
        </w:rPr>
        <w:t xml:space="preserve">ожарами на территории Ивановского </w:t>
      </w:r>
      <w:r w:rsidRPr="00540A35">
        <w:rPr>
          <w:sz w:val="28"/>
          <w:szCs w:val="28"/>
        </w:rPr>
        <w:t xml:space="preserve"> сельсовета создать комиссию  по борьбе с лесными</w:t>
      </w:r>
      <w:r w:rsidR="005B60B4">
        <w:rPr>
          <w:sz w:val="28"/>
          <w:szCs w:val="28"/>
        </w:rPr>
        <w:t xml:space="preserve">   </w:t>
      </w:r>
      <w:r w:rsidRPr="00540A35">
        <w:rPr>
          <w:sz w:val="28"/>
          <w:szCs w:val="28"/>
        </w:rPr>
        <w:t>пожарами в составе:</w:t>
      </w:r>
    </w:p>
    <w:p w:rsidR="00154FF5" w:rsidRPr="00540A35" w:rsidRDefault="005E34EC" w:rsidP="00154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Ритер А.К</w:t>
      </w:r>
      <w:r w:rsidR="00154FF5" w:rsidRPr="00540A35">
        <w:rPr>
          <w:sz w:val="28"/>
          <w:szCs w:val="28"/>
        </w:rPr>
        <w:t>.- председ</w:t>
      </w:r>
      <w:r>
        <w:rPr>
          <w:sz w:val="28"/>
          <w:szCs w:val="28"/>
        </w:rPr>
        <w:t>атель комиссии, Глава Ивановского</w:t>
      </w:r>
      <w:r w:rsidR="00154FF5" w:rsidRPr="00540A35">
        <w:rPr>
          <w:sz w:val="28"/>
          <w:szCs w:val="28"/>
        </w:rPr>
        <w:t xml:space="preserve"> сельсовета;</w:t>
      </w:r>
    </w:p>
    <w:p w:rsidR="00154FF5" w:rsidRPr="00540A35" w:rsidRDefault="00C348AE" w:rsidP="00154FF5">
      <w:pPr>
        <w:jc w:val="both"/>
        <w:rPr>
          <w:sz w:val="28"/>
          <w:szCs w:val="28"/>
        </w:rPr>
      </w:pPr>
      <w:r>
        <w:rPr>
          <w:sz w:val="28"/>
          <w:szCs w:val="28"/>
        </w:rPr>
        <w:t>Бухмиллер</w:t>
      </w:r>
      <w:r w:rsidR="00154FF5" w:rsidRPr="00540A35">
        <w:rPr>
          <w:sz w:val="28"/>
          <w:szCs w:val="28"/>
        </w:rPr>
        <w:t xml:space="preserve"> В.А. </w:t>
      </w:r>
      <w:r>
        <w:rPr>
          <w:sz w:val="28"/>
          <w:szCs w:val="28"/>
        </w:rPr>
        <w:t>– зам.председателя комиссии, техник-землеустроитель администрации Ивановского</w:t>
      </w:r>
      <w:r w:rsidR="00154FF5" w:rsidRPr="00540A35">
        <w:rPr>
          <w:sz w:val="28"/>
          <w:szCs w:val="28"/>
        </w:rPr>
        <w:t xml:space="preserve"> сельсовета;</w:t>
      </w:r>
    </w:p>
    <w:p w:rsidR="00154FF5" w:rsidRPr="00540A35" w:rsidRDefault="00154FF5" w:rsidP="00154FF5">
      <w:pPr>
        <w:jc w:val="both"/>
        <w:rPr>
          <w:sz w:val="28"/>
          <w:szCs w:val="28"/>
        </w:rPr>
      </w:pPr>
      <w:r w:rsidRPr="00540A35">
        <w:rPr>
          <w:sz w:val="28"/>
          <w:szCs w:val="28"/>
        </w:rPr>
        <w:t xml:space="preserve">           Члены комиссии:</w:t>
      </w:r>
    </w:p>
    <w:p w:rsidR="00154FF5" w:rsidRPr="00540A35" w:rsidRDefault="00C348AE" w:rsidP="00154FF5">
      <w:pPr>
        <w:jc w:val="both"/>
        <w:rPr>
          <w:sz w:val="28"/>
          <w:szCs w:val="28"/>
        </w:rPr>
      </w:pPr>
      <w:r>
        <w:rPr>
          <w:sz w:val="28"/>
          <w:szCs w:val="28"/>
        </w:rPr>
        <w:t>Мищенко Б.А. инженер  МУП</w:t>
      </w:r>
      <w:r w:rsidR="00154FF5" w:rsidRPr="00540A35">
        <w:rPr>
          <w:sz w:val="28"/>
          <w:szCs w:val="28"/>
        </w:rPr>
        <w:t>ИКС «</w:t>
      </w:r>
      <w:r>
        <w:rPr>
          <w:sz w:val="28"/>
          <w:szCs w:val="28"/>
        </w:rPr>
        <w:t>Ивановский к</w:t>
      </w:r>
      <w:r w:rsidR="00154FF5" w:rsidRPr="00540A35">
        <w:rPr>
          <w:sz w:val="28"/>
          <w:szCs w:val="28"/>
        </w:rPr>
        <w:t>оммунальщик»(по согласованию);</w:t>
      </w:r>
    </w:p>
    <w:p w:rsidR="00154FF5" w:rsidRPr="00540A35" w:rsidRDefault="00C348AE" w:rsidP="00154FF5">
      <w:pPr>
        <w:jc w:val="both"/>
        <w:rPr>
          <w:sz w:val="28"/>
          <w:szCs w:val="28"/>
        </w:rPr>
      </w:pPr>
      <w:r>
        <w:rPr>
          <w:sz w:val="28"/>
          <w:szCs w:val="28"/>
        </w:rPr>
        <w:t>Бамбух В.И.</w:t>
      </w:r>
      <w:r w:rsidR="005E34E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директора </w:t>
      </w:r>
      <w:r w:rsidR="00154FF5" w:rsidRPr="00540A35">
        <w:rPr>
          <w:sz w:val="28"/>
          <w:szCs w:val="28"/>
        </w:rPr>
        <w:t>АО «</w:t>
      </w:r>
      <w:r>
        <w:rPr>
          <w:sz w:val="28"/>
          <w:szCs w:val="28"/>
        </w:rPr>
        <w:t>Ивановс</w:t>
      </w:r>
      <w:r w:rsidR="00154FF5" w:rsidRPr="00540A35">
        <w:rPr>
          <w:sz w:val="28"/>
          <w:szCs w:val="28"/>
        </w:rPr>
        <w:t>кое» (по согласованию).</w:t>
      </w:r>
    </w:p>
    <w:p w:rsidR="00154FF5" w:rsidRPr="00540A35" w:rsidRDefault="00154FF5" w:rsidP="00154FF5">
      <w:pPr>
        <w:jc w:val="both"/>
        <w:rPr>
          <w:sz w:val="28"/>
          <w:szCs w:val="28"/>
        </w:rPr>
      </w:pPr>
      <w:r w:rsidRPr="00540A35">
        <w:rPr>
          <w:sz w:val="28"/>
          <w:szCs w:val="28"/>
        </w:rPr>
        <w:t xml:space="preserve">   3. В случаях возникновения природных пожаров комиссии осуществлять координацию действий и взаимодействие всех подразделений, привлекаемых к тушению лесных и нелесных территорий.</w:t>
      </w:r>
    </w:p>
    <w:p w:rsidR="00154FF5" w:rsidRPr="00540A35" w:rsidRDefault="00154FF5" w:rsidP="00154FF5">
      <w:pPr>
        <w:ind w:firstLine="720"/>
        <w:jc w:val="both"/>
        <w:rPr>
          <w:sz w:val="28"/>
          <w:szCs w:val="28"/>
        </w:rPr>
      </w:pPr>
      <w:r w:rsidRPr="00540A35">
        <w:rPr>
          <w:sz w:val="28"/>
          <w:szCs w:val="28"/>
        </w:rPr>
        <w:t xml:space="preserve"> 4. Рекомендовать руководителям учреждений, организаций, иным юридические лицам независимо от их организационно-правовой формы и формы собственности, крестьянским (фермерским) хозяйствам,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пользующимися и (или) распоряжающимися территорией, прилегающей к лесу, обеспечивать ее очистку от сухой травянистой растительности, пожнивных остатков, валежника, порубочных остатков, </w:t>
      </w:r>
      <w:r w:rsidRPr="00540A35">
        <w:rPr>
          <w:sz w:val="28"/>
          <w:szCs w:val="28"/>
        </w:rPr>
        <w:lastRenderedPageBreak/>
        <w:t xml:space="preserve">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540A35">
          <w:rPr>
            <w:sz w:val="28"/>
            <w:szCs w:val="28"/>
          </w:rPr>
          <w:t>10 метров</w:t>
        </w:r>
      </w:smartTag>
      <w:r w:rsidRPr="00540A35">
        <w:rPr>
          <w:sz w:val="28"/>
          <w:szCs w:val="28"/>
        </w:rPr>
        <w:t xml:space="preserve"> от леса либо отделять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540A35">
          <w:rPr>
            <w:sz w:val="28"/>
            <w:szCs w:val="28"/>
          </w:rPr>
          <w:t>0,5 метра</w:t>
        </w:r>
      </w:smartTag>
      <w:r w:rsidRPr="00540A35">
        <w:rPr>
          <w:sz w:val="28"/>
          <w:szCs w:val="28"/>
        </w:rPr>
        <w:t xml:space="preserve"> или иным противопожарным барьером.</w:t>
      </w:r>
    </w:p>
    <w:p w:rsidR="00154FF5" w:rsidRPr="00540A35" w:rsidRDefault="00154FF5" w:rsidP="00154FF5">
      <w:pPr>
        <w:jc w:val="both"/>
        <w:rPr>
          <w:sz w:val="28"/>
          <w:szCs w:val="28"/>
        </w:rPr>
      </w:pPr>
      <w:r w:rsidRPr="00540A35">
        <w:rPr>
          <w:sz w:val="28"/>
          <w:szCs w:val="28"/>
        </w:rPr>
        <w:t xml:space="preserve">            5. Ответственному за пожарную безопасность по муниципальному образованию, организовать разъяснительную работу среди населения по профилактике лесных</w:t>
      </w:r>
      <w:r w:rsidR="00C348AE">
        <w:rPr>
          <w:sz w:val="28"/>
          <w:szCs w:val="28"/>
        </w:rPr>
        <w:t xml:space="preserve">  </w:t>
      </w:r>
      <w:r w:rsidRPr="00540A35">
        <w:rPr>
          <w:sz w:val="28"/>
          <w:szCs w:val="28"/>
        </w:rPr>
        <w:t>пожаров и прилегающих к ним территориям через собрания граждан, распространение памяток, индивидуальные беседы.</w:t>
      </w:r>
    </w:p>
    <w:p w:rsidR="00154FF5" w:rsidRPr="00540A35" w:rsidRDefault="00154FF5" w:rsidP="00154FF5">
      <w:pPr>
        <w:jc w:val="both"/>
        <w:rPr>
          <w:sz w:val="28"/>
          <w:szCs w:val="28"/>
        </w:rPr>
      </w:pPr>
      <w:r w:rsidRPr="00540A35">
        <w:rPr>
          <w:sz w:val="28"/>
          <w:szCs w:val="28"/>
        </w:rPr>
        <w:t xml:space="preserve">            6. Запр</w:t>
      </w:r>
      <w:r w:rsidR="00C348AE">
        <w:rPr>
          <w:sz w:val="28"/>
          <w:szCs w:val="28"/>
        </w:rPr>
        <w:t>етить на территории Ивановского</w:t>
      </w:r>
      <w:r w:rsidRPr="00540A35">
        <w:rPr>
          <w:sz w:val="28"/>
          <w:szCs w:val="28"/>
        </w:rPr>
        <w:t xml:space="preserve"> сельсовета пуск сельскохозяйственных палов, выжигания стерни на полях.</w:t>
      </w:r>
    </w:p>
    <w:p w:rsidR="00154FF5" w:rsidRPr="00540A35" w:rsidRDefault="00154FF5" w:rsidP="00154FF5">
      <w:pPr>
        <w:jc w:val="both"/>
        <w:rPr>
          <w:sz w:val="28"/>
          <w:szCs w:val="28"/>
        </w:rPr>
      </w:pPr>
      <w:r w:rsidRPr="00540A35">
        <w:rPr>
          <w:sz w:val="28"/>
          <w:szCs w:val="28"/>
        </w:rPr>
        <w:t xml:space="preserve">            7. Опубликовать настоящее постановление в местном печатном издании «Бюллетень органов местного самоуправления </w:t>
      </w:r>
      <w:r w:rsidR="00C348AE">
        <w:rPr>
          <w:sz w:val="28"/>
          <w:szCs w:val="28"/>
        </w:rPr>
        <w:t>Ивановского</w:t>
      </w:r>
      <w:r w:rsidRPr="00540A35">
        <w:rPr>
          <w:sz w:val="28"/>
          <w:szCs w:val="28"/>
        </w:rPr>
        <w:t xml:space="preserve"> сельсовета» и на официальном сайте в сети «Интернет».</w:t>
      </w:r>
    </w:p>
    <w:p w:rsidR="00154FF5" w:rsidRPr="00540A35" w:rsidRDefault="00154FF5" w:rsidP="00154FF5">
      <w:pPr>
        <w:jc w:val="both"/>
        <w:rPr>
          <w:sz w:val="28"/>
          <w:szCs w:val="28"/>
        </w:rPr>
      </w:pPr>
    </w:p>
    <w:p w:rsidR="00154FF5" w:rsidRPr="00540A35" w:rsidRDefault="00154FF5" w:rsidP="00154FF5">
      <w:pPr>
        <w:jc w:val="both"/>
        <w:rPr>
          <w:sz w:val="28"/>
          <w:szCs w:val="28"/>
        </w:rPr>
      </w:pPr>
    </w:p>
    <w:p w:rsidR="00154FF5" w:rsidRPr="00540A35" w:rsidRDefault="00154FF5" w:rsidP="00154FF5">
      <w:pPr>
        <w:jc w:val="both"/>
        <w:rPr>
          <w:sz w:val="28"/>
          <w:szCs w:val="28"/>
        </w:rPr>
      </w:pPr>
    </w:p>
    <w:p w:rsidR="00154FF5" w:rsidRPr="00540A35" w:rsidRDefault="00C348AE" w:rsidP="00154F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Ивановского</w:t>
      </w:r>
      <w:r w:rsidR="00154FF5" w:rsidRPr="00540A35">
        <w:rPr>
          <w:sz w:val="28"/>
          <w:szCs w:val="28"/>
        </w:rPr>
        <w:t xml:space="preserve"> сельсовета      </w:t>
      </w:r>
    </w:p>
    <w:p w:rsidR="00154FF5" w:rsidRPr="00540A35" w:rsidRDefault="00154FF5" w:rsidP="00154FF5">
      <w:pPr>
        <w:jc w:val="both"/>
        <w:rPr>
          <w:sz w:val="28"/>
          <w:szCs w:val="28"/>
        </w:rPr>
      </w:pPr>
      <w:r w:rsidRPr="00540A35">
        <w:rPr>
          <w:sz w:val="28"/>
          <w:szCs w:val="28"/>
        </w:rPr>
        <w:t>Баганского района</w:t>
      </w:r>
    </w:p>
    <w:p w:rsidR="00154FF5" w:rsidRPr="00540A35" w:rsidRDefault="00154FF5" w:rsidP="00154FF5">
      <w:pPr>
        <w:jc w:val="both"/>
        <w:rPr>
          <w:sz w:val="28"/>
          <w:szCs w:val="28"/>
        </w:rPr>
      </w:pPr>
      <w:r w:rsidRPr="00540A35">
        <w:rPr>
          <w:sz w:val="28"/>
          <w:szCs w:val="28"/>
        </w:rPr>
        <w:t xml:space="preserve">Новосибирской области        </w:t>
      </w:r>
      <w:r w:rsidR="00C348AE">
        <w:rPr>
          <w:sz w:val="28"/>
          <w:szCs w:val="28"/>
        </w:rPr>
        <w:t xml:space="preserve">                                                 </w:t>
      </w:r>
      <w:r w:rsidRPr="00540A35">
        <w:rPr>
          <w:sz w:val="28"/>
          <w:szCs w:val="28"/>
        </w:rPr>
        <w:t>А.</w:t>
      </w:r>
      <w:r w:rsidR="00C348AE">
        <w:rPr>
          <w:sz w:val="28"/>
          <w:szCs w:val="28"/>
        </w:rPr>
        <w:t>К</w:t>
      </w:r>
      <w:r w:rsidRPr="00540A35">
        <w:rPr>
          <w:sz w:val="28"/>
          <w:szCs w:val="28"/>
        </w:rPr>
        <w:t>.</w:t>
      </w:r>
      <w:r w:rsidR="00C348AE">
        <w:rPr>
          <w:sz w:val="28"/>
          <w:szCs w:val="28"/>
        </w:rPr>
        <w:t>Ритер</w:t>
      </w:r>
    </w:p>
    <w:p w:rsidR="00154FF5" w:rsidRPr="00540A35" w:rsidRDefault="00154FF5" w:rsidP="00154FF5">
      <w:pPr>
        <w:jc w:val="both"/>
        <w:rPr>
          <w:sz w:val="28"/>
          <w:szCs w:val="28"/>
        </w:rPr>
      </w:pPr>
    </w:p>
    <w:p w:rsidR="00154FF5" w:rsidRPr="00540A35" w:rsidRDefault="00154FF5" w:rsidP="00154FF5">
      <w:pPr>
        <w:jc w:val="both"/>
        <w:rPr>
          <w:sz w:val="28"/>
          <w:szCs w:val="28"/>
        </w:rPr>
      </w:pPr>
    </w:p>
    <w:p w:rsidR="00154FF5" w:rsidRDefault="00154FF5" w:rsidP="00154FF5">
      <w:pPr>
        <w:jc w:val="both"/>
        <w:rPr>
          <w:sz w:val="28"/>
          <w:szCs w:val="28"/>
        </w:rPr>
      </w:pPr>
    </w:p>
    <w:p w:rsidR="00C348AE" w:rsidRDefault="00C348AE" w:rsidP="00154FF5">
      <w:pPr>
        <w:jc w:val="both"/>
        <w:rPr>
          <w:sz w:val="28"/>
          <w:szCs w:val="28"/>
        </w:rPr>
      </w:pPr>
    </w:p>
    <w:p w:rsidR="00C348AE" w:rsidRDefault="00C348AE" w:rsidP="00154FF5">
      <w:pPr>
        <w:jc w:val="both"/>
        <w:rPr>
          <w:sz w:val="28"/>
          <w:szCs w:val="28"/>
        </w:rPr>
      </w:pPr>
    </w:p>
    <w:p w:rsidR="00C348AE" w:rsidRDefault="00C348AE" w:rsidP="00154FF5">
      <w:pPr>
        <w:jc w:val="both"/>
        <w:rPr>
          <w:sz w:val="28"/>
          <w:szCs w:val="28"/>
        </w:rPr>
      </w:pPr>
    </w:p>
    <w:p w:rsidR="00C348AE" w:rsidRDefault="00C348AE" w:rsidP="00154FF5">
      <w:pPr>
        <w:jc w:val="both"/>
        <w:rPr>
          <w:sz w:val="28"/>
          <w:szCs w:val="28"/>
        </w:rPr>
      </w:pPr>
    </w:p>
    <w:p w:rsidR="00C348AE" w:rsidRDefault="00C348AE" w:rsidP="00154FF5">
      <w:pPr>
        <w:jc w:val="both"/>
        <w:rPr>
          <w:sz w:val="28"/>
          <w:szCs w:val="28"/>
        </w:rPr>
      </w:pPr>
    </w:p>
    <w:p w:rsidR="00C348AE" w:rsidRDefault="00C348AE" w:rsidP="00154FF5">
      <w:pPr>
        <w:jc w:val="both"/>
        <w:rPr>
          <w:sz w:val="28"/>
          <w:szCs w:val="28"/>
        </w:rPr>
      </w:pPr>
    </w:p>
    <w:p w:rsidR="00C348AE" w:rsidRDefault="00C348AE" w:rsidP="00154FF5">
      <w:pPr>
        <w:jc w:val="both"/>
        <w:rPr>
          <w:sz w:val="28"/>
          <w:szCs w:val="28"/>
        </w:rPr>
      </w:pPr>
    </w:p>
    <w:p w:rsidR="00C348AE" w:rsidRPr="00540A35" w:rsidRDefault="00C348AE" w:rsidP="00154FF5">
      <w:pPr>
        <w:jc w:val="both"/>
        <w:rPr>
          <w:sz w:val="28"/>
          <w:szCs w:val="28"/>
        </w:rPr>
      </w:pPr>
    </w:p>
    <w:p w:rsidR="00154FF5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  <w:r w:rsidRPr="00C348AE">
        <w:rPr>
          <w:sz w:val="22"/>
          <w:szCs w:val="22"/>
        </w:rPr>
        <w:t>Фоменко Н.Н.</w:t>
      </w: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  <w:r>
        <w:rPr>
          <w:sz w:val="22"/>
          <w:szCs w:val="22"/>
        </w:rPr>
        <w:t>39-219</w:t>
      </w: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C348AE" w:rsidRDefault="00C348AE" w:rsidP="00C348AE">
      <w:pPr>
        <w:tabs>
          <w:tab w:val="left" w:pos="600"/>
        </w:tabs>
        <w:ind w:right="-5"/>
        <w:rPr>
          <w:sz w:val="22"/>
          <w:szCs w:val="22"/>
        </w:rPr>
      </w:pPr>
    </w:p>
    <w:p w:rsidR="00154FF5" w:rsidRPr="00540A35" w:rsidRDefault="00154FF5" w:rsidP="00154FF5">
      <w:pPr>
        <w:ind w:right="-5"/>
        <w:jc w:val="right"/>
        <w:rPr>
          <w:sz w:val="28"/>
          <w:szCs w:val="28"/>
        </w:rPr>
      </w:pPr>
    </w:p>
    <w:p w:rsidR="00154FF5" w:rsidRPr="00540A35" w:rsidRDefault="00154FF5" w:rsidP="00154FF5">
      <w:pPr>
        <w:ind w:right="-5"/>
        <w:jc w:val="right"/>
        <w:rPr>
          <w:sz w:val="28"/>
          <w:szCs w:val="28"/>
        </w:rPr>
      </w:pPr>
      <w:r w:rsidRPr="00540A35">
        <w:rPr>
          <w:sz w:val="28"/>
          <w:szCs w:val="28"/>
        </w:rPr>
        <w:t>Приложение №1</w:t>
      </w:r>
    </w:p>
    <w:p w:rsidR="00154FF5" w:rsidRPr="00540A35" w:rsidRDefault="00154FF5" w:rsidP="00154FF5">
      <w:pPr>
        <w:ind w:right="-5"/>
        <w:jc w:val="right"/>
        <w:rPr>
          <w:sz w:val="28"/>
          <w:szCs w:val="28"/>
        </w:rPr>
      </w:pPr>
      <w:r w:rsidRPr="00540A35">
        <w:rPr>
          <w:sz w:val="28"/>
          <w:szCs w:val="28"/>
        </w:rPr>
        <w:t>к постановлению</w:t>
      </w:r>
    </w:p>
    <w:p w:rsidR="00154FF5" w:rsidRPr="00540A35" w:rsidRDefault="00C348AE" w:rsidP="00154FF5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Ивановского</w:t>
      </w:r>
      <w:r w:rsidR="00154FF5" w:rsidRPr="00540A35">
        <w:rPr>
          <w:sz w:val="28"/>
          <w:szCs w:val="28"/>
        </w:rPr>
        <w:t xml:space="preserve"> сельсовета</w:t>
      </w:r>
    </w:p>
    <w:p w:rsidR="00154FF5" w:rsidRPr="00540A35" w:rsidRDefault="00C348AE" w:rsidP="00154FF5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от 19</w:t>
      </w:r>
      <w:r w:rsidR="00154FF5" w:rsidRPr="00540A35">
        <w:rPr>
          <w:sz w:val="28"/>
          <w:szCs w:val="28"/>
        </w:rPr>
        <w:t xml:space="preserve">.04.2018 </w:t>
      </w:r>
      <w:r>
        <w:rPr>
          <w:sz w:val="28"/>
          <w:szCs w:val="28"/>
        </w:rPr>
        <w:t>№22</w:t>
      </w:r>
    </w:p>
    <w:p w:rsidR="00154FF5" w:rsidRPr="00540A35" w:rsidRDefault="00154FF5" w:rsidP="00154FF5">
      <w:pPr>
        <w:ind w:right="-363"/>
        <w:jc w:val="right"/>
        <w:rPr>
          <w:sz w:val="28"/>
          <w:szCs w:val="28"/>
        </w:rPr>
      </w:pPr>
    </w:p>
    <w:p w:rsidR="00154FF5" w:rsidRPr="00540A35" w:rsidRDefault="00154FF5" w:rsidP="00154FF5">
      <w:pPr>
        <w:ind w:right="-5"/>
        <w:jc w:val="center"/>
        <w:rPr>
          <w:sz w:val="28"/>
          <w:szCs w:val="28"/>
        </w:rPr>
      </w:pPr>
      <w:r w:rsidRPr="00540A35">
        <w:rPr>
          <w:sz w:val="28"/>
          <w:szCs w:val="28"/>
        </w:rPr>
        <w:t xml:space="preserve">План </w:t>
      </w:r>
    </w:p>
    <w:p w:rsidR="00154FF5" w:rsidRPr="00540A35" w:rsidRDefault="00154FF5" w:rsidP="00154FF5">
      <w:pPr>
        <w:ind w:right="-5"/>
        <w:jc w:val="center"/>
        <w:rPr>
          <w:sz w:val="28"/>
          <w:szCs w:val="28"/>
        </w:rPr>
      </w:pPr>
      <w:r w:rsidRPr="00540A35">
        <w:rPr>
          <w:sz w:val="28"/>
          <w:szCs w:val="28"/>
        </w:rPr>
        <w:t xml:space="preserve">мероприятий по борьбе с лесными пожарами на территории </w:t>
      </w:r>
      <w:r w:rsidR="00C348AE">
        <w:rPr>
          <w:sz w:val="28"/>
          <w:szCs w:val="28"/>
        </w:rPr>
        <w:t>Ивановского</w:t>
      </w:r>
      <w:r w:rsidRPr="00540A35">
        <w:rPr>
          <w:sz w:val="28"/>
          <w:szCs w:val="28"/>
        </w:rPr>
        <w:t xml:space="preserve"> сельсовета в 2018 году</w:t>
      </w:r>
    </w:p>
    <w:p w:rsidR="00154FF5" w:rsidRPr="00540A35" w:rsidRDefault="00154FF5" w:rsidP="00154FF5">
      <w:pPr>
        <w:ind w:right="-363"/>
        <w:jc w:val="center"/>
        <w:rPr>
          <w:sz w:val="28"/>
          <w:szCs w:val="28"/>
        </w:rPr>
      </w:pPr>
    </w:p>
    <w:p w:rsidR="00154FF5" w:rsidRPr="00540A35" w:rsidRDefault="00154FF5" w:rsidP="00154FF5">
      <w:pPr>
        <w:ind w:right="-36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2"/>
        <w:gridCol w:w="2548"/>
        <w:gridCol w:w="3261"/>
      </w:tblGrid>
      <w:tr w:rsidR="00154FF5" w:rsidRPr="00540A35" w:rsidTr="00991D30">
        <w:tc>
          <w:tcPr>
            <w:tcW w:w="0" w:type="auto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Сроки, период исполнения</w:t>
            </w:r>
          </w:p>
        </w:tc>
        <w:tc>
          <w:tcPr>
            <w:tcW w:w="0" w:type="auto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Исполнители</w:t>
            </w:r>
          </w:p>
        </w:tc>
      </w:tr>
      <w:tr w:rsidR="00154FF5" w:rsidRPr="00540A35" w:rsidTr="00991D30">
        <w:tc>
          <w:tcPr>
            <w:tcW w:w="0" w:type="auto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3</w:t>
            </w:r>
          </w:p>
        </w:tc>
      </w:tr>
      <w:tr w:rsidR="00154FF5" w:rsidRPr="00540A35" w:rsidTr="00991D30">
        <w:tc>
          <w:tcPr>
            <w:tcW w:w="0" w:type="auto"/>
            <w:gridSpan w:val="3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1.Организационные мероприятия</w:t>
            </w:r>
          </w:p>
        </w:tc>
      </w:tr>
      <w:tr w:rsidR="00154FF5" w:rsidRPr="00540A35" w:rsidTr="00991D30">
        <w:tc>
          <w:tcPr>
            <w:tcW w:w="0" w:type="auto"/>
          </w:tcPr>
          <w:p w:rsidR="00154FF5" w:rsidRPr="00540A35" w:rsidRDefault="00154FF5" w:rsidP="00991D30">
            <w:pPr>
              <w:ind w:right="-5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1.1.Противопожарная пропаганда и обучение</w:t>
            </w:r>
          </w:p>
          <w:p w:rsidR="00154FF5" w:rsidRPr="00540A35" w:rsidRDefault="00154FF5" w:rsidP="00991D30">
            <w:pPr>
              <w:ind w:right="-5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 xml:space="preserve">населения мерам противопожарной безопасности </w:t>
            </w:r>
          </w:p>
        </w:tc>
        <w:tc>
          <w:tcPr>
            <w:tcW w:w="0" w:type="auto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Администрация</w:t>
            </w:r>
          </w:p>
          <w:p w:rsidR="00154FF5" w:rsidRPr="00540A35" w:rsidRDefault="00C348AE" w:rsidP="00991D3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Ивановского</w:t>
            </w:r>
            <w:r w:rsidR="00154FF5" w:rsidRPr="00540A35">
              <w:rPr>
                <w:sz w:val="28"/>
                <w:szCs w:val="28"/>
              </w:rPr>
              <w:t xml:space="preserve"> </w:t>
            </w:r>
          </w:p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сельсовета</w:t>
            </w:r>
          </w:p>
        </w:tc>
      </w:tr>
      <w:tr w:rsidR="00154FF5" w:rsidRPr="00540A35" w:rsidTr="00991D30">
        <w:tc>
          <w:tcPr>
            <w:tcW w:w="0" w:type="auto"/>
            <w:gridSpan w:val="3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2.Подготовительные мероприятия</w:t>
            </w:r>
          </w:p>
        </w:tc>
      </w:tr>
      <w:tr w:rsidR="00154FF5" w:rsidRPr="00540A35" w:rsidTr="00991D30">
        <w:tc>
          <w:tcPr>
            <w:tcW w:w="0" w:type="auto"/>
          </w:tcPr>
          <w:p w:rsidR="00154FF5" w:rsidRPr="00540A35" w:rsidRDefault="00154FF5" w:rsidP="00991D30">
            <w:pPr>
              <w:ind w:right="-5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2.1.Обеспечение готовности ДПК к противопожарным мероприятиям</w:t>
            </w:r>
          </w:p>
        </w:tc>
        <w:tc>
          <w:tcPr>
            <w:tcW w:w="0" w:type="auto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до начала пожароопасного периода</w:t>
            </w:r>
          </w:p>
        </w:tc>
        <w:tc>
          <w:tcPr>
            <w:tcW w:w="0" w:type="auto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Собственники  организаций в состав которых входит ДПК, администрация</w:t>
            </w:r>
          </w:p>
          <w:p w:rsidR="00154FF5" w:rsidRPr="00540A35" w:rsidRDefault="00C348AE" w:rsidP="00991D3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Ивановского</w:t>
            </w:r>
            <w:r w:rsidR="00154FF5" w:rsidRPr="00540A35">
              <w:rPr>
                <w:sz w:val="28"/>
                <w:szCs w:val="28"/>
              </w:rPr>
              <w:t xml:space="preserve"> </w:t>
            </w:r>
          </w:p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сельсовета</w:t>
            </w:r>
          </w:p>
        </w:tc>
      </w:tr>
      <w:tr w:rsidR="00154FF5" w:rsidRPr="00540A35" w:rsidTr="00991D30">
        <w:tc>
          <w:tcPr>
            <w:tcW w:w="0" w:type="auto"/>
            <w:gridSpan w:val="3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3.Оперативные мероприятия</w:t>
            </w:r>
          </w:p>
        </w:tc>
      </w:tr>
      <w:tr w:rsidR="00154FF5" w:rsidRPr="00540A35" w:rsidTr="00991D30">
        <w:tc>
          <w:tcPr>
            <w:tcW w:w="0" w:type="auto"/>
          </w:tcPr>
          <w:p w:rsidR="00154FF5" w:rsidRPr="00540A35" w:rsidRDefault="00154FF5" w:rsidP="00991D30">
            <w:pPr>
              <w:ind w:right="-5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3.1.Контроль за своевременностью принятия мер по тушению пожаров</w:t>
            </w:r>
          </w:p>
        </w:tc>
        <w:tc>
          <w:tcPr>
            <w:tcW w:w="0" w:type="auto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в течении пожароопасного периода</w:t>
            </w:r>
          </w:p>
        </w:tc>
        <w:tc>
          <w:tcPr>
            <w:tcW w:w="0" w:type="auto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Комиссия по борьбе с лесными пожарами</w:t>
            </w:r>
          </w:p>
        </w:tc>
      </w:tr>
      <w:tr w:rsidR="00154FF5" w:rsidRPr="00540A35" w:rsidTr="00991D30">
        <w:tc>
          <w:tcPr>
            <w:tcW w:w="0" w:type="auto"/>
          </w:tcPr>
          <w:p w:rsidR="00154FF5" w:rsidRPr="00540A35" w:rsidRDefault="00154FF5" w:rsidP="00991D30">
            <w:pPr>
              <w:ind w:right="-5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3.2.Локализация и ликвидация пожаров</w:t>
            </w:r>
          </w:p>
        </w:tc>
        <w:tc>
          <w:tcPr>
            <w:tcW w:w="0" w:type="auto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в течении пожароопасного периода</w:t>
            </w:r>
          </w:p>
        </w:tc>
        <w:tc>
          <w:tcPr>
            <w:tcW w:w="0" w:type="auto"/>
          </w:tcPr>
          <w:p w:rsidR="00154FF5" w:rsidRPr="00540A35" w:rsidRDefault="00154FF5" w:rsidP="00991D30">
            <w:pPr>
              <w:ind w:right="-5"/>
              <w:jc w:val="center"/>
              <w:rPr>
                <w:sz w:val="28"/>
                <w:szCs w:val="28"/>
              </w:rPr>
            </w:pPr>
            <w:r w:rsidRPr="00540A35">
              <w:rPr>
                <w:sz w:val="28"/>
                <w:szCs w:val="28"/>
              </w:rPr>
              <w:t>ДПК находящиеся на территории сельсовета</w:t>
            </w:r>
          </w:p>
        </w:tc>
      </w:tr>
    </w:tbl>
    <w:p w:rsidR="00154FF5" w:rsidRPr="00540A35" w:rsidRDefault="00154FF5" w:rsidP="00154FF5">
      <w:pPr>
        <w:ind w:right="-5"/>
        <w:jc w:val="center"/>
        <w:rPr>
          <w:sz w:val="28"/>
          <w:szCs w:val="28"/>
        </w:rPr>
      </w:pPr>
    </w:p>
    <w:p w:rsidR="00154FF5" w:rsidRPr="00540A35" w:rsidRDefault="00154FF5" w:rsidP="00154FF5">
      <w:pPr>
        <w:ind w:right="-363"/>
        <w:jc w:val="right"/>
        <w:rPr>
          <w:sz w:val="28"/>
          <w:szCs w:val="28"/>
        </w:rPr>
      </w:pPr>
    </w:p>
    <w:p w:rsidR="00154FF5" w:rsidRPr="00540A35" w:rsidRDefault="00154FF5" w:rsidP="00154FF5">
      <w:pPr>
        <w:jc w:val="both"/>
        <w:rPr>
          <w:sz w:val="28"/>
          <w:szCs w:val="28"/>
        </w:rPr>
      </w:pPr>
    </w:p>
    <w:p w:rsidR="00154FF5" w:rsidRPr="00540A35" w:rsidRDefault="00154FF5" w:rsidP="00154FF5">
      <w:pPr>
        <w:jc w:val="both"/>
        <w:rPr>
          <w:sz w:val="28"/>
          <w:szCs w:val="28"/>
        </w:rPr>
      </w:pPr>
    </w:p>
    <w:p w:rsidR="00154FF5" w:rsidRPr="00540A35" w:rsidRDefault="00154FF5" w:rsidP="00154FF5">
      <w:pPr>
        <w:jc w:val="both"/>
        <w:rPr>
          <w:sz w:val="28"/>
          <w:szCs w:val="28"/>
        </w:rPr>
      </w:pPr>
    </w:p>
    <w:p w:rsidR="00154FF5" w:rsidRPr="00540A35" w:rsidRDefault="00154FF5" w:rsidP="00154FF5">
      <w:pPr>
        <w:jc w:val="both"/>
        <w:rPr>
          <w:sz w:val="28"/>
          <w:szCs w:val="28"/>
        </w:rPr>
      </w:pPr>
    </w:p>
    <w:p w:rsidR="00154FF5" w:rsidRPr="00540A35" w:rsidRDefault="00154FF5" w:rsidP="00154FF5">
      <w:pPr>
        <w:jc w:val="both"/>
        <w:rPr>
          <w:sz w:val="28"/>
          <w:szCs w:val="28"/>
        </w:rPr>
      </w:pPr>
    </w:p>
    <w:p w:rsidR="00154FF5" w:rsidRPr="00BA6CB0" w:rsidRDefault="00154FF5" w:rsidP="00154FF5">
      <w:pPr>
        <w:jc w:val="both"/>
        <w:rPr>
          <w:rFonts w:ascii="Arial" w:hAnsi="Arial" w:cs="Arial"/>
          <w:sz w:val="20"/>
          <w:szCs w:val="20"/>
        </w:rPr>
      </w:pPr>
    </w:p>
    <w:bookmarkEnd w:id="0"/>
    <w:p w:rsidR="00154FF5" w:rsidRPr="00BA6CB0" w:rsidRDefault="00154FF5" w:rsidP="00154FF5">
      <w:pPr>
        <w:jc w:val="both"/>
        <w:rPr>
          <w:rFonts w:ascii="Arial" w:hAnsi="Arial" w:cs="Arial"/>
          <w:sz w:val="20"/>
          <w:szCs w:val="20"/>
        </w:rPr>
      </w:pPr>
    </w:p>
    <w:p w:rsidR="00B734A4" w:rsidRDefault="00B734A4"/>
    <w:sectPr w:rsidR="00B734A4" w:rsidSect="00397DD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3E0" w:rsidRDefault="004E73E0" w:rsidP="00AE4F94">
      <w:r>
        <w:separator/>
      </w:r>
    </w:p>
  </w:endnote>
  <w:endnote w:type="continuationSeparator" w:id="1">
    <w:p w:rsidR="004E73E0" w:rsidRDefault="004E73E0" w:rsidP="00AE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3E0" w:rsidRDefault="004E73E0" w:rsidP="00AE4F94">
      <w:r>
        <w:separator/>
      </w:r>
    </w:p>
  </w:footnote>
  <w:footnote w:type="continuationSeparator" w:id="1">
    <w:p w:rsidR="004E73E0" w:rsidRDefault="004E73E0" w:rsidP="00AE4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9D1" w:rsidRDefault="004E73E0" w:rsidP="00C859D1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FF5"/>
    <w:rsid w:val="00154FF5"/>
    <w:rsid w:val="004E73E0"/>
    <w:rsid w:val="00540A35"/>
    <w:rsid w:val="005B60B4"/>
    <w:rsid w:val="005E34EC"/>
    <w:rsid w:val="00AE4F94"/>
    <w:rsid w:val="00B734A4"/>
    <w:rsid w:val="00C3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F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4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348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8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2018-05-03T04:47:00Z</dcterms:created>
  <dcterms:modified xsi:type="dcterms:W3CDTF">2018-08-24T03:06:00Z</dcterms:modified>
</cp:coreProperties>
</file>