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EAC" w:rsidRDefault="00C16EAC" w:rsidP="00C16EAC">
      <w:pPr>
        <w:jc w:val="center"/>
      </w:pPr>
      <w:r>
        <w:rPr>
          <w:b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571500" cy="685800"/>
            <wp:effectExtent l="0" t="0" r="0" b="0"/>
            <wp:docPr id="1" name="Рисунок 1" descr="Описание: Ивановский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Ивановский 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584" r="18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EAC" w:rsidRDefault="00C16EAC" w:rsidP="00C16EAC">
      <w:pPr>
        <w:jc w:val="center"/>
      </w:pPr>
      <w:r>
        <w:t>АДМИНИСТРАЦИЯ      ИВАНОВСКОГО    СЕЛЬСОВЕТА</w:t>
      </w:r>
      <w:r>
        <w:br/>
        <w:t xml:space="preserve">            БАГАНСКОГО     РАЙОНА</w:t>
      </w:r>
    </w:p>
    <w:p w:rsidR="00C16EAC" w:rsidRDefault="00C16EAC" w:rsidP="00C16EAC">
      <w:pPr>
        <w:jc w:val="center"/>
      </w:pPr>
      <w:r>
        <w:t xml:space="preserve">         НОВОСИБИРСКОЙ     ОБЛАСТИ</w:t>
      </w:r>
    </w:p>
    <w:p w:rsidR="00C16EAC" w:rsidRDefault="00C16EAC" w:rsidP="00C16EAC">
      <w:pPr>
        <w:jc w:val="center"/>
      </w:pPr>
    </w:p>
    <w:p w:rsidR="00C16EAC" w:rsidRDefault="00C16EAC" w:rsidP="00C16EAC">
      <w:pPr>
        <w:jc w:val="center"/>
        <w:rPr>
          <w:b/>
          <w:bCs/>
        </w:rPr>
      </w:pPr>
      <w:r>
        <w:t xml:space="preserve"> </w:t>
      </w:r>
      <w:r>
        <w:rPr>
          <w:b/>
          <w:bCs/>
        </w:rPr>
        <w:t>ПОСТАНОВЛЕНИЕ</w:t>
      </w:r>
    </w:p>
    <w:p w:rsidR="00C16EAC" w:rsidRDefault="00C16EAC" w:rsidP="00C16EAC">
      <w:pPr>
        <w:jc w:val="center"/>
        <w:rPr>
          <w:bCs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571"/>
      </w:tblGrid>
      <w:tr w:rsidR="00C16EAC" w:rsidTr="00C16EAC">
        <w:trPr>
          <w:trHeight w:val="302"/>
          <w:jc w:val="center"/>
        </w:trPr>
        <w:tc>
          <w:tcPr>
            <w:tcW w:w="5000" w:type="pct"/>
            <w:hideMark/>
          </w:tcPr>
          <w:p w:rsidR="00C16EAC" w:rsidRDefault="00C16EAC">
            <w:pPr>
              <w:spacing w:line="276" w:lineRule="auto"/>
              <w:rPr>
                <w:bCs/>
              </w:rPr>
            </w:pPr>
            <w:r>
              <w:rPr>
                <w:bCs/>
                <w:color w:val="FF0000"/>
              </w:rPr>
              <w:t xml:space="preserve">                   </w:t>
            </w:r>
            <w:r w:rsidR="00933C50">
              <w:rPr>
                <w:bCs/>
              </w:rPr>
              <w:t>11.11.2019</w:t>
            </w:r>
            <w:r>
              <w:rPr>
                <w:bCs/>
              </w:rPr>
              <w:t xml:space="preserve">                                                         </w:t>
            </w:r>
            <w:r w:rsidR="00933C50">
              <w:rPr>
                <w:bCs/>
              </w:rPr>
              <w:t xml:space="preserve">                           № 62</w:t>
            </w:r>
            <w:r>
              <w:rPr>
                <w:bCs/>
              </w:rPr>
              <w:t xml:space="preserve">             </w:t>
            </w:r>
          </w:p>
        </w:tc>
      </w:tr>
    </w:tbl>
    <w:p w:rsidR="00C16EAC" w:rsidRDefault="00C16EAC" w:rsidP="00C16EAC">
      <w:pPr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>. Ивановка</w:t>
      </w:r>
    </w:p>
    <w:p w:rsidR="00C16EAC" w:rsidRDefault="00C16EAC" w:rsidP="00C16EAC">
      <w:pPr>
        <w:jc w:val="right"/>
        <w:rPr>
          <w:sz w:val="28"/>
          <w:szCs w:val="28"/>
        </w:rPr>
      </w:pPr>
    </w:p>
    <w:p w:rsidR="00C16EAC" w:rsidRDefault="00C16EAC" w:rsidP="00C16E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муниципальной программы </w:t>
      </w:r>
    </w:p>
    <w:p w:rsidR="00C16EAC" w:rsidRDefault="00C16EAC" w:rsidP="00C16E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«Культура Ивановского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</w:t>
      </w:r>
    </w:p>
    <w:p w:rsidR="00C16EAC" w:rsidRDefault="00933C50" w:rsidP="00C16EAC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 на 2020-2022</w:t>
      </w:r>
      <w:r w:rsidR="00C16EAC">
        <w:rPr>
          <w:sz w:val="28"/>
          <w:szCs w:val="28"/>
        </w:rPr>
        <w:t xml:space="preserve"> годы»</w:t>
      </w:r>
    </w:p>
    <w:p w:rsidR="00C16EAC" w:rsidRDefault="00C16EAC" w:rsidP="00C16EAC">
      <w:pPr>
        <w:jc w:val="center"/>
        <w:rPr>
          <w:sz w:val="28"/>
          <w:szCs w:val="28"/>
        </w:rPr>
      </w:pPr>
    </w:p>
    <w:p w:rsidR="00C16EAC" w:rsidRDefault="00C16EAC" w:rsidP="00C16E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1F2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В соответствии со статьей 179 Бюджетного кодекса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 и на основании Устава Ивановского сельсовета</w:t>
      </w:r>
    </w:p>
    <w:p w:rsidR="00C16EAC" w:rsidRDefault="00C16EAC" w:rsidP="00C16EA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16EAC" w:rsidRDefault="00C16EAC" w:rsidP="00C16EAC">
      <w:pPr>
        <w:pStyle w:val="Con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1. Утвердить муниципальную программу «Культура Ивановского сельсовета 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</w:t>
      </w:r>
      <w:r w:rsidR="00933C50">
        <w:rPr>
          <w:rFonts w:ascii="Times New Roman" w:hAnsi="Times New Roman" w:cs="Times New Roman"/>
          <w:b w:val="0"/>
          <w:bCs w:val="0"/>
          <w:sz w:val="28"/>
          <w:szCs w:val="28"/>
        </w:rPr>
        <w:t>на Новосибирской области на 2020</w:t>
      </w:r>
      <w:r w:rsidR="00D91F2C">
        <w:rPr>
          <w:rFonts w:ascii="Times New Roman" w:hAnsi="Times New Roman" w:cs="Times New Roman"/>
          <w:b w:val="0"/>
          <w:bCs w:val="0"/>
          <w:sz w:val="28"/>
          <w:szCs w:val="28"/>
        </w:rPr>
        <w:t>-2021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годы».</w:t>
      </w:r>
    </w:p>
    <w:p w:rsidR="00C16EAC" w:rsidRDefault="00C16EAC" w:rsidP="00C16E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Постановление вступает в силу со дня его опубликования в местном печатном органе «Бюллетень органов местного самоуправления муниципального образования Ивановского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 области».</w:t>
      </w:r>
    </w:p>
    <w:p w:rsidR="00C16EAC" w:rsidRDefault="00C16EAC" w:rsidP="00D91F2C">
      <w:pPr>
        <w:rPr>
          <w:sz w:val="28"/>
          <w:szCs w:val="28"/>
        </w:rPr>
      </w:pPr>
      <w:r>
        <w:rPr>
          <w:sz w:val="28"/>
          <w:szCs w:val="28"/>
        </w:rPr>
        <w:t xml:space="preserve">        3. Отменить постановление администрации Ивановско</w:t>
      </w:r>
      <w:r w:rsidR="009D6549">
        <w:rPr>
          <w:sz w:val="28"/>
          <w:szCs w:val="28"/>
        </w:rPr>
        <w:t>го сельсовета от 03.12.2018 № 59</w:t>
      </w:r>
      <w:r>
        <w:rPr>
          <w:sz w:val="28"/>
          <w:szCs w:val="28"/>
        </w:rPr>
        <w:t xml:space="preserve"> «Об утверждении муниципальной программы «Культура Ивановского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</w:t>
      </w:r>
      <w:r w:rsidR="00D91F2C">
        <w:rPr>
          <w:sz w:val="28"/>
          <w:szCs w:val="28"/>
        </w:rPr>
        <w:t xml:space="preserve">на Новосибирской области на </w:t>
      </w:r>
      <w:r w:rsidR="009D6549">
        <w:rPr>
          <w:sz w:val="28"/>
          <w:szCs w:val="28"/>
        </w:rPr>
        <w:t>2019-2021</w:t>
      </w:r>
      <w:r>
        <w:rPr>
          <w:sz w:val="28"/>
          <w:szCs w:val="28"/>
        </w:rPr>
        <w:t xml:space="preserve"> годы»                                                                                                                              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C16EAC" w:rsidRDefault="00C16EAC" w:rsidP="00C16EAC">
      <w:pPr>
        <w:jc w:val="both"/>
        <w:rPr>
          <w:sz w:val="28"/>
          <w:szCs w:val="28"/>
        </w:rPr>
      </w:pPr>
    </w:p>
    <w:p w:rsidR="00C16EAC" w:rsidRDefault="00C16EAC" w:rsidP="00C16EAC">
      <w:pPr>
        <w:jc w:val="both"/>
        <w:rPr>
          <w:sz w:val="28"/>
          <w:szCs w:val="28"/>
        </w:rPr>
      </w:pPr>
    </w:p>
    <w:p w:rsidR="00C16EAC" w:rsidRDefault="00C16EAC" w:rsidP="00C16EAC">
      <w:pPr>
        <w:jc w:val="both"/>
        <w:rPr>
          <w:sz w:val="28"/>
          <w:szCs w:val="28"/>
        </w:rPr>
      </w:pPr>
    </w:p>
    <w:p w:rsidR="00C16EAC" w:rsidRDefault="00C16EAC" w:rsidP="00C16EAC">
      <w:pPr>
        <w:rPr>
          <w:sz w:val="28"/>
          <w:szCs w:val="28"/>
        </w:rPr>
      </w:pPr>
      <w:r>
        <w:rPr>
          <w:sz w:val="28"/>
          <w:szCs w:val="28"/>
        </w:rPr>
        <w:t xml:space="preserve">Глава Ивановского сельсовета                                                                            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     Новосибирской области                                    </w:t>
      </w:r>
      <w:proofErr w:type="spellStart"/>
      <w:r>
        <w:rPr>
          <w:sz w:val="28"/>
          <w:szCs w:val="28"/>
        </w:rPr>
        <w:t>А.К.Ритер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</w:p>
    <w:p w:rsidR="00C16EAC" w:rsidRDefault="00C16EAC" w:rsidP="00C16EAC">
      <w:pPr>
        <w:jc w:val="both"/>
        <w:rPr>
          <w:sz w:val="28"/>
          <w:szCs w:val="28"/>
        </w:rPr>
      </w:pPr>
    </w:p>
    <w:p w:rsidR="00C16EAC" w:rsidRDefault="00C16EAC" w:rsidP="00C16EAC">
      <w:pPr>
        <w:jc w:val="both"/>
        <w:rPr>
          <w:sz w:val="28"/>
          <w:szCs w:val="28"/>
        </w:rPr>
      </w:pPr>
    </w:p>
    <w:p w:rsidR="00C16EAC" w:rsidRDefault="00C16EAC" w:rsidP="00C16EAC">
      <w:pPr>
        <w:jc w:val="both"/>
        <w:rPr>
          <w:sz w:val="28"/>
          <w:szCs w:val="28"/>
        </w:rPr>
      </w:pPr>
    </w:p>
    <w:p w:rsidR="00C16EAC" w:rsidRDefault="00C16EAC" w:rsidP="00C16EAC">
      <w:pPr>
        <w:jc w:val="both"/>
        <w:rPr>
          <w:sz w:val="20"/>
          <w:szCs w:val="20"/>
        </w:rPr>
      </w:pPr>
      <w:r>
        <w:rPr>
          <w:sz w:val="20"/>
          <w:szCs w:val="20"/>
        </w:rPr>
        <w:t>Фоменко Нина Николаевна</w:t>
      </w:r>
    </w:p>
    <w:p w:rsidR="00C16EAC" w:rsidRDefault="00C16EAC" w:rsidP="00C16EA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39-219</w:t>
      </w:r>
    </w:p>
    <w:p w:rsidR="00C16EAC" w:rsidRDefault="00C16EAC" w:rsidP="00C16EAC">
      <w:pPr>
        <w:jc w:val="both"/>
        <w:rPr>
          <w:sz w:val="20"/>
          <w:szCs w:val="20"/>
        </w:rPr>
      </w:pPr>
    </w:p>
    <w:p w:rsidR="00C16EAC" w:rsidRDefault="00C16EAC" w:rsidP="00C16EAC">
      <w:pPr>
        <w:jc w:val="both"/>
        <w:rPr>
          <w:sz w:val="20"/>
          <w:szCs w:val="20"/>
        </w:rPr>
      </w:pPr>
    </w:p>
    <w:p w:rsidR="00C16EAC" w:rsidRDefault="00C16EAC" w:rsidP="00C16EAC">
      <w:pPr>
        <w:jc w:val="both"/>
        <w:rPr>
          <w:sz w:val="20"/>
          <w:szCs w:val="20"/>
        </w:rPr>
      </w:pPr>
    </w:p>
    <w:p w:rsidR="00C16EAC" w:rsidRDefault="00C16EAC" w:rsidP="00C16EAC">
      <w:pPr>
        <w:jc w:val="both"/>
        <w:rPr>
          <w:sz w:val="20"/>
          <w:szCs w:val="20"/>
        </w:rPr>
      </w:pPr>
    </w:p>
    <w:p w:rsidR="00C16EAC" w:rsidRDefault="00C16EAC" w:rsidP="00C16EAC">
      <w:pPr>
        <w:jc w:val="both"/>
        <w:rPr>
          <w:sz w:val="20"/>
          <w:szCs w:val="20"/>
        </w:rPr>
      </w:pPr>
    </w:p>
    <w:p w:rsidR="00C16EAC" w:rsidRDefault="00C16EAC" w:rsidP="00C16EAC">
      <w:pPr>
        <w:jc w:val="both"/>
        <w:rPr>
          <w:sz w:val="22"/>
          <w:szCs w:val="22"/>
        </w:rPr>
      </w:pPr>
    </w:p>
    <w:p w:rsidR="00C16EAC" w:rsidRDefault="00C16EAC" w:rsidP="00C16EAC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C16EAC" w:rsidRDefault="00C16EAC" w:rsidP="00C16EAC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C16EAC" w:rsidRDefault="00C16EAC" w:rsidP="00C16EAC">
      <w:pPr>
        <w:jc w:val="right"/>
        <w:rPr>
          <w:sz w:val="28"/>
          <w:szCs w:val="28"/>
        </w:rPr>
      </w:pPr>
      <w:r>
        <w:rPr>
          <w:sz w:val="28"/>
          <w:szCs w:val="28"/>
        </w:rPr>
        <w:t>Ивановского сельсовета</w:t>
      </w:r>
    </w:p>
    <w:p w:rsidR="00C16EAC" w:rsidRDefault="00C16EAC" w:rsidP="00C16EA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C16EAC" w:rsidRDefault="00933C50" w:rsidP="00C16EAC">
      <w:pPr>
        <w:jc w:val="right"/>
        <w:rPr>
          <w:sz w:val="28"/>
          <w:szCs w:val="28"/>
        </w:rPr>
      </w:pPr>
      <w:r>
        <w:rPr>
          <w:sz w:val="28"/>
          <w:szCs w:val="28"/>
        </w:rPr>
        <w:t>№ 62  от  11.11.2019</w:t>
      </w:r>
      <w:r w:rsidR="00C16EAC">
        <w:rPr>
          <w:sz w:val="28"/>
          <w:szCs w:val="28"/>
        </w:rPr>
        <w:t>г.</w:t>
      </w:r>
    </w:p>
    <w:p w:rsidR="00C16EAC" w:rsidRDefault="00C16EAC" w:rsidP="00C16EAC">
      <w:pPr>
        <w:jc w:val="center"/>
        <w:rPr>
          <w:b/>
          <w:sz w:val="28"/>
          <w:szCs w:val="28"/>
        </w:rPr>
      </w:pPr>
    </w:p>
    <w:p w:rsidR="00C16EAC" w:rsidRDefault="00C16EAC" w:rsidP="00C16EAC">
      <w:pPr>
        <w:jc w:val="center"/>
        <w:rPr>
          <w:b/>
          <w:sz w:val="28"/>
          <w:szCs w:val="28"/>
        </w:rPr>
      </w:pPr>
    </w:p>
    <w:p w:rsidR="00C16EAC" w:rsidRDefault="00C16EAC" w:rsidP="00C16EAC">
      <w:pPr>
        <w:jc w:val="center"/>
        <w:rPr>
          <w:b/>
          <w:sz w:val="28"/>
          <w:szCs w:val="28"/>
        </w:rPr>
      </w:pPr>
    </w:p>
    <w:p w:rsidR="00C16EAC" w:rsidRDefault="00C16EAC" w:rsidP="00C16EAC">
      <w:pPr>
        <w:jc w:val="center"/>
        <w:rPr>
          <w:b/>
          <w:sz w:val="28"/>
          <w:szCs w:val="28"/>
        </w:rPr>
      </w:pPr>
    </w:p>
    <w:p w:rsidR="00C16EAC" w:rsidRDefault="00C16EAC" w:rsidP="00C16EAC">
      <w:pPr>
        <w:jc w:val="center"/>
        <w:rPr>
          <w:b/>
          <w:sz w:val="28"/>
          <w:szCs w:val="28"/>
        </w:rPr>
      </w:pPr>
    </w:p>
    <w:p w:rsidR="00C16EAC" w:rsidRDefault="00C16EAC" w:rsidP="00C16EAC">
      <w:pPr>
        <w:jc w:val="center"/>
        <w:rPr>
          <w:b/>
          <w:sz w:val="36"/>
          <w:szCs w:val="36"/>
        </w:rPr>
      </w:pPr>
    </w:p>
    <w:p w:rsidR="00C16EAC" w:rsidRDefault="00C16EAC" w:rsidP="00C16EA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Муниципальная программа</w:t>
      </w:r>
    </w:p>
    <w:p w:rsidR="00C16EAC" w:rsidRDefault="00C16EAC" w:rsidP="00C16EA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«Культура Ивановского сельсовета </w:t>
      </w:r>
      <w:proofErr w:type="spellStart"/>
      <w:r>
        <w:rPr>
          <w:b/>
          <w:sz w:val="36"/>
          <w:szCs w:val="36"/>
        </w:rPr>
        <w:t>Баганского</w:t>
      </w:r>
      <w:proofErr w:type="spellEnd"/>
      <w:r>
        <w:rPr>
          <w:b/>
          <w:sz w:val="36"/>
          <w:szCs w:val="36"/>
        </w:rPr>
        <w:t xml:space="preserve"> района </w:t>
      </w:r>
    </w:p>
    <w:p w:rsidR="00C16EAC" w:rsidRDefault="00933C50" w:rsidP="00C16EA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Новосибирской области на 2020-2022</w:t>
      </w:r>
      <w:r w:rsidR="00C16EAC">
        <w:rPr>
          <w:b/>
          <w:sz w:val="36"/>
          <w:szCs w:val="36"/>
        </w:rPr>
        <w:t xml:space="preserve"> годы»</w:t>
      </w:r>
    </w:p>
    <w:p w:rsidR="00C16EAC" w:rsidRDefault="00C16EAC" w:rsidP="00C16EAC">
      <w:pPr>
        <w:rPr>
          <w:b/>
          <w:sz w:val="28"/>
          <w:szCs w:val="28"/>
        </w:rPr>
      </w:pPr>
    </w:p>
    <w:p w:rsidR="00C16EAC" w:rsidRDefault="00C16EAC" w:rsidP="00C16EAC">
      <w:pPr>
        <w:rPr>
          <w:b/>
          <w:sz w:val="28"/>
          <w:szCs w:val="28"/>
        </w:rPr>
      </w:pPr>
    </w:p>
    <w:p w:rsidR="00C16EAC" w:rsidRDefault="00C16EAC" w:rsidP="00C16EAC">
      <w:pPr>
        <w:rPr>
          <w:b/>
          <w:sz w:val="28"/>
          <w:szCs w:val="28"/>
        </w:rPr>
      </w:pPr>
    </w:p>
    <w:p w:rsidR="00C16EAC" w:rsidRDefault="00C16EAC" w:rsidP="00C16EAC">
      <w:pPr>
        <w:rPr>
          <w:b/>
          <w:sz w:val="28"/>
          <w:szCs w:val="28"/>
        </w:rPr>
      </w:pPr>
    </w:p>
    <w:p w:rsidR="00C16EAC" w:rsidRDefault="00C16EAC" w:rsidP="00C16EAC">
      <w:pPr>
        <w:rPr>
          <w:b/>
          <w:sz w:val="28"/>
          <w:szCs w:val="28"/>
        </w:rPr>
      </w:pPr>
    </w:p>
    <w:p w:rsidR="00C16EAC" w:rsidRDefault="00C16EAC" w:rsidP="00C16EAC">
      <w:pPr>
        <w:rPr>
          <w:b/>
          <w:sz w:val="28"/>
          <w:szCs w:val="28"/>
        </w:rPr>
      </w:pPr>
    </w:p>
    <w:p w:rsidR="00C16EAC" w:rsidRDefault="00C16EAC" w:rsidP="00C16EAC">
      <w:pPr>
        <w:rPr>
          <w:b/>
          <w:sz w:val="28"/>
          <w:szCs w:val="28"/>
        </w:rPr>
      </w:pPr>
    </w:p>
    <w:p w:rsidR="00C16EAC" w:rsidRDefault="00C16EAC" w:rsidP="00C16EAC">
      <w:pPr>
        <w:rPr>
          <w:b/>
          <w:sz w:val="28"/>
          <w:szCs w:val="28"/>
        </w:rPr>
      </w:pPr>
    </w:p>
    <w:p w:rsidR="00C16EAC" w:rsidRDefault="00C16EAC" w:rsidP="00C16EAC">
      <w:pPr>
        <w:rPr>
          <w:b/>
          <w:sz w:val="28"/>
          <w:szCs w:val="28"/>
        </w:rPr>
      </w:pPr>
    </w:p>
    <w:p w:rsidR="00C16EAC" w:rsidRDefault="00C16EAC" w:rsidP="00C16EAC">
      <w:pPr>
        <w:rPr>
          <w:b/>
          <w:sz w:val="28"/>
          <w:szCs w:val="28"/>
        </w:rPr>
      </w:pPr>
    </w:p>
    <w:p w:rsidR="00C16EAC" w:rsidRDefault="00C16EAC" w:rsidP="00C16EAC">
      <w:pPr>
        <w:rPr>
          <w:b/>
          <w:sz w:val="28"/>
          <w:szCs w:val="28"/>
        </w:rPr>
      </w:pPr>
    </w:p>
    <w:p w:rsidR="00C16EAC" w:rsidRDefault="00C16EAC" w:rsidP="00C16EAC">
      <w:pPr>
        <w:rPr>
          <w:b/>
          <w:sz w:val="28"/>
          <w:szCs w:val="28"/>
        </w:rPr>
      </w:pPr>
    </w:p>
    <w:p w:rsidR="00C16EAC" w:rsidRDefault="00C16EAC" w:rsidP="00C16EAC">
      <w:pPr>
        <w:rPr>
          <w:b/>
          <w:sz w:val="28"/>
          <w:szCs w:val="28"/>
        </w:rPr>
      </w:pPr>
    </w:p>
    <w:p w:rsidR="00C16EAC" w:rsidRDefault="00C16EAC" w:rsidP="00C16EAC">
      <w:pPr>
        <w:rPr>
          <w:b/>
          <w:sz w:val="28"/>
          <w:szCs w:val="28"/>
        </w:rPr>
      </w:pPr>
    </w:p>
    <w:p w:rsidR="00C16EAC" w:rsidRDefault="00C16EAC" w:rsidP="00C16EAC">
      <w:pPr>
        <w:rPr>
          <w:b/>
          <w:sz w:val="28"/>
          <w:szCs w:val="28"/>
        </w:rPr>
      </w:pPr>
    </w:p>
    <w:p w:rsidR="00C16EAC" w:rsidRDefault="00C16EAC" w:rsidP="00C16EAC">
      <w:pPr>
        <w:rPr>
          <w:b/>
          <w:sz w:val="28"/>
          <w:szCs w:val="28"/>
        </w:rPr>
      </w:pPr>
    </w:p>
    <w:p w:rsidR="00C16EAC" w:rsidRDefault="00C16EAC" w:rsidP="00C16EAC">
      <w:pPr>
        <w:rPr>
          <w:b/>
          <w:sz w:val="28"/>
          <w:szCs w:val="28"/>
        </w:rPr>
      </w:pPr>
    </w:p>
    <w:p w:rsidR="00C16EAC" w:rsidRDefault="00C16EAC" w:rsidP="00C16EAC">
      <w:pPr>
        <w:rPr>
          <w:b/>
          <w:sz w:val="28"/>
          <w:szCs w:val="28"/>
        </w:rPr>
      </w:pPr>
    </w:p>
    <w:p w:rsidR="00C16EAC" w:rsidRDefault="00C16EAC" w:rsidP="00C16EAC">
      <w:pPr>
        <w:rPr>
          <w:b/>
          <w:sz w:val="28"/>
          <w:szCs w:val="28"/>
        </w:rPr>
      </w:pPr>
    </w:p>
    <w:p w:rsidR="00C16EAC" w:rsidRDefault="00C16EAC" w:rsidP="00C16EAC">
      <w:pPr>
        <w:rPr>
          <w:b/>
          <w:sz w:val="28"/>
          <w:szCs w:val="28"/>
        </w:rPr>
      </w:pPr>
    </w:p>
    <w:p w:rsidR="00C16EAC" w:rsidRDefault="00C16EAC" w:rsidP="00C16EAC">
      <w:pPr>
        <w:rPr>
          <w:b/>
          <w:sz w:val="28"/>
          <w:szCs w:val="28"/>
        </w:rPr>
      </w:pPr>
    </w:p>
    <w:p w:rsidR="00C16EAC" w:rsidRDefault="00C16EAC" w:rsidP="00C16EAC">
      <w:pPr>
        <w:rPr>
          <w:b/>
          <w:sz w:val="28"/>
          <w:szCs w:val="28"/>
        </w:rPr>
      </w:pPr>
    </w:p>
    <w:p w:rsidR="00C16EAC" w:rsidRDefault="00C16EAC" w:rsidP="00C16EAC">
      <w:pPr>
        <w:rPr>
          <w:b/>
          <w:sz w:val="28"/>
          <w:szCs w:val="28"/>
        </w:rPr>
      </w:pPr>
    </w:p>
    <w:p w:rsidR="00C16EAC" w:rsidRDefault="00C16EAC" w:rsidP="00C16EAC">
      <w:pPr>
        <w:rPr>
          <w:b/>
          <w:sz w:val="28"/>
          <w:szCs w:val="28"/>
        </w:rPr>
      </w:pPr>
    </w:p>
    <w:p w:rsidR="00C16EAC" w:rsidRDefault="00C16EAC" w:rsidP="00C16EAC">
      <w:pPr>
        <w:jc w:val="center"/>
        <w:rPr>
          <w:b/>
          <w:sz w:val="28"/>
          <w:szCs w:val="28"/>
        </w:rPr>
      </w:pPr>
    </w:p>
    <w:p w:rsidR="00C16EAC" w:rsidRDefault="00C16EAC" w:rsidP="00C16EAC">
      <w:pPr>
        <w:jc w:val="center"/>
        <w:rPr>
          <w:b/>
          <w:sz w:val="28"/>
          <w:szCs w:val="28"/>
        </w:rPr>
      </w:pPr>
    </w:p>
    <w:p w:rsidR="00C16EAC" w:rsidRDefault="00C16EAC" w:rsidP="00C16EAC">
      <w:pPr>
        <w:jc w:val="center"/>
        <w:rPr>
          <w:b/>
          <w:sz w:val="28"/>
          <w:szCs w:val="28"/>
        </w:rPr>
      </w:pPr>
    </w:p>
    <w:p w:rsidR="00C16EAC" w:rsidRDefault="00C16EAC" w:rsidP="00C16EAC">
      <w:pPr>
        <w:jc w:val="center"/>
        <w:rPr>
          <w:b/>
          <w:sz w:val="28"/>
          <w:szCs w:val="28"/>
        </w:rPr>
      </w:pPr>
    </w:p>
    <w:p w:rsidR="00C16EAC" w:rsidRDefault="00C16EAC" w:rsidP="00C16EA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.И</w:t>
      </w:r>
      <w:proofErr w:type="gramEnd"/>
      <w:r>
        <w:rPr>
          <w:b/>
          <w:sz w:val="28"/>
          <w:szCs w:val="28"/>
        </w:rPr>
        <w:t>вановка</w:t>
      </w:r>
      <w:proofErr w:type="spellEnd"/>
    </w:p>
    <w:p w:rsidR="00C16EAC" w:rsidRDefault="00C16EAC" w:rsidP="00C16EAC">
      <w:pPr>
        <w:jc w:val="center"/>
        <w:rPr>
          <w:b/>
          <w:sz w:val="28"/>
          <w:szCs w:val="28"/>
        </w:rPr>
      </w:pPr>
    </w:p>
    <w:p w:rsidR="00C16EAC" w:rsidRDefault="00C16EAC" w:rsidP="00C16EAC">
      <w:pPr>
        <w:jc w:val="center"/>
        <w:rPr>
          <w:b/>
          <w:sz w:val="28"/>
          <w:szCs w:val="28"/>
        </w:rPr>
      </w:pPr>
    </w:p>
    <w:p w:rsidR="00C16EAC" w:rsidRDefault="00C16EAC" w:rsidP="00C16EAC">
      <w:pPr>
        <w:jc w:val="center"/>
        <w:rPr>
          <w:b/>
          <w:sz w:val="28"/>
          <w:szCs w:val="28"/>
        </w:rPr>
      </w:pPr>
    </w:p>
    <w:p w:rsidR="00C16EAC" w:rsidRDefault="00C16EAC" w:rsidP="00C16E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C16EAC" w:rsidRDefault="00C16EAC" w:rsidP="00C16E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«Культура Ивановского сельсовета </w:t>
      </w: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района </w:t>
      </w:r>
    </w:p>
    <w:p w:rsidR="00C16EAC" w:rsidRDefault="009D6549" w:rsidP="00C16E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 на 2020-2022</w:t>
      </w:r>
      <w:r w:rsidR="00C16EAC">
        <w:rPr>
          <w:b/>
          <w:sz w:val="28"/>
          <w:szCs w:val="28"/>
        </w:rPr>
        <w:t xml:space="preserve"> годы»</w:t>
      </w:r>
    </w:p>
    <w:p w:rsidR="00C16EAC" w:rsidRDefault="00C16EAC" w:rsidP="00C16EAC">
      <w:pPr>
        <w:rPr>
          <w:b/>
          <w:sz w:val="28"/>
          <w:szCs w:val="28"/>
        </w:rPr>
      </w:pPr>
    </w:p>
    <w:tbl>
      <w:tblPr>
        <w:tblW w:w="11430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8594"/>
      </w:tblGrid>
      <w:tr w:rsidR="00C16EAC" w:rsidTr="00C71FCE">
        <w:trPr>
          <w:trHeight w:val="24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EAC" w:rsidRDefault="00C16EA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EAC" w:rsidRDefault="00C16EAC" w:rsidP="009D6549">
            <w:pPr>
              <w:pStyle w:val="ConsPlusCell"/>
              <w:keepNext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МП «Культура Ивановского с</w:t>
            </w:r>
            <w:r w:rsidR="009D654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ельсовета </w:t>
            </w:r>
            <w:proofErr w:type="spellStart"/>
            <w:r w:rsidR="009D654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Баганского</w:t>
            </w:r>
            <w:proofErr w:type="spellEnd"/>
            <w:r w:rsidR="009D654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района 2020</w:t>
            </w:r>
            <w:r w:rsidR="00F0092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- </w:t>
            </w:r>
            <w:r w:rsidR="009D654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F0092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202</w:t>
            </w:r>
            <w:r w:rsidR="009D654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годы»</w:t>
            </w:r>
          </w:p>
        </w:tc>
      </w:tr>
      <w:tr w:rsidR="00C16EAC" w:rsidTr="00C71FCE">
        <w:trPr>
          <w:trHeight w:val="24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EAC" w:rsidRDefault="00C16EA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разработчики программы 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EAC" w:rsidRDefault="00C16EAC">
            <w:pPr>
              <w:pStyle w:val="ConsPlusCell"/>
              <w:keepNext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Ивановского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Баганского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 Новосибирской области</w:t>
            </w:r>
          </w:p>
        </w:tc>
      </w:tr>
      <w:tr w:rsidR="00C16EAC" w:rsidTr="00C71FCE">
        <w:trPr>
          <w:trHeight w:val="24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EAC" w:rsidRDefault="00C16EA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Муниципальные заказчики программы 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EAC" w:rsidRDefault="00C16EAC">
            <w:pPr>
              <w:pStyle w:val="ConsPlusCell"/>
              <w:keepNext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 Ивановского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Баганского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</w:t>
            </w:r>
          </w:p>
          <w:p w:rsidR="00C16EAC" w:rsidRDefault="00C16EAC">
            <w:pPr>
              <w:pStyle w:val="ConsPlusCell"/>
              <w:keepNext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Новосибирской области</w:t>
            </w:r>
          </w:p>
        </w:tc>
      </w:tr>
      <w:tr w:rsidR="00C16EAC" w:rsidTr="00C71FCE">
        <w:trPr>
          <w:trHeight w:val="24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EAC" w:rsidRDefault="00C16EA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программы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EAC" w:rsidRDefault="009D6549">
            <w:pPr>
              <w:pStyle w:val="ConsPlusCell"/>
              <w:keepNext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Специалист 1</w:t>
            </w:r>
            <w:r w:rsidR="00F009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разряда Ивановского сельсовета </w:t>
            </w:r>
          </w:p>
          <w:p w:rsidR="00F0092E" w:rsidRDefault="00F0092E">
            <w:pPr>
              <w:pStyle w:val="ConsPlusCell"/>
              <w:keepNext/>
              <w:widowControl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Фоменко Н.Н.</w:t>
            </w:r>
          </w:p>
        </w:tc>
      </w:tr>
      <w:tr w:rsidR="00C16EAC" w:rsidTr="00C71FCE">
        <w:trPr>
          <w:trHeight w:val="24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EAC" w:rsidRDefault="00C16EA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EAC" w:rsidRDefault="00C16EAC">
            <w:pPr>
              <w:pStyle w:val="ConsPlusCell"/>
              <w:keepNext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Ивановского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Баганского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 Новосибирской области;</w:t>
            </w:r>
          </w:p>
          <w:p w:rsidR="00C16EAC" w:rsidRDefault="00C16EAC">
            <w:pPr>
              <w:pStyle w:val="ConsPlusCell"/>
              <w:keepNext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Ивановский  сельский клуб;</w:t>
            </w:r>
          </w:p>
        </w:tc>
      </w:tr>
      <w:tr w:rsidR="00C16EAC" w:rsidTr="00C71FCE">
        <w:trPr>
          <w:trHeight w:val="36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EAC" w:rsidRDefault="00C16EA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и задачи программы. </w:t>
            </w:r>
            <w:r>
              <w:rPr>
                <w:sz w:val="28"/>
                <w:szCs w:val="28"/>
              </w:rPr>
              <w:br/>
              <w:t>Важнейшие целевые индикаторы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EAC" w:rsidRDefault="00C16EAC">
            <w:pPr>
              <w:keepNext/>
              <w:tabs>
                <w:tab w:val="left" w:pos="277"/>
              </w:tabs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Цель МП: </w:t>
            </w:r>
          </w:p>
          <w:p w:rsidR="00C16EAC" w:rsidRDefault="00C16EAC">
            <w:pPr>
              <w:keepNext/>
              <w:tabs>
                <w:tab w:val="left" w:pos="277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</w:t>
            </w:r>
            <w:proofErr w:type="gramStart"/>
            <w:r>
              <w:rPr>
                <w:sz w:val="28"/>
                <w:szCs w:val="28"/>
              </w:rPr>
              <w:t>эффективности использования потенциала сферы культуры Ивановского сельсовета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Баганского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области.</w:t>
            </w:r>
          </w:p>
          <w:p w:rsidR="00C16EAC" w:rsidRDefault="00C16EAC">
            <w:pPr>
              <w:keepNext/>
              <w:tabs>
                <w:tab w:val="left" w:pos="277"/>
              </w:tabs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 МП:</w:t>
            </w:r>
          </w:p>
          <w:p w:rsidR="00C16EAC" w:rsidRDefault="00C16EAC" w:rsidP="002233A4">
            <w:pPr>
              <w:keepNext/>
              <w:numPr>
                <w:ilvl w:val="0"/>
                <w:numId w:val="1"/>
              </w:numPr>
              <w:tabs>
                <w:tab w:val="left" w:pos="277"/>
              </w:tabs>
              <w:suppressAutoHyphens w:val="0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условий для формирования и развития нравственных и духовных ценностей населения. </w:t>
            </w:r>
          </w:p>
          <w:p w:rsidR="00C16EAC" w:rsidRDefault="00C16EAC" w:rsidP="002233A4">
            <w:pPr>
              <w:keepNext/>
              <w:numPr>
                <w:ilvl w:val="0"/>
                <w:numId w:val="1"/>
              </w:numPr>
              <w:tabs>
                <w:tab w:val="left" w:pos="277"/>
              </w:tabs>
              <w:suppressAutoHyphens w:val="0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наиболее полного удовлетворения культурных потребностей населения и его занятий художественным творчеством.</w:t>
            </w:r>
          </w:p>
          <w:p w:rsidR="00C16EAC" w:rsidRDefault="00C16EAC">
            <w:pPr>
              <w:keepNext/>
              <w:tabs>
                <w:tab w:val="left" w:pos="277"/>
              </w:tabs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Система целевых индикаторов МП:</w:t>
            </w:r>
          </w:p>
          <w:p w:rsidR="00C16EAC" w:rsidRDefault="00C16EAC" w:rsidP="002233A4">
            <w:pPr>
              <w:keepNext/>
              <w:numPr>
                <w:ilvl w:val="0"/>
                <w:numId w:val="2"/>
              </w:numPr>
              <w:tabs>
                <w:tab w:val="left" w:pos="277"/>
              </w:tabs>
              <w:suppressAutoHyphens w:val="0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Посещаемость населением культурно-досуговых мероприятий, проводимых муниципальными учреждениями культуры;</w:t>
            </w:r>
          </w:p>
          <w:p w:rsidR="00C16EAC" w:rsidRDefault="00C16EAC" w:rsidP="002233A4">
            <w:pPr>
              <w:keepNext/>
              <w:numPr>
                <w:ilvl w:val="0"/>
                <w:numId w:val="2"/>
              </w:numPr>
              <w:tabs>
                <w:tab w:val="left" w:pos="277"/>
              </w:tabs>
              <w:suppressAutoHyphens w:val="0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 удовлетворенности</w:t>
            </w:r>
            <w:r>
              <w:rPr>
                <w:bCs/>
                <w:sz w:val="28"/>
                <w:szCs w:val="28"/>
              </w:rPr>
              <w:t xml:space="preserve"> населения качеством услуг, предоставляемых</w:t>
            </w:r>
            <w:r>
              <w:rPr>
                <w:sz w:val="28"/>
                <w:szCs w:val="28"/>
              </w:rPr>
              <w:t xml:space="preserve"> учреждениями культуры;</w:t>
            </w:r>
          </w:p>
          <w:p w:rsidR="00C16EAC" w:rsidRDefault="00C16EAC" w:rsidP="002233A4">
            <w:pPr>
              <w:keepNext/>
              <w:numPr>
                <w:ilvl w:val="0"/>
                <w:numId w:val="2"/>
              </w:numPr>
              <w:tabs>
                <w:tab w:val="left" w:pos="277"/>
              </w:tabs>
              <w:suppressAutoHyphens w:val="0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Охват населения мероприятиями учреждений культуры;</w:t>
            </w:r>
          </w:p>
          <w:p w:rsidR="00C16EAC" w:rsidRDefault="00C16EAC" w:rsidP="002233A4">
            <w:pPr>
              <w:keepNext/>
              <w:numPr>
                <w:ilvl w:val="0"/>
                <w:numId w:val="2"/>
              </w:numPr>
              <w:tabs>
                <w:tab w:val="left" w:pos="277"/>
              </w:tabs>
              <w:suppressAutoHyphens w:val="0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мероприятий, направленных на духовно-нравственное просвещение;</w:t>
            </w:r>
          </w:p>
          <w:p w:rsidR="00C16EAC" w:rsidRDefault="00C16EAC" w:rsidP="002233A4">
            <w:pPr>
              <w:keepNext/>
              <w:numPr>
                <w:ilvl w:val="0"/>
                <w:numId w:val="2"/>
              </w:numPr>
              <w:tabs>
                <w:tab w:val="left" w:pos="277"/>
              </w:tabs>
              <w:suppressAutoHyphens w:val="0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зданий учреждений культуры, находящихся в удовлетворительном состоянии;</w:t>
            </w:r>
          </w:p>
          <w:p w:rsidR="00C16EAC" w:rsidRDefault="00C16EAC" w:rsidP="002233A4">
            <w:pPr>
              <w:keepNext/>
              <w:numPr>
                <w:ilvl w:val="0"/>
                <w:numId w:val="2"/>
              </w:numPr>
              <w:tabs>
                <w:tab w:val="left" w:pos="277"/>
              </w:tabs>
              <w:suppressAutoHyphens w:val="0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Число клубных формирований;</w:t>
            </w:r>
          </w:p>
          <w:p w:rsidR="00C16EAC" w:rsidRDefault="00C16EAC" w:rsidP="002233A4">
            <w:pPr>
              <w:keepNext/>
              <w:numPr>
                <w:ilvl w:val="0"/>
                <w:numId w:val="2"/>
              </w:numPr>
              <w:tabs>
                <w:tab w:val="left" w:pos="277"/>
              </w:tabs>
              <w:suppressAutoHyphens w:val="0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 клубных формирований;</w:t>
            </w:r>
          </w:p>
          <w:p w:rsidR="00C16EAC" w:rsidRDefault="00C16EAC" w:rsidP="002233A4">
            <w:pPr>
              <w:keepNext/>
              <w:numPr>
                <w:ilvl w:val="0"/>
                <w:numId w:val="2"/>
              </w:numPr>
              <w:tabs>
                <w:tab w:val="left" w:pos="277"/>
              </w:tabs>
              <w:suppressAutoHyphens w:val="0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специалистов учреждений культуры, образовательных учреждений сферы культуры и органов управления культурой прошедших переподготовку и повышение квалификации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C16EAC" w:rsidTr="00C71FCE">
        <w:trPr>
          <w:trHeight w:val="24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EAC" w:rsidRDefault="00C16EA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Основные этапы реализации программы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EAC" w:rsidRDefault="009D6549">
            <w:pPr>
              <w:pStyle w:val="a3"/>
              <w:keepNext/>
              <w:widowControl/>
              <w:spacing w:line="276" w:lineRule="auto"/>
              <w:ind w:right="0" w:firstLine="33"/>
              <w:jc w:val="left"/>
              <w:rPr>
                <w:bCs w:val="0"/>
                <w:color w:val="auto"/>
                <w:sz w:val="28"/>
                <w:szCs w:val="28"/>
                <w:lang w:eastAsia="en-US"/>
              </w:rPr>
            </w:pPr>
            <w:r>
              <w:rPr>
                <w:bCs w:val="0"/>
                <w:color w:val="auto"/>
                <w:sz w:val="28"/>
                <w:szCs w:val="28"/>
                <w:lang w:eastAsia="en-US"/>
              </w:rPr>
              <w:t>первый этап – 2020</w:t>
            </w:r>
            <w:r w:rsidR="00C16EAC">
              <w:rPr>
                <w:bCs w:val="0"/>
                <w:color w:val="auto"/>
                <w:sz w:val="28"/>
                <w:szCs w:val="28"/>
                <w:lang w:eastAsia="en-US"/>
              </w:rPr>
              <w:t xml:space="preserve"> г.,</w:t>
            </w:r>
          </w:p>
          <w:p w:rsidR="00C16EAC" w:rsidRDefault="009D6549">
            <w:pPr>
              <w:pStyle w:val="a3"/>
              <w:keepNext/>
              <w:widowControl/>
              <w:spacing w:line="276" w:lineRule="auto"/>
              <w:ind w:right="0" w:firstLine="33"/>
              <w:jc w:val="left"/>
              <w:rPr>
                <w:bCs w:val="0"/>
                <w:color w:val="auto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второй этап – 2021-2022</w:t>
            </w:r>
            <w:r w:rsidR="00C16EAC">
              <w:rPr>
                <w:sz w:val="28"/>
                <w:szCs w:val="28"/>
                <w:lang w:eastAsia="en-US"/>
              </w:rPr>
              <w:t xml:space="preserve"> гг.;</w:t>
            </w:r>
          </w:p>
        </w:tc>
      </w:tr>
      <w:tr w:rsidR="00C16EAC" w:rsidTr="00C71FCE">
        <w:trPr>
          <w:trHeight w:val="48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EAC" w:rsidRDefault="00C16EA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 (с расшифровкой по годам и источникам финансирования и исполнителям мероприятий программы)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EAC" w:rsidRDefault="00C16EAC" w:rsidP="00F0092E">
            <w:pPr>
              <w:keepNext/>
              <w:spacing w:line="276" w:lineRule="auto"/>
              <w:ind w:left="11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Общий объем финансирования Программы за счет средств местного бюджета  по прогнозным данным составит</w:t>
            </w:r>
            <w:r w:rsidR="00C71FCE">
              <w:rPr>
                <w:sz w:val="28"/>
                <w:szCs w:val="28"/>
              </w:rPr>
              <w:t xml:space="preserve">                                                            </w:t>
            </w:r>
            <w:r>
              <w:rPr>
                <w:sz w:val="28"/>
                <w:szCs w:val="28"/>
              </w:rPr>
              <w:t xml:space="preserve"> 20</w:t>
            </w:r>
            <w:r w:rsidR="009D654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г. </w:t>
            </w:r>
            <w:r>
              <w:rPr>
                <w:color w:val="FF0000"/>
                <w:sz w:val="28"/>
                <w:szCs w:val="28"/>
              </w:rPr>
              <w:t xml:space="preserve">– </w:t>
            </w:r>
            <w:r w:rsidRPr="009D6549">
              <w:rPr>
                <w:color w:val="FF0000"/>
                <w:sz w:val="28"/>
                <w:szCs w:val="28"/>
              </w:rPr>
              <w:t>4256.2 тыс</w:t>
            </w:r>
            <w:r w:rsidRPr="00C71FCE">
              <w:rPr>
                <w:sz w:val="28"/>
                <w:szCs w:val="28"/>
              </w:rPr>
              <w:t>. руб</w:t>
            </w:r>
            <w:r w:rsidR="00F0092E" w:rsidRPr="00C71FCE">
              <w:rPr>
                <w:sz w:val="28"/>
                <w:szCs w:val="28"/>
              </w:rPr>
              <w:t xml:space="preserve">лей. </w:t>
            </w:r>
            <w:r w:rsidR="00C71FCE" w:rsidRPr="00C71FCE">
              <w:rPr>
                <w:sz w:val="28"/>
                <w:szCs w:val="28"/>
              </w:rPr>
              <w:t xml:space="preserve">                                                                                              </w:t>
            </w:r>
            <w:r w:rsidR="00F0092E" w:rsidRPr="00C71FCE">
              <w:rPr>
                <w:sz w:val="28"/>
                <w:szCs w:val="28"/>
              </w:rPr>
              <w:t xml:space="preserve">Второй этап программы:                            </w:t>
            </w:r>
            <w:r w:rsidR="00C71FCE" w:rsidRPr="00C71FCE">
              <w:rPr>
                <w:sz w:val="28"/>
                <w:szCs w:val="28"/>
              </w:rPr>
              <w:t xml:space="preserve">                                                    </w:t>
            </w:r>
            <w:r w:rsidR="009D6549">
              <w:rPr>
                <w:sz w:val="28"/>
                <w:szCs w:val="28"/>
              </w:rPr>
              <w:t xml:space="preserve">       2021</w:t>
            </w:r>
            <w:r w:rsidR="00F0092E" w:rsidRPr="00C71FCE">
              <w:rPr>
                <w:sz w:val="28"/>
                <w:szCs w:val="28"/>
              </w:rPr>
              <w:t xml:space="preserve"> г. </w:t>
            </w:r>
            <w:r w:rsidR="00F0092E" w:rsidRPr="009D6549">
              <w:rPr>
                <w:color w:val="FF0000"/>
                <w:sz w:val="28"/>
                <w:szCs w:val="28"/>
              </w:rPr>
              <w:t xml:space="preserve">– </w:t>
            </w:r>
            <w:r w:rsidR="00C71FCE" w:rsidRPr="009D6549">
              <w:rPr>
                <w:color w:val="FF0000"/>
                <w:sz w:val="28"/>
                <w:szCs w:val="28"/>
              </w:rPr>
              <w:t>397 800</w:t>
            </w:r>
            <w:r w:rsidR="00F0092E" w:rsidRPr="009D6549">
              <w:rPr>
                <w:color w:val="FF0000"/>
                <w:sz w:val="28"/>
                <w:szCs w:val="28"/>
              </w:rPr>
              <w:t xml:space="preserve"> тыс</w:t>
            </w:r>
            <w:r w:rsidR="00F0092E" w:rsidRPr="00C71FCE">
              <w:rPr>
                <w:sz w:val="28"/>
                <w:szCs w:val="28"/>
              </w:rPr>
              <w:t xml:space="preserve">. рублей;                                         </w:t>
            </w:r>
            <w:r w:rsidR="009D6549">
              <w:rPr>
                <w:sz w:val="28"/>
                <w:szCs w:val="28"/>
              </w:rPr>
              <w:t xml:space="preserve">                            2022</w:t>
            </w:r>
            <w:r w:rsidRPr="00C71FCE">
              <w:rPr>
                <w:sz w:val="28"/>
                <w:szCs w:val="28"/>
              </w:rPr>
              <w:t>г. – .</w:t>
            </w:r>
            <w:r w:rsidRPr="009D6549">
              <w:rPr>
                <w:color w:val="FF0000"/>
                <w:sz w:val="28"/>
                <w:szCs w:val="28"/>
              </w:rPr>
              <w:t>385</w:t>
            </w:r>
            <w:r w:rsidR="00C71FCE" w:rsidRPr="009D6549">
              <w:rPr>
                <w:color w:val="FF0000"/>
                <w:sz w:val="28"/>
                <w:szCs w:val="28"/>
              </w:rPr>
              <w:t xml:space="preserve"> 631</w:t>
            </w:r>
            <w:r w:rsidRPr="009D6549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рублей. </w:t>
            </w:r>
          </w:p>
        </w:tc>
      </w:tr>
      <w:tr w:rsidR="00C16EAC" w:rsidTr="00C71FCE">
        <w:trPr>
          <w:trHeight w:val="48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EAC" w:rsidRDefault="00C16EA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AC" w:rsidRDefault="00C16EAC">
            <w:pPr>
              <w:pStyle w:val="3"/>
              <w:keepNext/>
              <w:tabs>
                <w:tab w:val="left" w:pos="303"/>
              </w:tabs>
              <w:spacing w:after="0" w:line="276" w:lineRule="auto"/>
              <w:ind w:left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Реализация Программы позволит</w:t>
            </w:r>
            <w:r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  <w:p w:rsidR="00C16EAC" w:rsidRDefault="00C16EAC" w:rsidP="00C71FCE">
            <w:pPr>
              <w:pStyle w:val="3"/>
              <w:keepNext/>
              <w:numPr>
                <w:ilvl w:val="0"/>
                <w:numId w:val="3"/>
              </w:numPr>
              <w:tabs>
                <w:tab w:val="left" w:pos="303"/>
              </w:tabs>
              <w:spacing w:after="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увеличить показатель </w:t>
            </w:r>
            <w:r>
              <w:rPr>
                <w:sz w:val="28"/>
                <w:szCs w:val="28"/>
              </w:rPr>
              <w:t xml:space="preserve">посещаемости населением культурно - досуговых мероприятий, проводимых  </w:t>
            </w:r>
            <w:r w:rsidR="00C71FCE">
              <w:rPr>
                <w:sz w:val="28"/>
                <w:szCs w:val="28"/>
              </w:rPr>
              <w:t xml:space="preserve">                                                             </w:t>
            </w:r>
            <w:r>
              <w:rPr>
                <w:sz w:val="28"/>
                <w:szCs w:val="28"/>
              </w:rPr>
              <w:t>муниципальными учреждениями культуры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C16EAC" w:rsidRDefault="00C16EAC" w:rsidP="002233A4">
            <w:pPr>
              <w:pStyle w:val="3"/>
              <w:keepNext/>
              <w:numPr>
                <w:ilvl w:val="0"/>
                <w:numId w:val="3"/>
              </w:numPr>
              <w:tabs>
                <w:tab w:val="left" w:pos="303"/>
              </w:tabs>
              <w:spacing w:after="0" w:line="276" w:lineRule="auto"/>
              <w:ind w:left="0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увеличить показатель степени удовлетворенности населения качеством представляемых услуг учреждениями культуры;</w:t>
            </w:r>
          </w:p>
          <w:p w:rsidR="00C16EAC" w:rsidRDefault="00C16EAC">
            <w:pPr>
              <w:keepNext/>
              <w:tabs>
                <w:tab w:val="left" w:pos="303"/>
              </w:tabs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Создание условий</w:t>
            </w:r>
            <w:r>
              <w:rPr>
                <w:sz w:val="28"/>
                <w:szCs w:val="28"/>
              </w:rPr>
              <w:t xml:space="preserve"> для наиболее полного удовлетворения культурных потребностей населения и его занятий художественным творчеством </w:t>
            </w:r>
            <w:r>
              <w:rPr>
                <w:b/>
                <w:sz w:val="28"/>
                <w:szCs w:val="28"/>
              </w:rPr>
              <w:t>будет характеризоваться</w:t>
            </w:r>
            <w:r>
              <w:rPr>
                <w:sz w:val="28"/>
                <w:szCs w:val="28"/>
              </w:rPr>
              <w:t>:</w:t>
            </w:r>
          </w:p>
          <w:p w:rsidR="00C16EAC" w:rsidRDefault="00C16EAC" w:rsidP="002233A4">
            <w:pPr>
              <w:keepNext/>
              <w:numPr>
                <w:ilvl w:val="0"/>
                <w:numId w:val="4"/>
              </w:num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увеличением доли учреждений культуры, находящихся в удовлетворительном состоянии; </w:t>
            </w:r>
          </w:p>
          <w:p w:rsidR="00C16EAC" w:rsidRDefault="00C16EAC" w:rsidP="002233A4">
            <w:pPr>
              <w:keepNext/>
              <w:numPr>
                <w:ilvl w:val="0"/>
                <w:numId w:val="4"/>
              </w:num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увеличением количества участников клубных формирований</w:t>
            </w:r>
          </w:p>
          <w:p w:rsidR="00C16EAC" w:rsidRDefault="00C16EAC">
            <w:pPr>
              <w:keepNext/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sz w:val="28"/>
                <w:szCs w:val="28"/>
              </w:rPr>
            </w:pPr>
          </w:p>
        </w:tc>
      </w:tr>
    </w:tbl>
    <w:p w:rsidR="00C16EAC" w:rsidRDefault="00C16EAC" w:rsidP="00C16EAC">
      <w:pPr>
        <w:jc w:val="center"/>
        <w:rPr>
          <w:b/>
          <w:sz w:val="28"/>
          <w:szCs w:val="28"/>
        </w:rPr>
      </w:pPr>
    </w:p>
    <w:p w:rsidR="00C16EAC" w:rsidRDefault="00C16EAC" w:rsidP="00C16E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Основные положения Программы: краткая характеристика проблемы с обоснованием необходимости ее решения программными методами, цели и задачи Программы с указанием целевых индикаторов, механизм реализации Программы и система управления Программой</w:t>
      </w:r>
    </w:p>
    <w:p w:rsidR="00C16EAC" w:rsidRDefault="00C16EAC" w:rsidP="00C16EAC">
      <w:pPr>
        <w:jc w:val="center"/>
        <w:rPr>
          <w:b/>
          <w:sz w:val="28"/>
          <w:szCs w:val="28"/>
        </w:rPr>
      </w:pPr>
    </w:p>
    <w:p w:rsidR="00C16EAC" w:rsidRDefault="00C16EAC" w:rsidP="00C16E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муниципальных учреждений культуры, расположенных в Ивановском сельсовете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района, составляет 3 учреждения, в том числе: 1</w:t>
      </w:r>
      <w:r w:rsidR="007E4B6A">
        <w:rPr>
          <w:sz w:val="28"/>
          <w:szCs w:val="28"/>
        </w:rPr>
        <w:t xml:space="preserve"> сельский клуб, 2 филиала</w:t>
      </w:r>
      <w:r>
        <w:rPr>
          <w:sz w:val="28"/>
          <w:szCs w:val="28"/>
        </w:rPr>
        <w:t>; 1 сельская модельная библиотека.</w:t>
      </w:r>
    </w:p>
    <w:p w:rsidR="00C16EAC" w:rsidRPr="007E4B6A" w:rsidRDefault="00C16EAC" w:rsidP="00C16E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клубных учреждениях насчитывается: 1 объединение</w:t>
      </w:r>
      <w:r w:rsidR="007E4B6A">
        <w:rPr>
          <w:sz w:val="28"/>
          <w:szCs w:val="28"/>
        </w:rPr>
        <w:t xml:space="preserve"> (десять человек)  и 22</w:t>
      </w:r>
      <w:r>
        <w:rPr>
          <w:sz w:val="28"/>
          <w:szCs w:val="28"/>
        </w:rPr>
        <w:t xml:space="preserve"> клубных формирований, в которых участвуют </w:t>
      </w:r>
      <w:r w:rsidR="007E4B6A" w:rsidRPr="007E4B6A">
        <w:rPr>
          <w:sz w:val="28"/>
          <w:szCs w:val="28"/>
        </w:rPr>
        <w:t>205</w:t>
      </w:r>
      <w:r w:rsidR="00224CE0">
        <w:rPr>
          <w:sz w:val="28"/>
          <w:szCs w:val="28"/>
        </w:rPr>
        <w:t xml:space="preserve"> человек (20</w:t>
      </w:r>
      <w:r w:rsidRPr="007E4B6A">
        <w:rPr>
          <w:sz w:val="28"/>
          <w:szCs w:val="28"/>
        </w:rPr>
        <w:t xml:space="preserve"> </w:t>
      </w:r>
      <w:r w:rsidRPr="007E4B6A">
        <w:rPr>
          <w:sz w:val="28"/>
          <w:szCs w:val="28"/>
        </w:rPr>
        <w:lastRenderedPageBreak/>
        <w:t>% населения</w:t>
      </w:r>
      <w:proofErr w:type="gramStart"/>
      <w:r w:rsidRPr="007E4B6A">
        <w:rPr>
          <w:sz w:val="28"/>
          <w:szCs w:val="28"/>
        </w:rPr>
        <w:t>)</w:t>
      </w:r>
      <w:r w:rsidR="00C71FCE">
        <w:rPr>
          <w:sz w:val="28"/>
          <w:szCs w:val="28"/>
        </w:rPr>
        <w:t>и</w:t>
      </w:r>
      <w:proofErr w:type="gramEnd"/>
      <w:r w:rsidR="00C71FCE">
        <w:rPr>
          <w:sz w:val="28"/>
          <w:szCs w:val="28"/>
        </w:rPr>
        <w:t>з них 165 детей, культурно-массовых мероприятий</w:t>
      </w:r>
      <w:r w:rsidRPr="007E4B6A">
        <w:rPr>
          <w:sz w:val="28"/>
          <w:szCs w:val="28"/>
        </w:rPr>
        <w:t xml:space="preserve"> </w:t>
      </w:r>
      <w:r w:rsidR="007E4B6A" w:rsidRPr="007E4B6A">
        <w:rPr>
          <w:sz w:val="28"/>
          <w:szCs w:val="28"/>
        </w:rPr>
        <w:t xml:space="preserve">проведено </w:t>
      </w:r>
      <w:r w:rsidR="00C71FCE">
        <w:rPr>
          <w:sz w:val="28"/>
          <w:szCs w:val="28"/>
        </w:rPr>
        <w:t xml:space="preserve">- </w:t>
      </w:r>
      <w:r w:rsidR="007E4B6A" w:rsidRPr="007E4B6A">
        <w:rPr>
          <w:sz w:val="28"/>
          <w:szCs w:val="28"/>
        </w:rPr>
        <w:t>924 мероприятия</w:t>
      </w:r>
      <w:r w:rsidR="00C71FCE">
        <w:rPr>
          <w:sz w:val="28"/>
          <w:szCs w:val="28"/>
        </w:rPr>
        <w:t>,</w:t>
      </w:r>
      <w:r w:rsidR="007E4B6A" w:rsidRPr="007E4B6A">
        <w:rPr>
          <w:sz w:val="28"/>
          <w:szCs w:val="28"/>
        </w:rPr>
        <w:t xml:space="preserve">  их посетило 9771</w:t>
      </w:r>
      <w:r w:rsidRPr="007E4B6A">
        <w:rPr>
          <w:sz w:val="28"/>
          <w:szCs w:val="28"/>
        </w:rPr>
        <w:t xml:space="preserve"> человек.</w:t>
      </w:r>
    </w:p>
    <w:p w:rsidR="00C16EAC" w:rsidRDefault="00C16EAC" w:rsidP="00C16E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достигнутые положительные результаты деятельности в сфере культуры Ивановского сельсовета, отрасль нуждается в более интенсивной государственной поддержке для её развития.</w:t>
      </w:r>
    </w:p>
    <w:p w:rsidR="00C16EAC" w:rsidRDefault="00C16EAC" w:rsidP="00C16E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Отмечается снижение значения духовно-нравственных ценностей для населения, особенно для молодежи, усиление ценностей потребительского общества, нигилизм по отношению к прошлому, недооценка традиций российской культуры и некритичное заимствование стереотипов «западной культуры». В этой связи особенно возрастает роль государства в поддержке сферы культуры, являющейся основой для нравственного и духовного развития общества.</w:t>
      </w:r>
    </w:p>
    <w:p w:rsidR="00C16EAC" w:rsidRDefault="00C16EAC" w:rsidP="00C16E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текущей ситуации в сфере культуры Ивановского сельсовета, основанный на результатах статистических ежемесячных, ежеквартальных и годовых данных, выявил ряд проблем, без разрешения которых невозможно динамичное и социально значимое развитие культуры в Ивановском сельсовете.</w:t>
      </w:r>
    </w:p>
    <w:p w:rsidR="00C16EAC" w:rsidRDefault="00C71FCE" w:rsidP="00C71FCE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16EAC">
        <w:rPr>
          <w:sz w:val="28"/>
          <w:szCs w:val="28"/>
        </w:rPr>
        <w:t>Система информирования населения Ивановского сельсовета о культурных программах, основных событиях в сфере культуры нуждается в совершенствовании.</w:t>
      </w:r>
    </w:p>
    <w:p w:rsidR="00C16EAC" w:rsidRDefault="00C16EAC" w:rsidP="00C16E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Недостаточен уровень информирования населения в сети «Интернет» о мероприятиях и услугах, предоставляемых учреждениями культуры сельсовета, создавать собственные веб-сайты.</w:t>
      </w:r>
    </w:p>
    <w:p w:rsidR="00C16EAC" w:rsidRDefault="00C16EAC" w:rsidP="00C16E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наладить систему работы со средствами массовой информации района и поселения  о пропаганде культуры, искусства, высоких моральных ценностей. Техническое оснащение большинства учреждений культуры не вполне соответствуют современным требованиям предоставления услуг в сфере культуры.   </w:t>
      </w:r>
    </w:p>
    <w:p w:rsidR="00C16EAC" w:rsidRDefault="00C71FCE" w:rsidP="00C16EAC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16EAC">
        <w:rPr>
          <w:sz w:val="28"/>
          <w:szCs w:val="28"/>
        </w:rPr>
        <w:t>.Слабая материально-техническая база учреждений культуры увеличивает разрыв между культурными потребностями населения сельсовета и возможностями их удовлетворения.</w:t>
      </w:r>
    </w:p>
    <w:p w:rsidR="00C16EAC" w:rsidRDefault="00C71FCE" w:rsidP="00C71FC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16EAC">
        <w:rPr>
          <w:sz w:val="28"/>
          <w:szCs w:val="28"/>
        </w:rPr>
        <w:t>В учреждениях культуры Ивановского сельсовета отмечается ряд кадровых проблем:</w:t>
      </w:r>
    </w:p>
    <w:p w:rsidR="00C16EAC" w:rsidRDefault="00C16EAC" w:rsidP="00C16E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кадровый дефицит в сфере культуры, а также снижение уровня заинтересованности молодых людей в получении профессионального образования обусловлены, в первую очередь, низким уровнем престижа творческой деятельности.   Средняя заработная плата работников культуры  Ивановского сельсовета   </w:t>
      </w:r>
      <w:r w:rsidR="004E08CD" w:rsidRPr="00C71FCE">
        <w:rPr>
          <w:sz w:val="28"/>
          <w:szCs w:val="28"/>
        </w:rPr>
        <w:t>18</w:t>
      </w:r>
      <w:r w:rsidR="00C71FCE">
        <w:rPr>
          <w:sz w:val="28"/>
          <w:szCs w:val="28"/>
        </w:rPr>
        <w:t xml:space="preserve"> </w:t>
      </w:r>
      <w:r w:rsidRPr="00C71FCE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рублей.</w:t>
      </w:r>
    </w:p>
    <w:p w:rsidR="00C16EAC" w:rsidRDefault="00C16EAC" w:rsidP="00C16E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в учреждениях культуры Ивановского сельсовета отмечается недостаточный уровень квалификации кадров. Среди клубных работников из 7 человек обра</w:t>
      </w:r>
      <w:r w:rsidR="004E08CD">
        <w:rPr>
          <w:sz w:val="28"/>
          <w:szCs w:val="28"/>
        </w:rPr>
        <w:t>зование в сфере культуры имеет 2</w:t>
      </w:r>
      <w:r>
        <w:rPr>
          <w:sz w:val="28"/>
          <w:szCs w:val="28"/>
        </w:rPr>
        <w:t xml:space="preserve"> человека. Вместе с тем, внедрение современных средств и технологий во все процессы деятельности сферы культуры предъявляет новые требования к компетентности специалистов сферы культуры, системе повышения квалификации и аттестации специалистов.</w:t>
      </w:r>
    </w:p>
    <w:p w:rsidR="00C16EAC" w:rsidRDefault="00C16EAC" w:rsidP="00C16E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Обозначенные проблемы в сфере культуры Ивановского сельсовета подтверждают необходимость оказания государственной поддержки в целях модернизации, сохранения культурных ценностей, создания условий для творчества, доступности культурных услуг и ценностей для всех жителей и гостей Ивановского сельсовета.</w:t>
      </w:r>
    </w:p>
    <w:p w:rsidR="00C16EAC" w:rsidRDefault="00C16EAC" w:rsidP="00C16E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Значимость и актуальность реализации обозначенных проблем требует сбалансированного решения вопросов, связанных, с сохранением и развитием культурного потенциала Ивановского сельсовета, а также – выбором и поддержкой приоритетных направлений, обеспечивающих улучшение качества, разнообразие и увеличение доступности услуг организаций культуры, создание условий для развития творчества.</w:t>
      </w:r>
    </w:p>
    <w:p w:rsidR="00C16EAC" w:rsidRDefault="00C16EAC" w:rsidP="00C16E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Сложность и многогранность задач улучшения качества жизни за счет духовного, творческого развития личности, обеспечения качественных разнообразных и доступных населению услуг учреждений культуры обуславливает необходимость решения данных проблем на основе программно-целевого подхода. </w:t>
      </w:r>
    </w:p>
    <w:p w:rsidR="00C16EAC" w:rsidRDefault="00C16EAC" w:rsidP="00C16EA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Программы: </w:t>
      </w:r>
      <w:r>
        <w:rPr>
          <w:sz w:val="28"/>
          <w:szCs w:val="28"/>
        </w:rPr>
        <w:t xml:space="preserve">Повышение </w:t>
      </w:r>
      <w:proofErr w:type="gramStart"/>
      <w:r>
        <w:rPr>
          <w:sz w:val="28"/>
          <w:szCs w:val="28"/>
        </w:rPr>
        <w:t>эффективности использования потенциала сферы культуры Ивановского сельсовета</w:t>
      </w:r>
      <w:proofErr w:type="gramEnd"/>
      <w:r>
        <w:rPr>
          <w:sz w:val="28"/>
          <w:szCs w:val="28"/>
        </w:rPr>
        <w:t>.</w:t>
      </w:r>
    </w:p>
    <w:p w:rsidR="00C16EAC" w:rsidRDefault="00C16EAC" w:rsidP="00C16EAC">
      <w:pPr>
        <w:ind w:firstLine="704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 Программы</w:t>
      </w:r>
      <w:r>
        <w:rPr>
          <w:sz w:val="28"/>
          <w:szCs w:val="28"/>
        </w:rPr>
        <w:t>:</w:t>
      </w:r>
    </w:p>
    <w:p w:rsidR="00C16EAC" w:rsidRDefault="00C16EAC" w:rsidP="00C16EAC">
      <w:pPr>
        <w:numPr>
          <w:ilvl w:val="0"/>
          <w:numId w:val="6"/>
        </w:num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для формирования и развития нравственных и духовных ценностей населения. </w:t>
      </w:r>
    </w:p>
    <w:p w:rsidR="00C16EAC" w:rsidRDefault="00C16EAC" w:rsidP="00C16EAC">
      <w:pPr>
        <w:numPr>
          <w:ilvl w:val="0"/>
          <w:numId w:val="6"/>
        </w:num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наиболее полного удовлетворения культурных потребностей населения и его занятий художественным творчеством.</w:t>
      </w:r>
    </w:p>
    <w:p w:rsidR="00C16EAC" w:rsidRDefault="00C16EAC" w:rsidP="00C16EAC">
      <w:pPr>
        <w:pStyle w:val="ConsPlusNonformat"/>
        <w:jc w:val="both"/>
        <w:rPr>
          <w:rFonts w:ascii="Times New Roman" w:eastAsia="SimSu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t>. Система программных мероприятий</w:t>
      </w:r>
    </w:p>
    <w:p w:rsidR="00C16EAC" w:rsidRDefault="00C16EAC" w:rsidP="00C16E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Программные мероприятия приведены в Приложении № 1.</w:t>
      </w:r>
    </w:p>
    <w:p w:rsidR="00C16EAC" w:rsidRDefault="00C16EAC" w:rsidP="00C16EAC">
      <w:pPr>
        <w:jc w:val="both"/>
        <w:rPr>
          <w:sz w:val="28"/>
          <w:szCs w:val="28"/>
        </w:rPr>
      </w:pPr>
    </w:p>
    <w:p w:rsidR="00C16EAC" w:rsidRDefault="00C16EAC" w:rsidP="00C16EAC">
      <w:pPr>
        <w:tabs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bCs/>
          <w:sz w:val="28"/>
          <w:szCs w:val="28"/>
        </w:rPr>
      </w:pPr>
      <w:r>
        <w:rPr>
          <w:rFonts w:eastAsia="SimSun"/>
          <w:b/>
          <w:bCs/>
          <w:sz w:val="28"/>
          <w:szCs w:val="28"/>
          <w:lang w:val="en-US"/>
        </w:rPr>
        <w:t>IV</w:t>
      </w:r>
      <w:r>
        <w:rPr>
          <w:rFonts w:eastAsia="SimSun"/>
          <w:b/>
          <w:bCs/>
          <w:sz w:val="28"/>
          <w:szCs w:val="28"/>
        </w:rPr>
        <w:t>. </w:t>
      </w:r>
      <w:r>
        <w:rPr>
          <w:b/>
          <w:bCs/>
          <w:sz w:val="28"/>
          <w:szCs w:val="28"/>
        </w:rPr>
        <w:t xml:space="preserve">Необходимые для реализации Программы потребности в </w:t>
      </w:r>
    </w:p>
    <w:p w:rsidR="00C16EAC" w:rsidRDefault="00C16EAC" w:rsidP="00C16EAC">
      <w:pPr>
        <w:tabs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материально-технических, информационных и трудовых </w:t>
      </w:r>
      <w:proofErr w:type="gramStart"/>
      <w:r>
        <w:rPr>
          <w:b/>
          <w:bCs/>
          <w:sz w:val="28"/>
          <w:szCs w:val="28"/>
        </w:rPr>
        <w:t>ресурсах</w:t>
      </w:r>
      <w:proofErr w:type="gramEnd"/>
    </w:p>
    <w:p w:rsidR="00C16EAC" w:rsidRDefault="00C16EAC" w:rsidP="00C16EAC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  <w:rPr>
          <w:rFonts w:eastAsia="SimSun"/>
          <w:sz w:val="28"/>
          <w:szCs w:val="28"/>
        </w:rPr>
      </w:pPr>
    </w:p>
    <w:p w:rsidR="00C16EAC" w:rsidRDefault="00C16EAC" w:rsidP="00C16EAC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будет осуществляться специалистами клубных учреждений Ивановского сельсовета. </w:t>
      </w:r>
    </w:p>
    <w:p w:rsidR="00C16EAC" w:rsidRDefault="00C16EAC" w:rsidP="00C16EAC">
      <w:pPr>
        <w:tabs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SimSun"/>
          <w:b/>
          <w:bCs/>
          <w:sz w:val="28"/>
          <w:szCs w:val="28"/>
        </w:rPr>
      </w:pPr>
      <w:r>
        <w:rPr>
          <w:rFonts w:eastAsia="SimSun"/>
          <w:b/>
          <w:bCs/>
          <w:sz w:val="28"/>
          <w:szCs w:val="28"/>
          <w:lang w:val="en-US"/>
        </w:rPr>
        <w:t>V</w:t>
      </w:r>
      <w:r>
        <w:rPr>
          <w:rFonts w:eastAsia="SimSun"/>
          <w:b/>
          <w:bCs/>
          <w:sz w:val="28"/>
          <w:szCs w:val="28"/>
        </w:rPr>
        <w:t>.</w:t>
      </w:r>
      <w:r>
        <w:rPr>
          <w:rFonts w:eastAsia="SimSun"/>
          <w:b/>
          <w:bCs/>
          <w:sz w:val="28"/>
          <w:szCs w:val="28"/>
          <w:lang w:val="en-US"/>
        </w:rPr>
        <w:t> </w:t>
      </w:r>
      <w:r>
        <w:rPr>
          <w:rFonts w:eastAsia="SimSun"/>
          <w:b/>
          <w:bCs/>
          <w:sz w:val="28"/>
          <w:szCs w:val="28"/>
        </w:rPr>
        <w:t>Финансовое обеспечение Программы с распределением расходов по годам, статьям и источникам финансирования</w:t>
      </w:r>
    </w:p>
    <w:p w:rsidR="00C16EAC" w:rsidRDefault="00C16EAC" w:rsidP="00C16EAC">
      <w:pPr>
        <w:pStyle w:val="a5"/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before="0" w:after="0"/>
        <w:ind w:left="0" w:firstLine="709"/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Программа финансируется за счет средств    бюджета администраций сельсовета, внебюджетных источников.</w:t>
      </w:r>
    </w:p>
    <w:p w:rsidR="00C16EAC" w:rsidRDefault="00C16EAC" w:rsidP="00C16EAC">
      <w:pPr>
        <w:pStyle w:val="21"/>
        <w:spacing w:after="0" w:line="200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и финансирование Программы осуществляются в соответствии с перечнем программных мероприятий.</w:t>
      </w:r>
    </w:p>
    <w:p w:rsidR="00C16EAC" w:rsidRDefault="00C16EAC" w:rsidP="00C16EAC">
      <w:pPr>
        <w:tabs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SimSun"/>
          <w:b/>
          <w:bCs/>
          <w:sz w:val="28"/>
          <w:szCs w:val="28"/>
        </w:rPr>
      </w:pPr>
      <w:r>
        <w:rPr>
          <w:rFonts w:eastAsia="SimSun"/>
          <w:b/>
          <w:bCs/>
          <w:sz w:val="28"/>
          <w:szCs w:val="28"/>
          <w:lang w:val="en-US"/>
        </w:rPr>
        <w:t>VI</w:t>
      </w:r>
      <w:r>
        <w:rPr>
          <w:rFonts w:eastAsia="SimSun"/>
          <w:b/>
          <w:bCs/>
          <w:sz w:val="28"/>
          <w:szCs w:val="28"/>
        </w:rPr>
        <w:t>. Ожидаемые конечные результаты реализации программы</w:t>
      </w:r>
    </w:p>
    <w:p w:rsidR="00C16EAC" w:rsidRDefault="00C16EAC" w:rsidP="00C16EAC">
      <w:pPr>
        <w:widowControl w:val="0"/>
        <w:tabs>
          <w:tab w:val="left" w:pos="900"/>
        </w:tabs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Программа носит комплексный характер, направленный на повышение качества жизни граждан, развитие культурной и духовной сфер жизни общества, повышение </w:t>
      </w:r>
      <w:proofErr w:type="gramStart"/>
      <w:r>
        <w:rPr>
          <w:sz w:val="28"/>
          <w:szCs w:val="28"/>
        </w:rPr>
        <w:t>эффективности использования потенциала сферы культуры Ивановского сельсовета</w:t>
      </w:r>
      <w:proofErr w:type="gramEnd"/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  <w:t>Новое качество предоставления услуг в сфере культуры является важным фактором социально-экономического развития сельсовета и повышения качества жизни населения.</w:t>
      </w:r>
    </w:p>
    <w:p w:rsidR="00C16EAC" w:rsidRDefault="00C16EAC" w:rsidP="00C16EAC">
      <w:pPr>
        <w:widowControl w:val="0"/>
        <w:tabs>
          <w:tab w:val="left" w:pos="900"/>
        </w:tabs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Основными     результатами реализации Программы, характеризующими </w:t>
      </w:r>
      <w:r>
        <w:rPr>
          <w:sz w:val="28"/>
          <w:szCs w:val="28"/>
        </w:rPr>
        <w:lastRenderedPageBreak/>
        <w:t>эффективность решения задачи по созданию условий для формирования и развития нравственных и духовных ценностей населения станут</w:t>
      </w:r>
      <w:proofErr w:type="gramEnd"/>
      <w:r>
        <w:rPr>
          <w:sz w:val="28"/>
          <w:szCs w:val="28"/>
        </w:rPr>
        <w:t xml:space="preserve">: </w:t>
      </w:r>
    </w:p>
    <w:p w:rsidR="00C16EAC" w:rsidRDefault="00C16EAC" w:rsidP="00C16EAC">
      <w:pPr>
        <w:widowControl w:val="0"/>
        <w:numPr>
          <w:ilvl w:val="0"/>
          <w:numId w:val="7"/>
        </w:numPr>
        <w:tabs>
          <w:tab w:val="left" w:pos="900"/>
        </w:tabs>
        <w:autoSpaceDE w:val="0"/>
        <w:autoSpaceDN w:val="0"/>
        <w:adjustRightInd w:val="0"/>
        <w:ind w:left="0"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повышение охвата учащихся общеобразовательных учреждений мероприятиями, направленными на духовно-нравственное просвещение;</w:t>
      </w:r>
    </w:p>
    <w:p w:rsidR="00C16EAC" w:rsidRDefault="00C16EAC" w:rsidP="00C16EAC">
      <w:pPr>
        <w:widowControl w:val="0"/>
        <w:numPr>
          <w:ilvl w:val="0"/>
          <w:numId w:val="8"/>
        </w:numPr>
        <w:tabs>
          <w:tab w:val="left" w:pos="900"/>
        </w:tabs>
        <w:autoSpaceDE w:val="0"/>
        <w:autoSpaceDN w:val="0"/>
        <w:adjustRightInd w:val="0"/>
        <w:ind w:left="0"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увеличение доли учреждений культуры, находящихся в удовлетворительном состоянии; </w:t>
      </w:r>
    </w:p>
    <w:p w:rsidR="00C16EAC" w:rsidRDefault="00C16EAC" w:rsidP="00C16EAC">
      <w:pPr>
        <w:widowControl w:val="0"/>
        <w:numPr>
          <w:ilvl w:val="0"/>
          <w:numId w:val="8"/>
        </w:numPr>
        <w:tabs>
          <w:tab w:val="left" w:pos="900"/>
        </w:tabs>
        <w:autoSpaceDE w:val="0"/>
        <w:autoSpaceDN w:val="0"/>
        <w:adjustRightInd w:val="0"/>
        <w:ind w:left="0"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увеличение количества участников клубных формирований; </w:t>
      </w:r>
    </w:p>
    <w:p w:rsidR="00C16EAC" w:rsidRDefault="00C16EAC" w:rsidP="00C16EAC">
      <w:pPr>
        <w:widowControl w:val="0"/>
        <w:numPr>
          <w:ilvl w:val="0"/>
          <w:numId w:val="8"/>
        </w:numPr>
        <w:tabs>
          <w:tab w:val="left" w:pos="900"/>
        </w:tabs>
        <w:autoSpaceDE w:val="0"/>
        <w:autoSpaceDN w:val="0"/>
        <w:adjustRightInd w:val="0"/>
        <w:ind w:left="0"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стабильное использование </w:t>
      </w:r>
      <w:proofErr w:type="gramStart"/>
      <w:r>
        <w:rPr>
          <w:sz w:val="28"/>
          <w:szCs w:val="28"/>
        </w:rPr>
        <w:t>библиотечных</w:t>
      </w:r>
      <w:proofErr w:type="gramEnd"/>
      <w:r>
        <w:rPr>
          <w:sz w:val="28"/>
          <w:szCs w:val="28"/>
        </w:rPr>
        <w:t xml:space="preserve">  фондом.</w:t>
      </w:r>
    </w:p>
    <w:p w:rsidR="00C16EAC" w:rsidRDefault="00C16EAC" w:rsidP="00C16EAC">
      <w:pPr>
        <w:pStyle w:val="3"/>
        <w:widowControl w:val="0"/>
        <w:tabs>
          <w:tab w:val="left" w:pos="900"/>
        </w:tabs>
        <w:spacing w:after="0"/>
        <w:ind w:left="0"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Достижение вышеперечисленных результатов позволит:</w:t>
      </w:r>
    </w:p>
    <w:p w:rsidR="00C16EAC" w:rsidRDefault="00C16EAC" w:rsidP="00C16EAC">
      <w:pPr>
        <w:pStyle w:val="3"/>
        <w:widowControl w:val="0"/>
        <w:numPr>
          <w:ilvl w:val="0"/>
          <w:numId w:val="9"/>
        </w:numPr>
        <w:tabs>
          <w:tab w:val="left" w:pos="900"/>
        </w:tabs>
        <w:spacing w:after="0"/>
        <w:ind w:left="0"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увеличить показатель </w:t>
      </w:r>
      <w:r>
        <w:rPr>
          <w:sz w:val="28"/>
          <w:szCs w:val="28"/>
        </w:rPr>
        <w:t>посещаемости населением культурно – досуговых мероприятий, проводимых муниципальными учреждениями культуры;</w:t>
      </w:r>
    </w:p>
    <w:p w:rsidR="00C16EAC" w:rsidRDefault="00C16EAC" w:rsidP="00C16EAC">
      <w:pPr>
        <w:pStyle w:val="3"/>
        <w:widowControl w:val="0"/>
        <w:numPr>
          <w:ilvl w:val="0"/>
          <w:numId w:val="9"/>
        </w:numPr>
        <w:tabs>
          <w:tab w:val="left" w:pos="900"/>
        </w:tabs>
        <w:spacing w:after="0"/>
        <w:ind w:left="0" w:firstLine="53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увеличить показатель степени удовлетворенности населения качеством представляемых услуг учреждениями культуры.</w:t>
      </w:r>
    </w:p>
    <w:p w:rsidR="00C16EAC" w:rsidRDefault="00C16EAC" w:rsidP="00C16EAC">
      <w:pPr>
        <w:tabs>
          <w:tab w:val="left" w:pos="900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Помимо непосредственных результатов реализации Программы ожидается получить следующие эффекты.</w:t>
      </w:r>
    </w:p>
    <w:p w:rsidR="00C16EAC" w:rsidRDefault="00C16EAC" w:rsidP="00C16EAC">
      <w:pPr>
        <w:tabs>
          <w:tab w:val="left" w:pos="900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Социальные:</w:t>
      </w:r>
    </w:p>
    <w:p w:rsidR="00C16EAC" w:rsidRDefault="00C16EAC" w:rsidP="00C16EAC">
      <w:pPr>
        <w:numPr>
          <w:ilvl w:val="2"/>
          <w:numId w:val="10"/>
        </w:numPr>
        <w:tabs>
          <w:tab w:val="left" w:pos="900"/>
          <w:tab w:val="left" w:pos="1050"/>
        </w:tabs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повысит социальный оптимизм населения Ивановского сельсовета. </w:t>
      </w:r>
    </w:p>
    <w:p w:rsidR="00C16EAC" w:rsidRDefault="00C16EAC" w:rsidP="00C16EAC">
      <w:pPr>
        <w:numPr>
          <w:ilvl w:val="2"/>
          <w:numId w:val="10"/>
        </w:numPr>
        <w:tabs>
          <w:tab w:val="left" w:pos="900"/>
          <w:tab w:val="left" w:pos="1050"/>
        </w:tabs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Повысится информированность населения о событиях в сфере культуры.</w:t>
      </w:r>
    </w:p>
    <w:p w:rsidR="00C16EAC" w:rsidRDefault="00C16EAC" w:rsidP="00C16EAC">
      <w:pPr>
        <w:tabs>
          <w:tab w:val="left" w:pos="900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Экономические:</w:t>
      </w:r>
    </w:p>
    <w:p w:rsidR="00C16EAC" w:rsidRDefault="00C16EAC" w:rsidP="00C16EAC">
      <w:pPr>
        <w:numPr>
          <w:ilvl w:val="0"/>
          <w:numId w:val="11"/>
        </w:numPr>
        <w:tabs>
          <w:tab w:val="left" w:pos="718"/>
          <w:tab w:val="left" w:pos="900"/>
          <w:tab w:val="left" w:pos="1061"/>
        </w:tabs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материально-технической базы учреждений культуры позволит расширить спектр платных услуг, предоставляемых учреждениями культуры, а также предоставлять их более эффективно.</w:t>
      </w:r>
    </w:p>
    <w:p w:rsidR="00C16EAC" w:rsidRDefault="00C16EAC" w:rsidP="00C16EA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целом реализация Программы будет способствовать созданию условий для воспитания духовности и нравственности населения, выработке потребности у населения в высокой культуре.</w:t>
      </w:r>
    </w:p>
    <w:p w:rsidR="00C16EAC" w:rsidRDefault="00C16EAC" w:rsidP="00C16EAC">
      <w:pPr>
        <w:tabs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SimSun"/>
          <w:b/>
          <w:bCs/>
          <w:sz w:val="28"/>
          <w:szCs w:val="28"/>
        </w:rPr>
      </w:pPr>
      <w:r>
        <w:rPr>
          <w:rFonts w:eastAsia="SimSun"/>
          <w:b/>
          <w:bCs/>
          <w:sz w:val="28"/>
          <w:szCs w:val="28"/>
          <w:lang w:val="en-US"/>
        </w:rPr>
        <w:t>VII</w:t>
      </w:r>
      <w:r>
        <w:rPr>
          <w:rFonts w:eastAsia="SimSun"/>
          <w:b/>
          <w:bCs/>
          <w:sz w:val="28"/>
          <w:szCs w:val="28"/>
        </w:rPr>
        <w:t>. Система управления реализацией Программы</w:t>
      </w:r>
    </w:p>
    <w:p w:rsidR="00C16EAC" w:rsidRDefault="00C16EAC" w:rsidP="00C16E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 заказчиком Программы является администрация Ивановского сельсовета (далее – Заказчик).</w:t>
      </w:r>
    </w:p>
    <w:p w:rsidR="00C16EAC" w:rsidRDefault="00C16EAC" w:rsidP="00C16EAC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Муниципальный заказчик при реализации Программы выполняют следующие функции: </w:t>
      </w:r>
    </w:p>
    <w:p w:rsidR="00C16EAC" w:rsidRDefault="00C16EAC" w:rsidP="00C16EAC">
      <w:pPr>
        <w:pStyle w:val="a5"/>
        <w:autoSpaceDE w:val="0"/>
        <w:spacing w:before="0"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организует реализацию программных мероприятий;</w:t>
      </w:r>
    </w:p>
    <w:p w:rsidR="00C16EAC" w:rsidRDefault="00C16EAC" w:rsidP="00C16EAC">
      <w:pPr>
        <w:pStyle w:val="a5"/>
        <w:autoSpaceDE w:val="0"/>
        <w:spacing w:before="0"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пределах своих полномочий финансирует мероприятия Программы;</w:t>
      </w:r>
    </w:p>
    <w:p w:rsidR="00C16EAC" w:rsidRDefault="00C16EAC" w:rsidP="00C16EAC">
      <w:pPr>
        <w:pStyle w:val="a5"/>
        <w:autoSpaceDE w:val="0"/>
        <w:spacing w:before="0"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готовит в установленном порядке предложения об уточнении перечня программных мероприятий на очередной финансовый год, уточняют затраты и сроки исполнения по отдельным программным мероприятиям.</w:t>
      </w:r>
    </w:p>
    <w:p w:rsidR="00C16EAC" w:rsidRDefault="00C16EAC" w:rsidP="00C16EAC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Муниципальный заказчик анализирует и вносит предложения по совершенствованию реализации Программы. </w:t>
      </w:r>
    </w:p>
    <w:p w:rsidR="00C16EAC" w:rsidRDefault="00C16EAC" w:rsidP="00C16EAC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Полномочия руководителя Программы:</w:t>
      </w:r>
    </w:p>
    <w:p w:rsidR="00C16EAC" w:rsidRDefault="00C16EAC" w:rsidP="00C16EAC">
      <w:pPr>
        <w:pStyle w:val="a5"/>
        <w:autoSpaceDE w:val="0"/>
        <w:spacing w:before="0" w:after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осуществляет общую координацию деятельности исполнителей по реализации Программы;</w:t>
      </w:r>
    </w:p>
    <w:p w:rsidR="00C16EAC" w:rsidRDefault="00C16EAC" w:rsidP="00C16EAC">
      <w:pPr>
        <w:pStyle w:val="a5"/>
        <w:autoSpaceDE w:val="0"/>
        <w:spacing w:before="0" w:after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готовит сводные отчеты о ходе реализации Программы;</w:t>
      </w:r>
    </w:p>
    <w:p w:rsidR="00C16EAC" w:rsidRDefault="00C16EAC" w:rsidP="00C16EAC">
      <w:pPr>
        <w:pStyle w:val="a5"/>
        <w:autoSpaceDE w:val="0"/>
        <w:spacing w:before="0" w:after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осуществляет сбор и систематизацию статистической и аналитической информации о реализации программных мероприятий;</w:t>
      </w:r>
    </w:p>
    <w:p w:rsidR="00C16EAC" w:rsidRDefault="00C16EAC" w:rsidP="00C16EAC">
      <w:pPr>
        <w:pStyle w:val="a5"/>
        <w:autoSpaceDE w:val="0"/>
        <w:spacing w:before="0" w:after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осуществляет оперативный контроль над ходом программных мероприятий.</w:t>
      </w:r>
    </w:p>
    <w:p w:rsidR="00C16EAC" w:rsidRDefault="00C16EAC" w:rsidP="00C16E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Заказчик утверждает ежегодный план мероприятий и объёмы финансирования Программы на очередной календарный год. </w:t>
      </w:r>
    </w:p>
    <w:p w:rsidR="00C16EAC" w:rsidRDefault="00C16EAC" w:rsidP="00C16E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года проводится анализ эффективности выполнения мероприятий Программы, расходования финансовых средств, на основе показателей и целевых индикаторов определяются промежуточные результаты реализации Программы.</w:t>
      </w:r>
    </w:p>
    <w:p w:rsidR="00C16EAC" w:rsidRDefault="00C16EAC" w:rsidP="00C16EAC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bCs/>
          <w:sz w:val="28"/>
          <w:szCs w:val="28"/>
        </w:rPr>
      </w:pPr>
    </w:p>
    <w:p w:rsidR="00C16EAC" w:rsidRDefault="00C16EAC" w:rsidP="00C16EAC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SimSun"/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VIII</w:t>
      </w:r>
      <w:r>
        <w:rPr>
          <w:b/>
          <w:bCs/>
          <w:sz w:val="28"/>
          <w:szCs w:val="28"/>
        </w:rPr>
        <w:t xml:space="preserve">. Критерии </w:t>
      </w:r>
      <w:r>
        <w:rPr>
          <w:rFonts w:eastAsia="SimSun"/>
          <w:b/>
          <w:bCs/>
          <w:sz w:val="28"/>
          <w:szCs w:val="28"/>
        </w:rPr>
        <w:t xml:space="preserve">оценки эффективности реализации Программы </w:t>
      </w:r>
    </w:p>
    <w:p w:rsidR="00C16EAC" w:rsidRDefault="00C16EAC" w:rsidP="00C16EA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6EAC" w:rsidRDefault="00C16EAC" w:rsidP="00C16EA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эффективности реализации Программы осуществляется на основе обобщенных оценочных показателей (индикаторов) согласно приложению №1 посредством мониторинга реализуемых мероприятий Программы.</w:t>
      </w:r>
    </w:p>
    <w:p w:rsidR="00C16EAC" w:rsidRDefault="00C16EAC" w:rsidP="00C16EAC">
      <w:pPr>
        <w:pStyle w:val="ConsPlusNormal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Критерием социально-экономической эффективности Программы будет являться степень достижения её стратегической цели при заданных затратах, эффективность реализации Программы будет обеспечена достижением целевых показателей</w:t>
      </w:r>
    </w:p>
    <w:p w:rsidR="00C16EAC" w:rsidRDefault="00C16EAC" w:rsidP="00C16EAC"/>
    <w:p w:rsidR="00C16EAC" w:rsidRDefault="00C16EAC" w:rsidP="00C16EAC"/>
    <w:p w:rsidR="00AE5444" w:rsidRDefault="00AE5444"/>
    <w:sectPr w:rsidR="00AE5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6480"/>
        </w:tabs>
        <w:ind w:left="648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3">
    <w:nsid w:val="0B0310A7"/>
    <w:multiLevelType w:val="hybridMultilevel"/>
    <w:tmpl w:val="1B76F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E277DB"/>
    <w:multiLevelType w:val="hybridMultilevel"/>
    <w:tmpl w:val="9F02930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683D26"/>
    <w:multiLevelType w:val="hybridMultilevel"/>
    <w:tmpl w:val="3014B3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156337"/>
    <w:multiLevelType w:val="hybridMultilevel"/>
    <w:tmpl w:val="E506AC9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772E60"/>
    <w:multiLevelType w:val="hybridMultilevel"/>
    <w:tmpl w:val="9D1CA44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A36392"/>
    <w:multiLevelType w:val="hybridMultilevel"/>
    <w:tmpl w:val="5AC4A922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3171B6"/>
    <w:multiLevelType w:val="hybridMultilevel"/>
    <w:tmpl w:val="486E3B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F71B4A"/>
    <w:multiLevelType w:val="hybridMultilevel"/>
    <w:tmpl w:val="57B2AD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EAC"/>
    <w:rsid w:val="001403C5"/>
    <w:rsid w:val="00224CE0"/>
    <w:rsid w:val="004E08CD"/>
    <w:rsid w:val="007E4B6A"/>
    <w:rsid w:val="00900ED7"/>
    <w:rsid w:val="00933C50"/>
    <w:rsid w:val="009D6549"/>
    <w:rsid w:val="00AE5444"/>
    <w:rsid w:val="00C16EAC"/>
    <w:rsid w:val="00C71FCE"/>
    <w:rsid w:val="00D91F2C"/>
    <w:rsid w:val="00F0092E"/>
    <w:rsid w:val="00F4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E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16EAC"/>
    <w:pPr>
      <w:widowControl w:val="0"/>
      <w:shd w:val="clear" w:color="auto" w:fill="FFFFFF"/>
      <w:suppressAutoHyphens w:val="0"/>
      <w:autoSpaceDE w:val="0"/>
      <w:autoSpaceDN w:val="0"/>
      <w:adjustRightInd w:val="0"/>
      <w:ind w:right="10"/>
      <w:jc w:val="center"/>
    </w:pPr>
    <w:rPr>
      <w:bCs/>
      <w:color w:val="000000"/>
      <w:lang w:eastAsia="ru-RU"/>
    </w:rPr>
  </w:style>
  <w:style w:type="character" w:customStyle="1" w:styleId="a4">
    <w:name w:val="Название Знак"/>
    <w:basedOn w:val="a0"/>
    <w:link w:val="a3"/>
    <w:rsid w:val="00C16EAC"/>
    <w:rPr>
      <w:rFonts w:ascii="Times New Roman" w:eastAsia="Times New Roman" w:hAnsi="Times New Roman" w:cs="Times New Roman"/>
      <w:bCs/>
      <w:color w:val="000000"/>
      <w:sz w:val="24"/>
      <w:szCs w:val="24"/>
      <w:shd w:val="clear" w:color="auto" w:fill="FFFFFF"/>
      <w:lang w:eastAsia="ru-RU"/>
    </w:rPr>
  </w:style>
  <w:style w:type="paragraph" w:styleId="3">
    <w:name w:val="Body Text Indent 3"/>
    <w:basedOn w:val="a"/>
    <w:link w:val="30"/>
    <w:semiHidden/>
    <w:unhideWhenUsed/>
    <w:rsid w:val="00C16EA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C16EA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rsid w:val="00C16EAC"/>
    <w:pPr>
      <w:widowControl w:val="0"/>
      <w:suppressAutoHyphens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C16E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16EAC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C16EAC"/>
    <w:pPr>
      <w:widowControl w:val="0"/>
      <w:spacing w:after="120" w:line="480" w:lineRule="auto"/>
      <w:ind w:left="283"/>
    </w:pPr>
    <w:rPr>
      <w:rFonts w:eastAsia="SimSun"/>
    </w:rPr>
  </w:style>
  <w:style w:type="paragraph" w:customStyle="1" w:styleId="a5">
    <w:name w:val="Àáçàö ñïèñêà"/>
    <w:basedOn w:val="a"/>
    <w:rsid w:val="00C16EAC"/>
    <w:pPr>
      <w:widowControl w:val="0"/>
      <w:spacing w:before="100" w:after="100"/>
      <w:ind w:left="720"/>
    </w:pPr>
  </w:style>
  <w:style w:type="paragraph" w:customStyle="1" w:styleId="ConsTitle">
    <w:name w:val="ConsTitle"/>
    <w:rsid w:val="00C16E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16E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6EA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E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16EAC"/>
    <w:pPr>
      <w:widowControl w:val="0"/>
      <w:shd w:val="clear" w:color="auto" w:fill="FFFFFF"/>
      <w:suppressAutoHyphens w:val="0"/>
      <w:autoSpaceDE w:val="0"/>
      <w:autoSpaceDN w:val="0"/>
      <w:adjustRightInd w:val="0"/>
      <w:ind w:right="10"/>
      <w:jc w:val="center"/>
    </w:pPr>
    <w:rPr>
      <w:bCs/>
      <w:color w:val="000000"/>
      <w:lang w:eastAsia="ru-RU"/>
    </w:rPr>
  </w:style>
  <w:style w:type="character" w:customStyle="1" w:styleId="a4">
    <w:name w:val="Название Знак"/>
    <w:basedOn w:val="a0"/>
    <w:link w:val="a3"/>
    <w:rsid w:val="00C16EAC"/>
    <w:rPr>
      <w:rFonts w:ascii="Times New Roman" w:eastAsia="Times New Roman" w:hAnsi="Times New Roman" w:cs="Times New Roman"/>
      <w:bCs/>
      <w:color w:val="000000"/>
      <w:sz w:val="24"/>
      <w:szCs w:val="24"/>
      <w:shd w:val="clear" w:color="auto" w:fill="FFFFFF"/>
      <w:lang w:eastAsia="ru-RU"/>
    </w:rPr>
  </w:style>
  <w:style w:type="paragraph" w:styleId="3">
    <w:name w:val="Body Text Indent 3"/>
    <w:basedOn w:val="a"/>
    <w:link w:val="30"/>
    <w:semiHidden/>
    <w:unhideWhenUsed/>
    <w:rsid w:val="00C16EA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C16EA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rsid w:val="00C16EAC"/>
    <w:pPr>
      <w:widowControl w:val="0"/>
      <w:suppressAutoHyphens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C16E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16EAC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C16EAC"/>
    <w:pPr>
      <w:widowControl w:val="0"/>
      <w:spacing w:after="120" w:line="480" w:lineRule="auto"/>
      <w:ind w:left="283"/>
    </w:pPr>
    <w:rPr>
      <w:rFonts w:eastAsia="SimSun"/>
    </w:rPr>
  </w:style>
  <w:style w:type="paragraph" w:customStyle="1" w:styleId="a5">
    <w:name w:val="Àáçàö ñïèñêà"/>
    <w:basedOn w:val="a"/>
    <w:rsid w:val="00C16EAC"/>
    <w:pPr>
      <w:widowControl w:val="0"/>
      <w:spacing w:before="100" w:after="100"/>
      <w:ind w:left="720"/>
    </w:pPr>
  </w:style>
  <w:style w:type="paragraph" w:customStyle="1" w:styleId="ConsTitle">
    <w:name w:val="ConsTitle"/>
    <w:rsid w:val="00C16E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16E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6EA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6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2110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8</cp:revision>
  <cp:lastPrinted>2019-11-18T04:27:00Z</cp:lastPrinted>
  <dcterms:created xsi:type="dcterms:W3CDTF">2018-12-24T09:17:00Z</dcterms:created>
  <dcterms:modified xsi:type="dcterms:W3CDTF">2019-11-18T04:35:00Z</dcterms:modified>
</cp:coreProperties>
</file>