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1FEF" w:rsidRDefault="00221FEF" w:rsidP="00221FEF">
      <w:pPr>
        <w:jc w:val="center"/>
        <w:rPr>
          <w:b/>
          <w:sz w:val="32"/>
          <w:szCs w:val="32"/>
          <w:lang w:val="en-US"/>
        </w:rPr>
      </w:pPr>
      <w:r>
        <w:pict>
          <v:group id="_x0000_s1026" style="position:absolute;left:0;text-align:left;margin-left:81pt;margin-top:1.25pt;width:388.15pt;height:102.95pt;z-index:251658240" coordorigin="25606642,17978209" coordsize="4351858,435448">
            <v:oval id="_x0000_s1027" style="position:absolute;left:25606642;top:17978209;width:4351858;height:435448;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28" type="#_x0000_t202" style="position:absolute;left:26116574;top:18030180;width:3331995;height:331506;visibility:visible;mso-wrap-edited:f;mso-wrap-distance-left:2.88pt;mso-wrap-distance-top:2.88pt;mso-wrap-distance-right:2.88pt;mso-wrap-distance-bottom:2.88pt" filled="f" stroked="f" strokeweight="0" insetpen="t" o:cliptowrap="t">
              <v:shadow color="#ccc"/>
              <o:lock v:ext="edit" shapetype="t"/>
              <v:textbox style="mso-next-textbox:#_x0000_s1028;mso-column-margin:5.7pt" inset="2.85pt,2.85pt,2.85pt,2.85pt">
                <w:txbxContent>
                  <w:p w:rsidR="00221FEF" w:rsidRDefault="00221FEF" w:rsidP="00221FEF">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Баганского района Новосибирской области</w:t>
                    </w:r>
                  </w:p>
                  <w:p w:rsidR="00221FEF" w:rsidRDefault="00221FEF" w:rsidP="00221FEF"/>
                  <w:p w:rsidR="00221FEF" w:rsidRDefault="00221FEF" w:rsidP="00221FEF"/>
                </w:txbxContent>
              </v:textbox>
            </v:shape>
          </v:group>
        </w:pict>
      </w:r>
      <w:r>
        <w:pict>
          <v:group id="_x0000_s1029" style="position:absolute;left:0;text-align:left;margin-left:-251.05pt;margin-top:-33.75pt;width:395.5pt;height:206pt;z-index:251658240" coordorigin="22645594,17849858" coordsize="5022775,2616097">
            <v:rect id="_x0000_s1030" style="position:absolute;left:22665702;top:17849858;width:4982559;height:2616097;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31" type="#_x0000_t6" style="position:absolute;left:23137864;top:18016919;width:4132400;height:1799130;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32" style="position:absolute;left:22645594;top:18749103;width:5022775;height:817605;rotation:340.5;visibility:visible;mso-wrap-edited:f;mso-wrap-distance-left:2.88pt;mso-wrap-distance-top:2.88pt;mso-wrap-distance-right:2.88pt;mso-wrap-distance-bottom:2.88pt" filled="f" fillcolor="black" stroked="f" strokeweight="0" insetpen="t" o:cliptowrap="t">
              <v:imagedata r:id="rId7" o:title="" recolortarget="white"/>
              <v:shadow color="#ccc"/>
              <o:lock v:ext="edit" shapetype="t"/>
            </v:rect>
          </v:group>
        </w:pict>
      </w:r>
      <w:r>
        <w:pict>
          <v:shape id="_x0000_s1033" type="#_x0000_t202" style="position:absolute;left:0;text-align:left;margin-left:-45pt;margin-top:19.5pt;width:108pt;height:27pt;z-index:251658240" fillcolor="#cfc" strokecolor="#cf9">
            <v:fill opacity="0"/>
            <v:textbox>
              <w:txbxContent>
                <w:p w:rsidR="00221FEF" w:rsidRDefault="00221FEF" w:rsidP="00221FEF">
                  <w:pPr>
                    <w:rPr>
                      <w:b/>
                      <w:sz w:val="36"/>
                      <w:szCs w:val="36"/>
                    </w:rPr>
                  </w:pPr>
                  <w:r>
                    <w:rPr>
                      <w:b/>
                      <w:sz w:val="36"/>
                      <w:szCs w:val="36"/>
                    </w:rPr>
                    <w:t>28.03.2017</w:t>
                  </w:r>
                </w:p>
              </w:txbxContent>
            </v:textbox>
          </v:shape>
        </w:pict>
      </w:r>
      <w:r>
        <w:pict>
          <v:shape id="_x0000_s1034" type="#_x0000_t202" style="position:absolute;left:0;text-align:left;margin-left:397.95pt;margin-top:104.45pt;width:92.75pt;height:27pt;z-index:251658240" strokecolor="white">
            <v:textbox>
              <w:txbxContent>
                <w:p w:rsidR="00221FEF" w:rsidRDefault="00221FEF" w:rsidP="00221FEF">
                  <w:pPr>
                    <w:rPr>
                      <w:b/>
                      <w:sz w:val="32"/>
                      <w:szCs w:val="32"/>
                    </w:rPr>
                  </w:pPr>
                  <w:r>
                    <w:rPr>
                      <w:b/>
                      <w:sz w:val="32"/>
                      <w:szCs w:val="32"/>
                    </w:rPr>
                    <w:t>№</w:t>
                  </w:r>
                  <w:r>
                    <w:rPr>
                      <w:rFonts w:hAnsi="Arial" w:cs="Arial"/>
                      <w:b/>
                      <w:sz w:val="32"/>
                      <w:szCs w:val="32"/>
                    </w:rPr>
                    <w:t>4(175)</w:t>
                  </w:r>
                  <w:r>
                    <w:rPr>
                      <w:b/>
                      <w:sz w:val="32"/>
                      <w:szCs w:val="32"/>
                    </w:rPr>
                    <w:t xml:space="preserve"> </w:t>
                  </w:r>
                </w:p>
              </w:txbxContent>
            </v:textbox>
          </v:shape>
        </w:pict>
      </w:r>
    </w:p>
    <w:p w:rsidR="00221FEF" w:rsidRDefault="00221FEF" w:rsidP="00221FEF">
      <w:pPr>
        <w:pStyle w:val="msobodytextindenttxt"/>
        <w:spacing w:before="0" w:beforeAutospacing="0" w:after="0" w:afterAutospacing="0"/>
        <w:jc w:val="right"/>
      </w:pPr>
    </w:p>
    <w:p w:rsidR="00221FEF" w:rsidRDefault="00221FEF" w:rsidP="00221FEF"/>
    <w:p w:rsidR="00221FEF" w:rsidRDefault="00221FEF" w:rsidP="00221FEF"/>
    <w:p w:rsidR="00221FEF" w:rsidRDefault="00221FEF" w:rsidP="00221FEF">
      <w:pPr>
        <w:ind w:left="709" w:hanging="142"/>
      </w:pPr>
    </w:p>
    <w:p w:rsidR="00221FEF" w:rsidRDefault="00221FEF" w:rsidP="00221FEF">
      <w:r>
        <w:t xml:space="preserve">                                                    </w:t>
      </w:r>
    </w:p>
    <w:p w:rsidR="00221FEF" w:rsidRDefault="00221FEF" w:rsidP="00221FEF">
      <w:pPr>
        <w:jc w:val="center"/>
        <w:rPr>
          <w:rFonts w:ascii="Times New Roman" w:hAnsi="Times New Roman"/>
          <w:sz w:val="32"/>
          <w:szCs w:val="32"/>
        </w:rPr>
      </w:pPr>
      <w:r>
        <w:rPr>
          <w:rFonts w:ascii="Times New Roman" w:hAnsi="Times New Roman"/>
          <w:sz w:val="32"/>
          <w:szCs w:val="32"/>
        </w:rPr>
        <w:t>«</w:t>
      </w:r>
      <w:r>
        <w:rPr>
          <w:rFonts w:ascii="Times New Roman" w:hAnsi="Times New Roman"/>
          <w:sz w:val="96"/>
          <w:szCs w:val="96"/>
        </w:rPr>
        <w:t>Бюллетень</w:t>
      </w:r>
    </w:p>
    <w:p w:rsidR="00221FEF" w:rsidRDefault="00221FEF" w:rsidP="00221FEF">
      <w:pPr>
        <w:jc w:val="center"/>
        <w:rPr>
          <w:rFonts w:ascii="Times New Roman" w:hAnsi="Times New Roman"/>
          <w:b/>
          <w:sz w:val="32"/>
          <w:szCs w:val="32"/>
        </w:rPr>
      </w:pPr>
      <w:r>
        <w:rPr>
          <w:rFonts w:ascii="Times New Roman" w:hAnsi="Times New Roman"/>
          <w:b/>
          <w:sz w:val="32"/>
          <w:szCs w:val="32"/>
        </w:rPr>
        <w:t>органов местного самоуправления муниципального образования Ивановского сельсовета Баганского  района Новосибирской области».</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4"/>
        <w:gridCol w:w="1013"/>
        <w:gridCol w:w="4823"/>
      </w:tblGrid>
      <w:tr w:rsidR="00221FEF" w:rsidRPr="00EF3CCC" w:rsidTr="001D0F6D">
        <w:tc>
          <w:tcPr>
            <w:tcW w:w="3884" w:type="dxa"/>
            <w:tcBorders>
              <w:top w:val="nil"/>
              <w:left w:val="nil"/>
              <w:bottom w:val="nil"/>
              <w:right w:val="nil"/>
            </w:tcBorders>
          </w:tcPr>
          <w:p w:rsidR="00221FEF" w:rsidRPr="00EF3CCC" w:rsidRDefault="00221FEF" w:rsidP="001D0F6D">
            <w:pPr>
              <w:tabs>
                <w:tab w:val="left" w:pos="2415"/>
              </w:tabs>
              <w:spacing w:after="0" w:line="240" w:lineRule="auto"/>
              <w:rPr>
                <w:rFonts w:ascii="Times New Roman" w:hAnsi="Times New Roman"/>
              </w:rPr>
            </w:pPr>
          </w:p>
        </w:tc>
        <w:tc>
          <w:tcPr>
            <w:tcW w:w="1013" w:type="dxa"/>
            <w:tcBorders>
              <w:top w:val="nil"/>
              <w:left w:val="nil"/>
              <w:bottom w:val="nil"/>
              <w:right w:val="nil"/>
            </w:tcBorders>
          </w:tcPr>
          <w:p w:rsidR="00221FEF" w:rsidRPr="00EF3CCC" w:rsidRDefault="00221FEF" w:rsidP="001D0F6D">
            <w:pPr>
              <w:spacing w:after="0" w:line="240" w:lineRule="auto"/>
              <w:jc w:val="both"/>
              <w:rPr>
                <w:rFonts w:ascii="Times New Roman" w:hAnsi="Times New Roman"/>
                <w:sz w:val="28"/>
              </w:rPr>
            </w:pPr>
          </w:p>
        </w:tc>
        <w:tc>
          <w:tcPr>
            <w:tcW w:w="4823" w:type="dxa"/>
            <w:tcBorders>
              <w:top w:val="nil"/>
              <w:left w:val="nil"/>
              <w:bottom w:val="nil"/>
              <w:right w:val="nil"/>
            </w:tcBorders>
          </w:tcPr>
          <w:p w:rsidR="00221FEF" w:rsidRPr="00EF3CCC" w:rsidRDefault="00221FEF" w:rsidP="001D0F6D">
            <w:pPr>
              <w:spacing w:after="0" w:line="240" w:lineRule="auto"/>
              <w:rPr>
                <w:rFonts w:ascii="Times New Roman" w:hAnsi="Times New Roman"/>
              </w:rPr>
            </w:pPr>
          </w:p>
        </w:tc>
      </w:tr>
    </w:tbl>
    <w:p w:rsidR="00221FEF" w:rsidRPr="00F054CA" w:rsidRDefault="00221FEF" w:rsidP="00221FEF">
      <w:pPr>
        <w:rPr>
          <w:rFonts w:ascii="Times New Roman" w:hAnsi="Times New Roman"/>
        </w:rPr>
      </w:pPr>
    </w:p>
    <w:p w:rsidR="00221FEF" w:rsidRPr="00466C1F" w:rsidRDefault="00221FEF" w:rsidP="00221FEF">
      <w:pPr>
        <w:jc w:val="both"/>
        <w:rPr>
          <w:rFonts w:ascii="Times New Roman" w:hAnsi="Times New Roman"/>
          <w:sz w:val="28"/>
          <w:szCs w:val="28"/>
        </w:rPr>
      </w:pPr>
    </w:p>
    <w:p w:rsidR="00221FEF" w:rsidRPr="00466C1F" w:rsidRDefault="00221FEF" w:rsidP="00221FEF">
      <w:pPr>
        <w:ind w:firstLine="720"/>
        <w:jc w:val="center"/>
        <w:rPr>
          <w:rFonts w:ascii="Times New Roman" w:hAnsi="Times New Roman"/>
          <w:b/>
          <w:sz w:val="28"/>
          <w:szCs w:val="28"/>
        </w:rPr>
      </w:pPr>
      <w:r w:rsidRPr="00466C1F">
        <w:rPr>
          <w:rFonts w:ascii="Times New Roman" w:hAnsi="Times New Roman"/>
          <w:b/>
          <w:sz w:val="28"/>
          <w:szCs w:val="28"/>
        </w:rPr>
        <w:t xml:space="preserve">УСТАВ </w:t>
      </w:r>
      <w:r>
        <w:rPr>
          <w:rFonts w:ascii="Times New Roman" w:hAnsi="Times New Roman"/>
          <w:b/>
          <w:sz w:val="28"/>
          <w:szCs w:val="28"/>
        </w:rPr>
        <w:t xml:space="preserve">                                                                                                 </w:t>
      </w:r>
      <w:r w:rsidRPr="00466C1F">
        <w:rPr>
          <w:rFonts w:ascii="Times New Roman" w:hAnsi="Times New Roman"/>
          <w:b/>
          <w:sz w:val="28"/>
          <w:szCs w:val="28"/>
        </w:rPr>
        <w:t xml:space="preserve">ИВАНОВСКОГО  СЕЛЬСОВЕТА </w:t>
      </w:r>
      <w:r>
        <w:rPr>
          <w:rFonts w:ascii="Times New Roman" w:hAnsi="Times New Roman"/>
          <w:b/>
          <w:sz w:val="28"/>
          <w:szCs w:val="28"/>
        </w:rPr>
        <w:t xml:space="preserve">                                                               </w:t>
      </w:r>
      <w:r w:rsidRPr="00466C1F">
        <w:rPr>
          <w:rFonts w:ascii="Times New Roman" w:hAnsi="Times New Roman"/>
          <w:b/>
          <w:sz w:val="28"/>
          <w:szCs w:val="28"/>
        </w:rPr>
        <w:t>БАГАНСКОГО  РАЙОНА</w:t>
      </w:r>
      <w:r>
        <w:rPr>
          <w:rFonts w:ascii="Times New Roman" w:hAnsi="Times New Roman"/>
          <w:b/>
          <w:sz w:val="28"/>
          <w:szCs w:val="28"/>
        </w:rPr>
        <w:t xml:space="preserve">                                                                            </w:t>
      </w:r>
      <w:r w:rsidRPr="00466C1F">
        <w:rPr>
          <w:rFonts w:ascii="Times New Roman" w:hAnsi="Times New Roman"/>
          <w:b/>
          <w:sz w:val="28"/>
          <w:szCs w:val="28"/>
        </w:rPr>
        <w:t>НОВОСИБИРСКОЙ ОБЛАСТИ</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4"/>
        <w:gridCol w:w="1013"/>
        <w:gridCol w:w="4823"/>
      </w:tblGrid>
      <w:tr w:rsidR="00221FEF" w:rsidRPr="00EF3CCC" w:rsidTr="001D0F6D">
        <w:tc>
          <w:tcPr>
            <w:tcW w:w="3884" w:type="dxa"/>
            <w:tcBorders>
              <w:top w:val="nil"/>
              <w:left w:val="nil"/>
              <w:bottom w:val="nil"/>
              <w:right w:val="nil"/>
            </w:tcBorders>
          </w:tcPr>
          <w:p w:rsidR="00221FEF" w:rsidRPr="00EF3CCC" w:rsidRDefault="00221FEF" w:rsidP="001D0F6D">
            <w:pPr>
              <w:spacing w:after="0" w:line="240" w:lineRule="auto"/>
              <w:ind w:left="360"/>
              <w:jc w:val="both"/>
              <w:rPr>
                <w:rFonts w:ascii="Times New Roman" w:hAnsi="Times New Roman"/>
              </w:rPr>
            </w:pPr>
            <w:r w:rsidRPr="00EF3CCC">
              <w:rPr>
                <w:rFonts w:ascii="Times New Roman" w:hAnsi="Times New Roman"/>
              </w:rPr>
              <w:t>ЗАРЕГИСТРИРОВАН:</w:t>
            </w:r>
            <w:r w:rsidRPr="00EF3CCC">
              <w:rPr>
                <w:rFonts w:ascii="Times New Roman" w:hAnsi="Times New Roman"/>
              </w:rPr>
              <w:br/>
              <w:t xml:space="preserve"> </w:t>
            </w:r>
          </w:p>
          <w:p w:rsidR="00221FEF" w:rsidRPr="00EF3CCC" w:rsidRDefault="00221FEF" w:rsidP="001D0F6D">
            <w:pPr>
              <w:spacing w:after="0" w:line="240" w:lineRule="auto"/>
              <w:jc w:val="both"/>
              <w:rPr>
                <w:rFonts w:ascii="Times New Roman" w:hAnsi="Times New Roman"/>
              </w:rPr>
            </w:pPr>
            <w:r w:rsidRPr="00EF3CCC">
              <w:rPr>
                <w:rFonts w:ascii="Times New Roman" w:hAnsi="Times New Roman"/>
              </w:rPr>
              <w:t xml:space="preserve"> </w:t>
            </w:r>
          </w:p>
          <w:p w:rsidR="00221FEF" w:rsidRPr="00EF3CCC" w:rsidRDefault="00221FEF" w:rsidP="001D0F6D">
            <w:pPr>
              <w:spacing w:after="0" w:line="240" w:lineRule="auto"/>
              <w:rPr>
                <w:rFonts w:ascii="Times New Roman" w:hAnsi="Times New Roman"/>
              </w:rPr>
            </w:pPr>
          </w:p>
          <w:p w:rsidR="00221FEF" w:rsidRPr="00EF3CCC" w:rsidRDefault="00221FEF" w:rsidP="001D0F6D">
            <w:pPr>
              <w:spacing w:after="0" w:line="240" w:lineRule="auto"/>
              <w:rPr>
                <w:rFonts w:ascii="Times New Roman" w:hAnsi="Times New Roman"/>
              </w:rPr>
            </w:pPr>
          </w:p>
          <w:p w:rsidR="00221FEF" w:rsidRPr="00EF3CCC" w:rsidRDefault="00221FEF" w:rsidP="001D0F6D">
            <w:pPr>
              <w:spacing w:after="0" w:line="240" w:lineRule="auto"/>
              <w:rPr>
                <w:rFonts w:ascii="Times New Roman" w:hAnsi="Times New Roman"/>
              </w:rPr>
            </w:pPr>
          </w:p>
          <w:p w:rsidR="00221FEF" w:rsidRPr="00EF3CCC" w:rsidRDefault="00221FEF" w:rsidP="001D0F6D">
            <w:pPr>
              <w:spacing w:after="0" w:line="240" w:lineRule="auto"/>
              <w:rPr>
                <w:rFonts w:ascii="Times New Roman" w:hAnsi="Times New Roman"/>
              </w:rPr>
            </w:pPr>
          </w:p>
          <w:p w:rsidR="00221FEF" w:rsidRPr="00EF3CCC" w:rsidRDefault="00221FEF" w:rsidP="001D0F6D">
            <w:pPr>
              <w:spacing w:after="0" w:line="240" w:lineRule="auto"/>
              <w:rPr>
                <w:rFonts w:ascii="Times New Roman" w:hAnsi="Times New Roman"/>
              </w:rPr>
            </w:pPr>
          </w:p>
          <w:p w:rsidR="00221FEF" w:rsidRPr="00EF3CCC" w:rsidRDefault="00221FEF" w:rsidP="001D0F6D">
            <w:pPr>
              <w:spacing w:after="0" w:line="240" w:lineRule="auto"/>
              <w:rPr>
                <w:rFonts w:ascii="Times New Roman" w:hAnsi="Times New Roman"/>
              </w:rPr>
            </w:pPr>
          </w:p>
          <w:p w:rsidR="00221FEF" w:rsidRPr="00EF3CCC" w:rsidRDefault="00221FEF" w:rsidP="001D0F6D">
            <w:pPr>
              <w:spacing w:after="0" w:line="240" w:lineRule="auto"/>
              <w:rPr>
                <w:rFonts w:ascii="Times New Roman" w:hAnsi="Times New Roman"/>
              </w:rPr>
            </w:pPr>
          </w:p>
          <w:p w:rsidR="00221FEF" w:rsidRPr="00EF3CCC" w:rsidRDefault="00221FEF" w:rsidP="001D0F6D">
            <w:pPr>
              <w:spacing w:after="0" w:line="240" w:lineRule="auto"/>
              <w:rPr>
                <w:rFonts w:ascii="Times New Roman" w:hAnsi="Times New Roman"/>
              </w:rPr>
            </w:pPr>
          </w:p>
          <w:p w:rsidR="00221FEF" w:rsidRPr="00EF3CCC" w:rsidRDefault="00221FEF" w:rsidP="001D0F6D">
            <w:pPr>
              <w:spacing w:after="0" w:line="240" w:lineRule="auto"/>
              <w:rPr>
                <w:rFonts w:ascii="Times New Roman" w:hAnsi="Times New Roman"/>
              </w:rPr>
            </w:pPr>
          </w:p>
          <w:p w:rsidR="00221FEF" w:rsidRPr="00EF3CCC" w:rsidRDefault="00221FEF" w:rsidP="001D0F6D">
            <w:pPr>
              <w:tabs>
                <w:tab w:val="left" w:pos="2415"/>
              </w:tabs>
              <w:spacing w:after="0" w:line="240" w:lineRule="auto"/>
              <w:rPr>
                <w:rFonts w:ascii="Times New Roman" w:hAnsi="Times New Roman"/>
              </w:rPr>
            </w:pPr>
            <w:r w:rsidRPr="00EF3CCC">
              <w:rPr>
                <w:rFonts w:ascii="Times New Roman" w:hAnsi="Times New Roman"/>
              </w:rPr>
              <w:tab/>
            </w:r>
          </w:p>
        </w:tc>
        <w:tc>
          <w:tcPr>
            <w:tcW w:w="1013" w:type="dxa"/>
            <w:tcBorders>
              <w:top w:val="nil"/>
              <w:left w:val="nil"/>
              <w:bottom w:val="nil"/>
              <w:right w:val="nil"/>
            </w:tcBorders>
          </w:tcPr>
          <w:p w:rsidR="00221FEF" w:rsidRPr="00EF3CCC" w:rsidRDefault="00221FEF" w:rsidP="001D0F6D">
            <w:pPr>
              <w:spacing w:after="0" w:line="240" w:lineRule="auto"/>
              <w:jc w:val="both"/>
              <w:rPr>
                <w:rFonts w:ascii="Times New Roman" w:hAnsi="Times New Roman"/>
                <w:sz w:val="28"/>
              </w:rPr>
            </w:pPr>
            <w:r w:rsidRPr="00EF3CCC">
              <w:rPr>
                <w:rFonts w:ascii="Times New Roman" w:hAnsi="Times New Roman"/>
                <w:sz w:val="28"/>
              </w:rPr>
              <w:t xml:space="preserve"> </w:t>
            </w:r>
          </w:p>
        </w:tc>
        <w:tc>
          <w:tcPr>
            <w:tcW w:w="4823" w:type="dxa"/>
            <w:tcBorders>
              <w:top w:val="nil"/>
              <w:left w:val="nil"/>
              <w:bottom w:val="nil"/>
              <w:right w:val="nil"/>
            </w:tcBorders>
          </w:tcPr>
          <w:p w:rsidR="00221FEF" w:rsidRPr="00EF3CCC" w:rsidRDefault="00221FEF" w:rsidP="001D0F6D">
            <w:pPr>
              <w:spacing w:after="0" w:line="240" w:lineRule="auto"/>
              <w:rPr>
                <w:rFonts w:ascii="Times New Roman" w:hAnsi="Times New Roman"/>
              </w:rPr>
            </w:pPr>
            <w:r w:rsidRPr="00EF3CCC">
              <w:rPr>
                <w:rFonts w:ascii="Times New Roman" w:hAnsi="Times New Roman"/>
              </w:rPr>
              <w:t>УТВЕРЖДЕН:</w:t>
            </w:r>
          </w:p>
          <w:p w:rsidR="00221FEF" w:rsidRPr="00EF3CCC" w:rsidRDefault="00221FEF" w:rsidP="001D0F6D">
            <w:pPr>
              <w:spacing w:after="0" w:line="240" w:lineRule="auto"/>
              <w:jc w:val="both"/>
              <w:rPr>
                <w:rFonts w:ascii="Times New Roman" w:hAnsi="Times New Roman"/>
                <w:sz w:val="24"/>
                <w:szCs w:val="24"/>
              </w:rPr>
            </w:pPr>
            <w:r w:rsidRPr="00EF3CCC">
              <w:rPr>
                <w:rFonts w:ascii="Times New Roman" w:hAnsi="Times New Roman"/>
                <w:sz w:val="24"/>
                <w:szCs w:val="24"/>
              </w:rPr>
              <w:t xml:space="preserve">решением </w:t>
            </w:r>
            <w:r>
              <w:rPr>
                <w:rFonts w:ascii="Times New Roman" w:hAnsi="Times New Roman"/>
                <w:sz w:val="24"/>
                <w:szCs w:val="24"/>
              </w:rPr>
              <w:t xml:space="preserve">девятой </w:t>
            </w:r>
            <w:r w:rsidRPr="00EF3CCC">
              <w:rPr>
                <w:rFonts w:ascii="Times New Roman" w:hAnsi="Times New Roman"/>
                <w:sz w:val="24"/>
                <w:szCs w:val="24"/>
              </w:rPr>
              <w:t>сессии Совета депутатов Ивановского сельсовета Баганского района Новосибирской области</w:t>
            </w:r>
          </w:p>
          <w:p w:rsidR="00221FEF" w:rsidRPr="00EF3CCC" w:rsidRDefault="00221FEF" w:rsidP="001D0F6D">
            <w:pPr>
              <w:spacing w:after="0" w:line="240" w:lineRule="auto"/>
              <w:rPr>
                <w:rFonts w:ascii="Times New Roman" w:hAnsi="Times New Roman"/>
              </w:rPr>
            </w:pPr>
            <w:r w:rsidRPr="00F054CA">
              <w:rPr>
                <w:rFonts w:ascii="Times New Roman" w:hAnsi="Times New Roman"/>
              </w:rPr>
              <w:t xml:space="preserve">от 27.05.2016 </w:t>
            </w:r>
            <w:r>
              <w:rPr>
                <w:rFonts w:ascii="Times New Roman" w:hAnsi="Times New Roman"/>
              </w:rPr>
              <w:t xml:space="preserve"> </w:t>
            </w:r>
            <w:r w:rsidRPr="00F054CA">
              <w:rPr>
                <w:rFonts w:ascii="Times New Roman" w:hAnsi="Times New Roman"/>
              </w:rPr>
              <w:t>№  40</w:t>
            </w:r>
          </w:p>
          <w:p w:rsidR="00221FEF" w:rsidRDefault="00221FEF" w:rsidP="001D0F6D">
            <w:pPr>
              <w:spacing w:after="0"/>
              <w:jc w:val="both"/>
              <w:rPr>
                <w:rFonts w:ascii="Times New Roman" w:hAnsi="Times New Roman"/>
              </w:rPr>
            </w:pPr>
          </w:p>
          <w:p w:rsidR="00221FEF" w:rsidRPr="00EF3CCC" w:rsidRDefault="00221FEF" w:rsidP="001D0F6D">
            <w:pPr>
              <w:spacing w:after="0"/>
              <w:jc w:val="both"/>
              <w:rPr>
                <w:rFonts w:ascii="Times New Roman" w:hAnsi="Times New Roman"/>
              </w:rPr>
            </w:pPr>
            <w:r w:rsidRPr="00EF3CCC">
              <w:rPr>
                <w:rFonts w:ascii="Times New Roman" w:hAnsi="Times New Roman"/>
              </w:rPr>
              <w:t>ИЗМЕНЕНИЯ ВНЕСЕНЫ:</w:t>
            </w:r>
          </w:p>
          <w:p w:rsidR="00221FEF" w:rsidRPr="00EF3CCC" w:rsidRDefault="00221FEF" w:rsidP="001D0F6D">
            <w:pPr>
              <w:spacing w:after="0"/>
              <w:jc w:val="both"/>
              <w:rPr>
                <w:rFonts w:ascii="Times New Roman" w:hAnsi="Times New Roman"/>
              </w:rPr>
            </w:pPr>
            <w:r>
              <w:rPr>
                <w:rFonts w:ascii="Times New Roman" w:hAnsi="Times New Roman"/>
              </w:rPr>
              <w:t>решением сессии</w:t>
            </w:r>
            <w:r w:rsidRPr="00EF3CCC">
              <w:rPr>
                <w:rFonts w:ascii="Times New Roman" w:hAnsi="Times New Roman"/>
              </w:rPr>
              <w:t xml:space="preserve"> Совета депутатов Ивановского сельсовета Баганского района Новосибирской области</w:t>
            </w:r>
          </w:p>
          <w:p w:rsidR="00221FEF" w:rsidRPr="00F054CA" w:rsidRDefault="00221FEF" w:rsidP="001D0F6D">
            <w:pPr>
              <w:spacing w:after="0"/>
              <w:jc w:val="both"/>
              <w:rPr>
                <w:rFonts w:ascii="Times New Roman" w:hAnsi="Times New Roman"/>
              </w:rPr>
            </w:pPr>
            <w:r>
              <w:rPr>
                <w:rFonts w:ascii="Times New Roman" w:hAnsi="Times New Roman"/>
              </w:rPr>
              <w:t>от 25.11.2016 (15 сессия пятого созыва) №53</w:t>
            </w:r>
          </w:p>
          <w:p w:rsidR="00221FEF" w:rsidRPr="00EF3CCC" w:rsidRDefault="00221FEF" w:rsidP="001D0F6D">
            <w:pPr>
              <w:spacing w:after="0"/>
              <w:jc w:val="both"/>
              <w:rPr>
                <w:rFonts w:ascii="Times New Roman" w:hAnsi="Times New Roman"/>
              </w:rPr>
            </w:pPr>
          </w:p>
          <w:p w:rsidR="00221FEF" w:rsidRPr="00EF3CCC" w:rsidRDefault="00221FEF" w:rsidP="001D0F6D">
            <w:pPr>
              <w:spacing w:after="0" w:line="240" w:lineRule="auto"/>
              <w:rPr>
                <w:rFonts w:ascii="Times New Roman" w:hAnsi="Times New Roman"/>
              </w:rPr>
            </w:pPr>
          </w:p>
        </w:tc>
      </w:tr>
    </w:tbl>
    <w:p w:rsidR="00221FEF" w:rsidRPr="00466C1F" w:rsidRDefault="00221FEF" w:rsidP="00221FEF">
      <w:pPr>
        <w:ind w:firstLine="720"/>
        <w:rPr>
          <w:rFonts w:ascii="Times New Roman" w:hAnsi="Times New Roman"/>
          <w:b/>
          <w:sz w:val="28"/>
          <w:szCs w:val="28"/>
        </w:rPr>
      </w:pPr>
    </w:p>
    <w:p w:rsidR="00221FEF" w:rsidRPr="00466C1F" w:rsidRDefault="00221FEF" w:rsidP="00221FEF">
      <w:pPr>
        <w:ind w:firstLine="720"/>
        <w:rPr>
          <w:rFonts w:ascii="Times New Roman" w:hAnsi="Times New Roman"/>
          <w:b/>
          <w:sz w:val="28"/>
          <w:szCs w:val="28"/>
        </w:rPr>
      </w:pPr>
    </w:p>
    <w:p w:rsidR="00221FEF" w:rsidRPr="00466C1F" w:rsidRDefault="00221FEF" w:rsidP="00221FEF">
      <w:pPr>
        <w:ind w:firstLine="720"/>
        <w:rPr>
          <w:rFonts w:ascii="Times New Roman" w:hAnsi="Times New Roman"/>
          <w:b/>
          <w:sz w:val="28"/>
          <w:szCs w:val="28"/>
        </w:rPr>
      </w:pPr>
    </w:p>
    <w:p w:rsidR="00221FEF" w:rsidRPr="00466C1F" w:rsidRDefault="00221FEF" w:rsidP="00221FEF">
      <w:pPr>
        <w:ind w:firstLine="720"/>
        <w:jc w:val="center"/>
        <w:rPr>
          <w:rFonts w:ascii="Times New Roman" w:hAnsi="Times New Roman"/>
          <w:b/>
          <w:sz w:val="28"/>
          <w:szCs w:val="28"/>
        </w:rPr>
      </w:pPr>
      <w:r w:rsidRPr="00466C1F">
        <w:rPr>
          <w:rFonts w:ascii="Times New Roman" w:hAnsi="Times New Roman"/>
          <w:b/>
          <w:sz w:val="28"/>
          <w:szCs w:val="28"/>
        </w:rPr>
        <w:lastRenderedPageBreak/>
        <w:t>ГЛАВА 1.ОБЩИЕ ПОЛОЖЕНИЯ</w:t>
      </w:r>
    </w:p>
    <w:p w:rsidR="00221FEF" w:rsidRPr="00466C1F" w:rsidRDefault="00221FEF" w:rsidP="00221FEF">
      <w:pPr>
        <w:jc w:val="both"/>
        <w:rPr>
          <w:rFonts w:ascii="Times New Roman" w:hAnsi="Times New Roman"/>
          <w:b/>
          <w:sz w:val="28"/>
          <w:szCs w:val="28"/>
        </w:rPr>
      </w:pPr>
      <w:r w:rsidRPr="00466C1F">
        <w:rPr>
          <w:rFonts w:ascii="Times New Roman" w:hAnsi="Times New Roman"/>
          <w:b/>
          <w:sz w:val="28"/>
          <w:szCs w:val="28"/>
        </w:rPr>
        <w:t>Статья 1. Наименование, статус и территория муниципального образования</w:t>
      </w:r>
      <w:r>
        <w:rPr>
          <w:rFonts w:ascii="Times New Roman" w:hAnsi="Times New Roman"/>
          <w:b/>
          <w:sz w:val="28"/>
          <w:szCs w:val="28"/>
        </w:rPr>
        <w:t xml:space="preserve">                                                                                                                      </w:t>
      </w:r>
      <w:r w:rsidRPr="00466C1F">
        <w:rPr>
          <w:rFonts w:ascii="Times New Roman" w:hAnsi="Times New Roman"/>
          <w:sz w:val="28"/>
          <w:szCs w:val="28"/>
        </w:rPr>
        <w:t>1. Наименование муниципального образования – Ивановский сельсовет  Баганского района Новосибирской области (далее по тексту – Ивановский  сельсовет или поселение или муниципальное образование).</w:t>
      </w:r>
      <w:r>
        <w:rPr>
          <w:rFonts w:ascii="Times New Roman" w:hAnsi="Times New Roman"/>
          <w:sz w:val="28"/>
          <w:szCs w:val="28"/>
        </w:rPr>
        <w:t xml:space="preserve">                                         </w:t>
      </w:r>
      <w:r w:rsidRPr="00466C1F">
        <w:rPr>
          <w:rFonts w:ascii="Times New Roman" w:hAnsi="Times New Roman"/>
          <w:sz w:val="28"/>
          <w:szCs w:val="28"/>
        </w:rPr>
        <w:t>Границы Ивановского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r>
        <w:rPr>
          <w:rFonts w:ascii="Times New Roman" w:hAnsi="Times New Roman"/>
          <w:sz w:val="28"/>
          <w:szCs w:val="28"/>
        </w:rPr>
        <w:t xml:space="preserve">            </w:t>
      </w:r>
      <w:r w:rsidRPr="00466C1F">
        <w:rPr>
          <w:rFonts w:ascii="Times New Roman" w:hAnsi="Times New Roman"/>
          <w:sz w:val="28"/>
          <w:szCs w:val="28"/>
        </w:rPr>
        <w:t>2. Ивановский  сельсовет состоит из объединенных общей территорией следующих населенных пунктов: село Ивановка, деревня Подольск, деревня Грушевка.</w:t>
      </w:r>
      <w:r>
        <w:rPr>
          <w:rFonts w:ascii="Times New Roman" w:hAnsi="Times New Roman"/>
          <w:sz w:val="28"/>
          <w:szCs w:val="28"/>
        </w:rPr>
        <w:t xml:space="preserve">                                                                                                                          </w:t>
      </w:r>
      <w:r w:rsidRPr="00466C1F">
        <w:rPr>
          <w:rFonts w:ascii="Times New Roman" w:hAnsi="Times New Roman"/>
          <w:sz w:val="28"/>
          <w:szCs w:val="28"/>
        </w:rPr>
        <w:t>3. Административным центром Ивановского сельсовета является  село Ивановка.</w:t>
      </w:r>
      <w:r>
        <w:rPr>
          <w:rFonts w:ascii="Times New Roman" w:hAnsi="Times New Roman"/>
          <w:sz w:val="28"/>
          <w:szCs w:val="28"/>
        </w:rPr>
        <w:t xml:space="preserve">                                                                                                                              </w:t>
      </w:r>
      <w:r w:rsidRPr="00466C1F">
        <w:rPr>
          <w:rFonts w:ascii="Times New Roman" w:hAnsi="Times New Roman"/>
          <w:b/>
          <w:sz w:val="28"/>
          <w:szCs w:val="28"/>
        </w:rPr>
        <w:t>Статья 2. Структура органов местного самоуправления</w:t>
      </w:r>
    </w:p>
    <w:p w:rsidR="00221FEF" w:rsidRPr="00466C1F" w:rsidRDefault="00221FEF" w:rsidP="00221FEF">
      <w:pPr>
        <w:jc w:val="both"/>
        <w:rPr>
          <w:rFonts w:ascii="Times New Roman" w:hAnsi="Times New Roman"/>
          <w:b/>
          <w:sz w:val="28"/>
          <w:szCs w:val="28"/>
        </w:rPr>
      </w:pPr>
      <w:r w:rsidRPr="00466C1F">
        <w:rPr>
          <w:rFonts w:ascii="Times New Roman" w:hAnsi="Times New Roman"/>
          <w:sz w:val="28"/>
          <w:szCs w:val="28"/>
        </w:rPr>
        <w:t>1. Структуру органов местного самоуправления Ивановского сельсовета составляют:</w:t>
      </w:r>
      <w:r>
        <w:rPr>
          <w:rFonts w:ascii="Times New Roman" w:hAnsi="Times New Roman"/>
          <w:sz w:val="28"/>
          <w:szCs w:val="28"/>
        </w:rPr>
        <w:t xml:space="preserve">                                                                                                                           </w:t>
      </w:r>
      <w:r w:rsidRPr="00466C1F">
        <w:rPr>
          <w:rFonts w:ascii="Times New Roman" w:hAnsi="Times New Roman"/>
          <w:sz w:val="28"/>
          <w:szCs w:val="28"/>
        </w:rPr>
        <w:t>1) представительный орган поселения – Совет депутатов Ивановского сельсовета Баганского района Новосибирской области (далее – Совет депутатов);</w:t>
      </w:r>
      <w:r>
        <w:rPr>
          <w:rFonts w:ascii="Times New Roman" w:hAnsi="Times New Roman"/>
          <w:sz w:val="28"/>
          <w:szCs w:val="28"/>
        </w:rPr>
        <w:t xml:space="preserve">                                                                                                                                   </w:t>
      </w:r>
      <w:r w:rsidRPr="00466C1F">
        <w:rPr>
          <w:rFonts w:ascii="Times New Roman" w:hAnsi="Times New Roman"/>
          <w:sz w:val="28"/>
          <w:szCs w:val="28"/>
        </w:rPr>
        <w:t xml:space="preserve">2) глава </w:t>
      </w:r>
      <w:r>
        <w:rPr>
          <w:rFonts w:ascii="Times New Roman" w:hAnsi="Times New Roman"/>
          <w:sz w:val="28"/>
          <w:szCs w:val="28"/>
        </w:rPr>
        <w:t xml:space="preserve"> </w:t>
      </w:r>
      <w:r w:rsidRPr="00466C1F">
        <w:rPr>
          <w:rFonts w:ascii="Times New Roman" w:hAnsi="Times New Roman"/>
          <w:sz w:val="28"/>
          <w:szCs w:val="28"/>
        </w:rPr>
        <w:t>Ивановского сельсовета Баганского района Новосибирской области (далее – Глава сельсовета, Глава поселения или Глава муниципального образования);</w:t>
      </w:r>
      <w:r>
        <w:rPr>
          <w:rFonts w:ascii="Times New Roman" w:hAnsi="Times New Roman"/>
          <w:sz w:val="28"/>
          <w:szCs w:val="28"/>
        </w:rPr>
        <w:t xml:space="preserve">                                                                                                                           </w:t>
      </w:r>
      <w:r w:rsidRPr="00466C1F">
        <w:rPr>
          <w:rFonts w:ascii="Times New Roman" w:hAnsi="Times New Roman"/>
          <w:sz w:val="28"/>
          <w:szCs w:val="28"/>
        </w:rPr>
        <w:t>3) исполнительно-распорядительный орган поселения – администрация Ивановского сельсовета  Баганского района Новосибирской области (далее – администрация поселения);</w:t>
      </w:r>
      <w:r>
        <w:rPr>
          <w:rFonts w:ascii="Times New Roman" w:hAnsi="Times New Roman"/>
          <w:sz w:val="28"/>
          <w:szCs w:val="28"/>
        </w:rPr>
        <w:t xml:space="preserve">                                                                                                       </w:t>
      </w:r>
      <w:r w:rsidRPr="00466C1F">
        <w:rPr>
          <w:rFonts w:ascii="Times New Roman" w:hAnsi="Times New Roman"/>
          <w:sz w:val="28"/>
          <w:szCs w:val="28"/>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r>
        <w:rPr>
          <w:rFonts w:ascii="Times New Roman" w:hAnsi="Times New Roman"/>
          <w:sz w:val="28"/>
          <w:szCs w:val="28"/>
        </w:rPr>
        <w:t xml:space="preserve">                             3</w:t>
      </w:r>
      <w:r w:rsidRPr="00466C1F">
        <w:rPr>
          <w:rFonts w:ascii="Times New Roman" w:hAnsi="Times New Roman"/>
          <w:sz w:val="28"/>
          <w:szCs w:val="28"/>
        </w:rPr>
        <w:t>. Полномочия контрольно-счетного органа поселения по осуществлению внешнего муниципального финансового контроля передаются контрольному счетному органу Баганского района на основании соглашения, заключенного Советом депутатов Ивановского поселения с представительным органом Баганского района.</w:t>
      </w:r>
      <w:r>
        <w:rPr>
          <w:rFonts w:ascii="Times New Roman" w:hAnsi="Times New Roman"/>
          <w:sz w:val="28"/>
          <w:szCs w:val="28"/>
        </w:rPr>
        <w:t xml:space="preserve">                                                                                              </w:t>
      </w:r>
      <w:r w:rsidRPr="00466C1F">
        <w:rPr>
          <w:rFonts w:ascii="Times New Roman" w:hAnsi="Times New Roman"/>
          <w:b/>
          <w:sz w:val="28"/>
          <w:szCs w:val="28"/>
        </w:rPr>
        <w:t>Статья 3. Муниципальные правовые акты</w:t>
      </w:r>
    </w:p>
    <w:p w:rsidR="00221FEF" w:rsidRPr="00466C1F" w:rsidRDefault="00221FEF" w:rsidP="00221FEF">
      <w:pPr>
        <w:jc w:val="both"/>
        <w:rPr>
          <w:rFonts w:ascii="Times New Roman" w:hAnsi="Times New Roman"/>
          <w:sz w:val="28"/>
          <w:szCs w:val="28"/>
        </w:rPr>
      </w:pPr>
      <w:r w:rsidRPr="00466C1F">
        <w:rPr>
          <w:rFonts w:ascii="Times New Roman" w:hAnsi="Times New Roman"/>
          <w:sz w:val="28"/>
          <w:szCs w:val="28"/>
        </w:rPr>
        <w:t>1. Муниципальными правовыми актами являются:</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1) устав муниципального образования, правовые акты, принятые на местном референдуме;</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t>2) нормативные и иные правовые акты Совета депутатов;</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t>3) правовые акты Главы поселения, администрации поселения.</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 Устав Ивановского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t>3.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в газете «Бюллетень»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школы.</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t>4. Проекты муниципальных правовых актов Ивановского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Баганского района Новосибирской области.</w:t>
      </w:r>
    </w:p>
    <w:p w:rsidR="00221FEF" w:rsidRPr="00466C1F" w:rsidRDefault="00221FEF" w:rsidP="00221FEF">
      <w:pPr>
        <w:spacing w:line="240" w:lineRule="auto"/>
        <w:ind w:firstLine="720"/>
        <w:jc w:val="both"/>
        <w:rPr>
          <w:rFonts w:ascii="Times New Roman" w:hAnsi="Times New Roman"/>
          <w:sz w:val="28"/>
          <w:szCs w:val="28"/>
        </w:rPr>
      </w:pPr>
      <w:r w:rsidRPr="00466C1F">
        <w:rPr>
          <w:rFonts w:ascii="Times New Roman" w:hAnsi="Times New Roman"/>
          <w:sz w:val="28"/>
          <w:szCs w:val="28"/>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221FEF" w:rsidRPr="00466C1F" w:rsidRDefault="00221FEF" w:rsidP="00221FEF">
      <w:pPr>
        <w:ind w:firstLine="720"/>
        <w:jc w:val="both"/>
        <w:rPr>
          <w:rFonts w:ascii="Times New Roman" w:hAnsi="Times New Roman"/>
          <w:b/>
          <w:sz w:val="28"/>
          <w:szCs w:val="28"/>
        </w:rPr>
      </w:pPr>
      <w:r w:rsidRPr="00466C1F">
        <w:rPr>
          <w:rFonts w:ascii="Times New Roman" w:hAnsi="Times New Roman"/>
          <w:b/>
          <w:sz w:val="28"/>
          <w:szCs w:val="28"/>
        </w:rPr>
        <w:t>Статья 4. Официальные символы</w:t>
      </w:r>
    </w:p>
    <w:p w:rsidR="00221FEF" w:rsidRPr="00466C1F" w:rsidRDefault="00221FEF" w:rsidP="00221FEF">
      <w:pPr>
        <w:jc w:val="both"/>
        <w:rPr>
          <w:rFonts w:ascii="Times New Roman" w:hAnsi="Times New Roman"/>
          <w:sz w:val="28"/>
          <w:szCs w:val="28"/>
        </w:rPr>
      </w:pPr>
      <w:r w:rsidRPr="00466C1F">
        <w:rPr>
          <w:rFonts w:ascii="Times New Roman" w:hAnsi="Times New Roman"/>
          <w:sz w:val="28"/>
          <w:szCs w:val="28"/>
        </w:rPr>
        <w:t>Официальными символами Ивановского сельсовета являются герб и флаг.</w:t>
      </w:r>
      <w:r>
        <w:rPr>
          <w:rFonts w:ascii="Times New Roman" w:hAnsi="Times New Roman"/>
          <w:sz w:val="28"/>
          <w:szCs w:val="28"/>
        </w:rPr>
        <w:t xml:space="preserve"> </w:t>
      </w:r>
      <w:r w:rsidRPr="00466C1F">
        <w:rPr>
          <w:rFonts w:ascii="Times New Roman" w:hAnsi="Times New Roman"/>
          <w:sz w:val="28"/>
          <w:szCs w:val="28"/>
        </w:rPr>
        <w:t>Описание и порядок использования официальных символов Ивановского сельсовета устанавливаются решением Совета депутатов.</w:t>
      </w:r>
    </w:p>
    <w:p w:rsidR="00221FEF" w:rsidRPr="00466C1F" w:rsidRDefault="00221FEF" w:rsidP="00221FEF">
      <w:pPr>
        <w:jc w:val="both"/>
        <w:rPr>
          <w:rFonts w:ascii="Times New Roman" w:hAnsi="Times New Roman"/>
          <w:sz w:val="28"/>
          <w:szCs w:val="28"/>
        </w:rPr>
      </w:pPr>
      <w:r w:rsidRPr="00466C1F">
        <w:rPr>
          <w:rFonts w:ascii="Times New Roman" w:hAnsi="Times New Roman"/>
          <w:b/>
          <w:sz w:val="28"/>
          <w:szCs w:val="28"/>
        </w:rPr>
        <w:t>Статья 5. Вопросы местного значения  Ивановского сельсовета</w:t>
      </w:r>
      <w:r>
        <w:rPr>
          <w:rFonts w:ascii="Times New Roman" w:hAnsi="Times New Roman"/>
          <w:b/>
          <w:sz w:val="28"/>
          <w:szCs w:val="28"/>
        </w:rPr>
        <w:t xml:space="preserve">                         </w:t>
      </w:r>
      <w:r w:rsidRPr="00466C1F">
        <w:rPr>
          <w:rFonts w:ascii="Times New Roman" w:hAnsi="Times New Roman"/>
          <w:sz w:val="28"/>
          <w:szCs w:val="28"/>
        </w:rPr>
        <w:t>1. К вопросам местного значения  Ивановского сельсовета относятся:</w:t>
      </w:r>
    </w:p>
    <w:p w:rsidR="00221FEF" w:rsidRPr="00466C1F" w:rsidRDefault="00221FEF" w:rsidP="00221FEF">
      <w:pPr>
        <w:jc w:val="both"/>
        <w:rPr>
          <w:rFonts w:ascii="Times New Roman" w:hAnsi="Times New Roman"/>
          <w:sz w:val="28"/>
          <w:szCs w:val="28"/>
        </w:rPr>
      </w:pPr>
      <w:r w:rsidRPr="00466C1F">
        <w:rPr>
          <w:rFonts w:ascii="Times New Roman" w:hAnsi="Times New Roman"/>
          <w:sz w:val="28"/>
          <w:szCs w:val="28"/>
        </w:rPr>
        <w:lastRenderedPageBreak/>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r>
        <w:rPr>
          <w:rFonts w:ascii="Times New Roman" w:hAnsi="Times New Roman"/>
          <w:sz w:val="28"/>
          <w:szCs w:val="28"/>
        </w:rPr>
        <w:t xml:space="preserve">                                                                                                                          </w:t>
      </w:r>
      <w:r w:rsidRPr="00466C1F">
        <w:rPr>
          <w:rFonts w:ascii="Times New Roman" w:hAnsi="Times New Roman"/>
          <w:sz w:val="28"/>
          <w:szCs w:val="28"/>
        </w:rPr>
        <w:t>2) установление, изменение и отмена местных налогов и сборов поселения;</w:t>
      </w:r>
      <w:r>
        <w:rPr>
          <w:rFonts w:ascii="Times New Roman" w:hAnsi="Times New Roman"/>
          <w:sz w:val="28"/>
          <w:szCs w:val="28"/>
        </w:rPr>
        <w:t xml:space="preserve">                </w:t>
      </w:r>
      <w:r w:rsidRPr="00466C1F">
        <w:rPr>
          <w:rFonts w:ascii="Times New Roman" w:hAnsi="Times New Roman"/>
          <w:sz w:val="28"/>
          <w:szCs w:val="28"/>
        </w:rPr>
        <w:t>3) владение, пользование и распоряжение имуществом, находящимся в муниципальной собственности поселения;</w:t>
      </w:r>
      <w:r>
        <w:rPr>
          <w:rFonts w:ascii="Times New Roman" w:hAnsi="Times New Roman"/>
          <w:sz w:val="28"/>
          <w:szCs w:val="28"/>
        </w:rPr>
        <w:t xml:space="preserve">                                                                         </w:t>
      </w:r>
      <w:r w:rsidRPr="00466C1F">
        <w:rPr>
          <w:rFonts w:ascii="Times New Roman" w:hAnsi="Times New Roman"/>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r>
        <w:rPr>
          <w:rFonts w:ascii="Times New Roman" w:hAnsi="Times New Roman"/>
          <w:sz w:val="28"/>
          <w:szCs w:val="28"/>
        </w:rPr>
        <w:t xml:space="preserve">                          </w:t>
      </w:r>
      <w:r w:rsidRPr="00466C1F">
        <w:rPr>
          <w:rFonts w:ascii="Times New Roman" w:hAnsi="Times New Roman"/>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Pr>
          <w:rFonts w:ascii="Times New Roman" w:hAnsi="Times New Roman"/>
          <w:sz w:val="28"/>
          <w:szCs w:val="28"/>
        </w:rPr>
        <w:t xml:space="preserve">                                                                                                          </w:t>
      </w:r>
      <w:r w:rsidRPr="00466C1F">
        <w:rPr>
          <w:rFonts w:ascii="Times New Roman" w:hAnsi="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r>
        <w:rPr>
          <w:rFonts w:ascii="Times New Roman" w:hAnsi="Times New Roman"/>
          <w:sz w:val="28"/>
          <w:szCs w:val="28"/>
        </w:rPr>
        <w:t xml:space="preserve">                                           </w:t>
      </w:r>
      <w:r w:rsidRPr="00466C1F">
        <w:rPr>
          <w:rFonts w:ascii="Times New Roman" w:hAnsi="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r>
        <w:rPr>
          <w:rFonts w:ascii="Times New Roman" w:hAnsi="Times New Roman"/>
          <w:sz w:val="28"/>
          <w:szCs w:val="28"/>
        </w:rPr>
        <w:t xml:space="preserve">       </w:t>
      </w:r>
      <w:r w:rsidRPr="00466C1F">
        <w:rPr>
          <w:rFonts w:ascii="Times New Roman" w:hAnsi="Times New Roman"/>
          <w:sz w:val="28"/>
          <w:szCs w:val="28"/>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r>
        <w:rPr>
          <w:rFonts w:ascii="Times New Roman" w:hAnsi="Times New Roman"/>
          <w:sz w:val="28"/>
          <w:szCs w:val="28"/>
        </w:rPr>
        <w:t xml:space="preserve">                                                                                     </w:t>
      </w:r>
      <w:r w:rsidRPr="00466C1F">
        <w:rPr>
          <w:rFonts w:ascii="Times New Roman" w:hAnsi="Times New Roman"/>
          <w:sz w:val="28"/>
          <w:szCs w:val="28"/>
        </w:rPr>
        <w:t>9) участие в предупреждении и ликвидации последствий чрезвычайных ситуаций в границах поселения;</w:t>
      </w:r>
      <w:r>
        <w:rPr>
          <w:rFonts w:ascii="Times New Roman" w:hAnsi="Times New Roman"/>
          <w:sz w:val="28"/>
          <w:szCs w:val="28"/>
        </w:rPr>
        <w:t xml:space="preserve">                                                                                         </w:t>
      </w:r>
      <w:r w:rsidRPr="00466C1F">
        <w:rPr>
          <w:rFonts w:ascii="Times New Roman" w:hAnsi="Times New Roman"/>
          <w:sz w:val="28"/>
          <w:szCs w:val="28"/>
        </w:rPr>
        <w:t>10) обеспечение первичных мер пожарной безопасности в границах населенных пунктов поселения;</w:t>
      </w:r>
      <w:r>
        <w:rPr>
          <w:rFonts w:ascii="Times New Roman" w:hAnsi="Times New Roman"/>
          <w:sz w:val="28"/>
          <w:szCs w:val="28"/>
        </w:rPr>
        <w:t xml:space="preserve">                                                                                           </w:t>
      </w:r>
      <w:r w:rsidRPr="00466C1F">
        <w:rPr>
          <w:rFonts w:ascii="Times New Roman" w:hAnsi="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21FEF" w:rsidRPr="00466C1F" w:rsidRDefault="00221FEF" w:rsidP="00221FEF">
      <w:pPr>
        <w:jc w:val="both"/>
        <w:rPr>
          <w:rFonts w:ascii="Times New Roman" w:hAnsi="Times New Roman"/>
          <w:sz w:val="28"/>
          <w:szCs w:val="28"/>
        </w:rPr>
      </w:pPr>
      <w:r w:rsidRPr="00466C1F">
        <w:rPr>
          <w:rFonts w:ascii="Times New Roman" w:hAnsi="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221FEF" w:rsidRPr="00466C1F" w:rsidRDefault="00221FEF" w:rsidP="00221FEF">
      <w:pPr>
        <w:rPr>
          <w:rFonts w:ascii="Times New Roman" w:hAnsi="Times New Roman"/>
          <w:sz w:val="28"/>
          <w:szCs w:val="28"/>
        </w:rPr>
      </w:pPr>
      <w:r w:rsidRPr="00466C1F">
        <w:rPr>
          <w:rFonts w:ascii="Times New Roman" w:hAnsi="Times New Roman"/>
          <w:sz w:val="28"/>
          <w:szCs w:val="28"/>
        </w:rPr>
        <w:lastRenderedPageBreak/>
        <w:t>13) создание условий для организации досуга и обеспечения жителей поселения услугами организаций культуры;</w:t>
      </w:r>
      <w:r>
        <w:rPr>
          <w:rFonts w:ascii="Times New Roman" w:hAnsi="Times New Roman"/>
          <w:sz w:val="28"/>
          <w:szCs w:val="28"/>
        </w:rPr>
        <w:t xml:space="preserve">                                                                     </w:t>
      </w:r>
      <w:r w:rsidRPr="00466C1F">
        <w:rPr>
          <w:rFonts w:ascii="Times New Roman" w:hAnsi="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r>
        <w:rPr>
          <w:rFonts w:ascii="Times New Roman" w:hAnsi="Times New Roman"/>
          <w:sz w:val="28"/>
          <w:szCs w:val="28"/>
        </w:rPr>
        <w:t xml:space="preserve">                                                                                                         </w:t>
      </w:r>
      <w:r w:rsidRPr="00466C1F">
        <w:rPr>
          <w:rFonts w:ascii="Times New Roman" w:hAnsi="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r>
        <w:rPr>
          <w:rFonts w:ascii="Times New Roman" w:hAnsi="Times New Roman"/>
          <w:sz w:val="28"/>
          <w:szCs w:val="28"/>
        </w:rPr>
        <w:t xml:space="preserve">                                                      </w:t>
      </w:r>
      <w:r w:rsidRPr="00466C1F">
        <w:rPr>
          <w:rFonts w:ascii="Times New Roman" w:hAnsi="Times New Roman"/>
          <w:sz w:val="28"/>
          <w:szCs w:val="28"/>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Pr>
          <w:rFonts w:ascii="Times New Roman" w:hAnsi="Times New Roman"/>
          <w:sz w:val="28"/>
          <w:szCs w:val="28"/>
        </w:rPr>
        <w:t xml:space="preserve">                                                                                                                          </w:t>
      </w:r>
      <w:r w:rsidRPr="00466C1F">
        <w:rPr>
          <w:rFonts w:ascii="Times New Roman" w:hAnsi="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r>
        <w:rPr>
          <w:rFonts w:ascii="Times New Roman" w:hAnsi="Times New Roman"/>
          <w:sz w:val="28"/>
          <w:szCs w:val="28"/>
        </w:rPr>
        <w:t xml:space="preserve">                                                                                         </w:t>
      </w:r>
      <w:r w:rsidRPr="00466C1F">
        <w:rPr>
          <w:rFonts w:ascii="Times New Roman" w:hAnsi="Times New Roman"/>
          <w:sz w:val="28"/>
          <w:szCs w:val="28"/>
        </w:rPr>
        <w:t>18) формирование архивных фондов поселения;</w:t>
      </w:r>
      <w:r>
        <w:rPr>
          <w:rFonts w:ascii="Times New Roman" w:hAnsi="Times New Roman"/>
          <w:sz w:val="28"/>
          <w:szCs w:val="28"/>
        </w:rPr>
        <w:t xml:space="preserve">                                                                 </w:t>
      </w:r>
      <w:r w:rsidRPr="00466C1F">
        <w:rPr>
          <w:rFonts w:ascii="Times New Roman" w:hAnsi="Times New Roman"/>
          <w:sz w:val="28"/>
          <w:szCs w:val="28"/>
        </w:rPr>
        <w:t>19) участие в организации  деятельности по сбору (в том числе раздельному сбору) и транспортирование  твердых коммунальных отходов»;</w:t>
      </w:r>
      <w:r>
        <w:rPr>
          <w:rFonts w:ascii="Times New Roman" w:hAnsi="Times New Roman"/>
          <w:sz w:val="28"/>
          <w:szCs w:val="28"/>
        </w:rPr>
        <w:t xml:space="preserve">                                        </w:t>
      </w:r>
      <w:r w:rsidRPr="00466C1F">
        <w:rPr>
          <w:rFonts w:ascii="Times New Roman" w:hAnsi="Times New Roman"/>
          <w:sz w:val="28"/>
          <w:szCs w:val="28"/>
        </w:rPr>
        <w:t>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Pr>
          <w:rFonts w:ascii="Times New Roman" w:hAnsi="Times New Roman"/>
          <w:sz w:val="28"/>
          <w:szCs w:val="28"/>
        </w:rPr>
        <w:t xml:space="preserve">                                 </w:t>
      </w:r>
      <w:r w:rsidRPr="00466C1F">
        <w:rPr>
          <w:rFonts w:ascii="Times New Roman" w:hAnsi="Times New Roman"/>
          <w:sz w:val="28"/>
          <w:szCs w:val="28"/>
        </w:rPr>
        <w:t>21) утратил силу;</w:t>
      </w:r>
      <w:r>
        <w:rPr>
          <w:rFonts w:ascii="Times New Roman" w:hAnsi="Times New Roman"/>
          <w:sz w:val="28"/>
          <w:szCs w:val="28"/>
        </w:rPr>
        <w:t xml:space="preserve">                                                                                                                             </w:t>
      </w:r>
      <w:r w:rsidRPr="00466C1F">
        <w:rPr>
          <w:rFonts w:ascii="Times New Roman" w:hAnsi="Times New Roman"/>
          <w:sz w:val="28"/>
          <w:szCs w:val="28"/>
        </w:rPr>
        <w:t xml:space="preserve">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w:t>
      </w:r>
      <w:r w:rsidRPr="00466C1F">
        <w:rPr>
          <w:rFonts w:ascii="Times New Roman" w:hAnsi="Times New Roman"/>
          <w:sz w:val="28"/>
          <w:szCs w:val="28"/>
        </w:rPr>
        <w:lastRenderedPageBreak/>
        <w:t>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Pr>
          <w:rFonts w:ascii="Times New Roman" w:hAnsi="Times New Roman"/>
          <w:sz w:val="28"/>
          <w:szCs w:val="28"/>
        </w:rPr>
        <w:t xml:space="preserve">                                                                                                                         </w:t>
      </w:r>
      <w:r w:rsidRPr="00466C1F">
        <w:rPr>
          <w:rFonts w:ascii="Times New Roman" w:hAnsi="Times New Roman"/>
          <w:sz w:val="28"/>
          <w:szCs w:val="28"/>
        </w:rPr>
        <w:t>23) организация ритуальных услуг и содержание мест захоронения;</w:t>
      </w:r>
      <w:r>
        <w:rPr>
          <w:rFonts w:ascii="Times New Roman" w:hAnsi="Times New Roman"/>
          <w:sz w:val="28"/>
          <w:szCs w:val="28"/>
        </w:rPr>
        <w:t xml:space="preserve">                                </w:t>
      </w:r>
      <w:r w:rsidRPr="00466C1F">
        <w:rPr>
          <w:rFonts w:ascii="Times New Roman" w:hAnsi="Times New Roman"/>
          <w:sz w:val="28"/>
          <w:szCs w:val="28"/>
        </w:rPr>
        <w:t>24) утратил силу;</w:t>
      </w:r>
      <w:r>
        <w:rPr>
          <w:rFonts w:ascii="Times New Roman" w:hAnsi="Times New Roman"/>
          <w:sz w:val="28"/>
          <w:szCs w:val="28"/>
        </w:rPr>
        <w:t xml:space="preserve">                                                                                                                   </w:t>
      </w:r>
      <w:r w:rsidRPr="00466C1F">
        <w:rPr>
          <w:rFonts w:ascii="Times New Roman" w:hAnsi="Times New Roman"/>
          <w:sz w:val="28"/>
          <w:szCs w:val="28"/>
        </w:rPr>
        <w:t>25) создание, содержание и организация деятельности аварийно-спасательных</w:t>
      </w:r>
      <w:r>
        <w:rPr>
          <w:rFonts w:ascii="Times New Roman" w:hAnsi="Times New Roman"/>
          <w:sz w:val="28"/>
          <w:szCs w:val="28"/>
        </w:rPr>
        <w:t xml:space="preserve"> </w:t>
      </w:r>
      <w:r w:rsidRPr="00466C1F">
        <w:rPr>
          <w:rFonts w:ascii="Times New Roman" w:hAnsi="Times New Roman"/>
          <w:sz w:val="28"/>
          <w:szCs w:val="28"/>
        </w:rPr>
        <w:t xml:space="preserve"> служб и (или) </w:t>
      </w:r>
      <w:r>
        <w:rPr>
          <w:rFonts w:ascii="Times New Roman" w:hAnsi="Times New Roman"/>
          <w:sz w:val="28"/>
          <w:szCs w:val="28"/>
        </w:rPr>
        <w:t xml:space="preserve"> </w:t>
      </w:r>
      <w:r w:rsidRPr="00466C1F">
        <w:rPr>
          <w:rFonts w:ascii="Times New Roman" w:hAnsi="Times New Roman"/>
          <w:sz w:val="28"/>
          <w:szCs w:val="28"/>
        </w:rPr>
        <w:t>аварийно-спасательных</w:t>
      </w:r>
      <w:r>
        <w:rPr>
          <w:rFonts w:ascii="Times New Roman" w:hAnsi="Times New Roman"/>
          <w:sz w:val="28"/>
          <w:szCs w:val="28"/>
        </w:rPr>
        <w:t xml:space="preserve">  </w:t>
      </w:r>
      <w:r w:rsidRPr="00466C1F">
        <w:rPr>
          <w:rFonts w:ascii="Times New Roman" w:hAnsi="Times New Roman"/>
          <w:sz w:val="28"/>
          <w:szCs w:val="28"/>
        </w:rPr>
        <w:t xml:space="preserve">формирований на территории </w:t>
      </w:r>
      <w:r>
        <w:rPr>
          <w:rFonts w:ascii="Times New Roman" w:hAnsi="Times New Roman"/>
          <w:sz w:val="28"/>
          <w:szCs w:val="28"/>
        </w:rPr>
        <w:t xml:space="preserve"> </w:t>
      </w:r>
      <w:r w:rsidRPr="00466C1F">
        <w:rPr>
          <w:rFonts w:ascii="Times New Roman" w:hAnsi="Times New Roman"/>
          <w:sz w:val="28"/>
          <w:szCs w:val="28"/>
        </w:rPr>
        <w:t>поселения;</w:t>
      </w:r>
      <w:r>
        <w:rPr>
          <w:rFonts w:ascii="Times New Roman" w:hAnsi="Times New Roman"/>
          <w:sz w:val="28"/>
          <w:szCs w:val="28"/>
        </w:rPr>
        <w:t xml:space="preserve">                                                                                                                  </w:t>
      </w:r>
      <w:r w:rsidRPr="00466C1F">
        <w:rPr>
          <w:rFonts w:ascii="Times New Roman" w:hAnsi="Times New Roman"/>
          <w:sz w:val="28"/>
          <w:szCs w:val="28"/>
        </w:rPr>
        <w:t>26) осуществление мероприятий по обеспечению безопасности людей на водных объектах, охране их жизни и здоровья;</w:t>
      </w:r>
      <w:r>
        <w:rPr>
          <w:rFonts w:ascii="Times New Roman" w:hAnsi="Times New Roman"/>
          <w:sz w:val="28"/>
          <w:szCs w:val="28"/>
        </w:rPr>
        <w:t xml:space="preserve">                                                                        </w:t>
      </w:r>
      <w:r w:rsidRPr="00466C1F">
        <w:rPr>
          <w:rFonts w:ascii="Times New Roman" w:hAnsi="Times New Roman"/>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r>
        <w:rPr>
          <w:rFonts w:ascii="Times New Roman" w:hAnsi="Times New Roman"/>
          <w:sz w:val="28"/>
          <w:szCs w:val="28"/>
        </w:rPr>
        <w:t xml:space="preserve">                                         </w:t>
      </w:r>
      <w:r w:rsidRPr="00466C1F">
        <w:rPr>
          <w:rFonts w:ascii="Times New Roman" w:hAnsi="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r>
        <w:rPr>
          <w:rFonts w:ascii="Times New Roman" w:hAnsi="Times New Roman"/>
          <w:sz w:val="28"/>
          <w:szCs w:val="28"/>
        </w:rPr>
        <w:t xml:space="preserve">                                        </w:t>
      </w:r>
      <w:r w:rsidRPr="00466C1F">
        <w:rPr>
          <w:rFonts w:ascii="Times New Roman" w:hAnsi="Times New Roman"/>
          <w:sz w:val="28"/>
          <w:szCs w:val="28"/>
        </w:rPr>
        <w:t>29) организация и осуществление мероприятий по работе с детьми и молодежью в поселении;</w:t>
      </w:r>
      <w:r>
        <w:rPr>
          <w:rFonts w:ascii="Times New Roman" w:hAnsi="Times New Roman"/>
          <w:sz w:val="28"/>
          <w:szCs w:val="28"/>
        </w:rPr>
        <w:t xml:space="preserve">                                                                                                          </w:t>
      </w:r>
      <w:r w:rsidRPr="00466C1F">
        <w:rPr>
          <w:rFonts w:ascii="Times New Roman" w:hAnsi="Times New Roman"/>
          <w:sz w:val="28"/>
          <w:szCs w:val="28"/>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r>
        <w:rPr>
          <w:rFonts w:ascii="Times New Roman" w:hAnsi="Times New Roman"/>
          <w:sz w:val="28"/>
          <w:szCs w:val="28"/>
        </w:rPr>
        <w:t xml:space="preserve">                                                               </w:t>
      </w:r>
      <w:r w:rsidRPr="00466C1F">
        <w:rPr>
          <w:rFonts w:ascii="Times New Roman" w:hAnsi="Times New Roman"/>
          <w:sz w:val="28"/>
          <w:szCs w:val="28"/>
        </w:rPr>
        <w:t>31) осуществление муниципального лесного контроля;</w:t>
      </w:r>
      <w:r>
        <w:rPr>
          <w:rFonts w:ascii="Times New Roman" w:hAnsi="Times New Roman"/>
          <w:sz w:val="28"/>
          <w:szCs w:val="28"/>
        </w:rPr>
        <w:t xml:space="preserve">                                                  </w:t>
      </w:r>
      <w:r w:rsidRPr="00466C1F">
        <w:rPr>
          <w:rFonts w:ascii="Times New Roman" w:hAnsi="Times New Roman"/>
          <w:sz w:val="28"/>
          <w:szCs w:val="28"/>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r>
        <w:rPr>
          <w:rFonts w:ascii="Times New Roman" w:hAnsi="Times New Roman"/>
          <w:sz w:val="28"/>
          <w:szCs w:val="28"/>
        </w:rPr>
        <w:t xml:space="preserve">                                                                                                        </w:t>
      </w:r>
      <w:r w:rsidRPr="00466C1F">
        <w:rPr>
          <w:rFonts w:ascii="Times New Roman" w:hAnsi="Times New Roman"/>
          <w:sz w:val="28"/>
          <w:szCs w:val="28"/>
        </w:rPr>
        <w:t xml:space="preserve">33) предоставление </w:t>
      </w:r>
      <w:r w:rsidR="00576885">
        <w:rPr>
          <w:rFonts w:ascii="Times New Roman" w:hAnsi="Times New Roman"/>
          <w:sz w:val="28"/>
          <w:szCs w:val="28"/>
        </w:rPr>
        <w:t xml:space="preserve">   </w:t>
      </w:r>
      <w:r w:rsidRPr="00466C1F">
        <w:rPr>
          <w:rFonts w:ascii="Times New Roman" w:hAnsi="Times New Roman"/>
          <w:sz w:val="28"/>
          <w:szCs w:val="28"/>
        </w:rPr>
        <w:t>помещения</w:t>
      </w:r>
      <w:r w:rsidR="00576885">
        <w:rPr>
          <w:rFonts w:ascii="Times New Roman" w:hAnsi="Times New Roman"/>
          <w:sz w:val="28"/>
          <w:szCs w:val="28"/>
        </w:rPr>
        <w:t xml:space="preserve">  </w:t>
      </w:r>
      <w:r w:rsidRPr="00466C1F">
        <w:rPr>
          <w:rFonts w:ascii="Times New Roman" w:hAnsi="Times New Roman"/>
          <w:sz w:val="28"/>
          <w:szCs w:val="28"/>
        </w:rPr>
        <w:t xml:space="preserve"> для </w:t>
      </w:r>
      <w:r w:rsidR="00576885">
        <w:rPr>
          <w:rFonts w:ascii="Times New Roman" w:hAnsi="Times New Roman"/>
          <w:sz w:val="28"/>
          <w:szCs w:val="28"/>
        </w:rPr>
        <w:t xml:space="preserve">   </w:t>
      </w:r>
      <w:r w:rsidRPr="00466C1F">
        <w:rPr>
          <w:rFonts w:ascii="Times New Roman" w:hAnsi="Times New Roman"/>
          <w:sz w:val="28"/>
          <w:szCs w:val="28"/>
        </w:rPr>
        <w:t>работы</w:t>
      </w:r>
      <w:r w:rsidR="00576885">
        <w:rPr>
          <w:rFonts w:ascii="Times New Roman" w:hAnsi="Times New Roman"/>
          <w:sz w:val="28"/>
          <w:szCs w:val="28"/>
        </w:rPr>
        <w:t xml:space="preserve">   </w:t>
      </w:r>
      <w:r w:rsidRPr="00466C1F">
        <w:rPr>
          <w:rFonts w:ascii="Times New Roman" w:hAnsi="Times New Roman"/>
          <w:sz w:val="28"/>
          <w:szCs w:val="28"/>
        </w:rPr>
        <w:t xml:space="preserve"> на </w:t>
      </w:r>
      <w:r w:rsidR="00576885">
        <w:rPr>
          <w:rFonts w:ascii="Times New Roman" w:hAnsi="Times New Roman"/>
          <w:sz w:val="28"/>
          <w:szCs w:val="28"/>
        </w:rPr>
        <w:t xml:space="preserve">  </w:t>
      </w:r>
      <w:r w:rsidRPr="00466C1F">
        <w:rPr>
          <w:rFonts w:ascii="Times New Roman" w:hAnsi="Times New Roman"/>
          <w:sz w:val="28"/>
          <w:szCs w:val="28"/>
        </w:rPr>
        <w:t>обслуживаемом административном</w:t>
      </w:r>
      <w:r>
        <w:rPr>
          <w:rFonts w:ascii="Times New Roman" w:hAnsi="Times New Roman"/>
          <w:sz w:val="28"/>
          <w:szCs w:val="28"/>
        </w:rPr>
        <w:t xml:space="preserve"> </w:t>
      </w:r>
      <w:r w:rsidRPr="00466C1F">
        <w:rPr>
          <w:rFonts w:ascii="Times New Roman" w:hAnsi="Times New Roman"/>
          <w:sz w:val="28"/>
          <w:szCs w:val="28"/>
        </w:rPr>
        <w:t xml:space="preserve"> участке </w:t>
      </w:r>
      <w:r w:rsidR="00576885">
        <w:rPr>
          <w:rFonts w:ascii="Times New Roman" w:hAnsi="Times New Roman"/>
          <w:sz w:val="28"/>
          <w:szCs w:val="28"/>
        </w:rPr>
        <w:t xml:space="preserve">   </w:t>
      </w:r>
      <w:r w:rsidRPr="00466C1F">
        <w:rPr>
          <w:rFonts w:ascii="Times New Roman" w:hAnsi="Times New Roman"/>
          <w:sz w:val="28"/>
          <w:szCs w:val="28"/>
        </w:rPr>
        <w:t>поселения</w:t>
      </w:r>
      <w:r>
        <w:rPr>
          <w:rFonts w:ascii="Times New Roman" w:hAnsi="Times New Roman"/>
          <w:sz w:val="28"/>
          <w:szCs w:val="28"/>
        </w:rPr>
        <w:t xml:space="preserve"> </w:t>
      </w:r>
      <w:r w:rsidRPr="00466C1F">
        <w:rPr>
          <w:rFonts w:ascii="Times New Roman" w:hAnsi="Times New Roman"/>
          <w:sz w:val="28"/>
          <w:szCs w:val="28"/>
        </w:rPr>
        <w:t xml:space="preserve"> сотруднику, замещающему должность </w:t>
      </w:r>
      <w:r>
        <w:rPr>
          <w:rFonts w:ascii="Times New Roman" w:hAnsi="Times New Roman"/>
          <w:sz w:val="28"/>
          <w:szCs w:val="28"/>
        </w:rPr>
        <w:t xml:space="preserve">  </w:t>
      </w:r>
      <w:r w:rsidRPr="00466C1F">
        <w:rPr>
          <w:rFonts w:ascii="Times New Roman" w:hAnsi="Times New Roman"/>
          <w:sz w:val="28"/>
          <w:szCs w:val="28"/>
        </w:rPr>
        <w:t xml:space="preserve">участкового </w:t>
      </w:r>
      <w:r w:rsidR="00576885">
        <w:rPr>
          <w:rFonts w:ascii="Times New Roman" w:hAnsi="Times New Roman"/>
          <w:sz w:val="28"/>
          <w:szCs w:val="28"/>
        </w:rPr>
        <w:t xml:space="preserve"> </w:t>
      </w:r>
      <w:r>
        <w:rPr>
          <w:rFonts w:ascii="Times New Roman" w:hAnsi="Times New Roman"/>
          <w:sz w:val="28"/>
          <w:szCs w:val="28"/>
        </w:rPr>
        <w:t xml:space="preserve">  </w:t>
      </w:r>
      <w:r w:rsidRPr="00466C1F">
        <w:rPr>
          <w:rFonts w:ascii="Times New Roman" w:hAnsi="Times New Roman"/>
          <w:sz w:val="28"/>
          <w:szCs w:val="28"/>
        </w:rPr>
        <w:t xml:space="preserve">уполномоченного </w:t>
      </w:r>
      <w:r>
        <w:rPr>
          <w:rFonts w:ascii="Times New Roman" w:hAnsi="Times New Roman"/>
          <w:sz w:val="28"/>
          <w:szCs w:val="28"/>
        </w:rPr>
        <w:t xml:space="preserve">  </w:t>
      </w:r>
      <w:r w:rsidRPr="00466C1F">
        <w:rPr>
          <w:rFonts w:ascii="Times New Roman" w:hAnsi="Times New Roman"/>
          <w:sz w:val="28"/>
          <w:szCs w:val="28"/>
        </w:rPr>
        <w:t>полиции;</w:t>
      </w:r>
      <w:r>
        <w:rPr>
          <w:rFonts w:ascii="Times New Roman" w:hAnsi="Times New Roman"/>
          <w:sz w:val="28"/>
          <w:szCs w:val="28"/>
        </w:rPr>
        <w:t xml:space="preserve">                                                                                  </w:t>
      </w:r>
      <w:r w:rsidRPr="00466C1F">
        <w:rPr>
          <w:rFonts w:ascii="Times New Roman" w:hAnsi="Times New Roman"/>
          <w:sz w:val="28"/>
          <w:szCs w:val="28"/>
        </w:rPr>
        <w:t xml:space="preserve">34) до 1 января 2017 </w:t>
      </w:r>
      <w:r w:rsidR="00576885">
        <w:rPr>
          <w:rFonts w:ascii="Times New Roman" w:hAnsi="Times New Roman"/>
          <w:sz w:val="28"/>
          <w:szCs w:val="28"/>
        </w:rPr>
        <w:t xml:space="preserve">  </w:t>
      </w:r>
      <w:r w:rsidRPr="00466C1F">
        <w:rPr>
          <w:rFonts w:ascii="Times New Roman" w:hAnsi="Times New Roman"/>
          <w:sz w:val="28"/>
          <w:szCs w:val="28"/>
        </w:rPr>
        <w:t xml:space="preserve">года </w:t>
      </w:r>
      <w:r w:rsidR="00576885">
        <w:rPr>
          <w:rFonts w:ascii="Times New Roman" w:hAnsi="Times New Roman"/>
          <w:sz w:val="28"/>
          <w:szCs w:val="28"/>
        </w:rPr>
        <w:t xml:space="preserve">   </w:t>
      </w:r>
      <w:r w:rsidRPr="00466C1F">
        <w:rPr>
          <w:rFonts w:ascii="Times New Roman" w:hAnsi="Times New Roman"/>
          <w:sz w:val="28"/>
          <w:szCs w:val="28"/>
        </w:rPr>
        <w:t>предоставление</w:t>
      </w:r>
      <w:r>
        <w:rPr>
          <w:rFonts w:ascii="Times New Roman" w:hAnsi="Times New Roman"/>
          <w:sz w:val="28"/>
          <w:szCs w:val="28"/>
        </w:rPr>
        <w:t xml:space="preserve">   </w:t>
      </w:r>
      <w:r w:rsidRPr="00466C1F">
        <w:rPr>
          <w:rFonts w:ascii="Times New Roman" w:hAnsi="Times New Roman"/>
          <w:sz w:val="28"/>
          <w:szCs w:val="28"/>
        </w:rPr>
        <w:t xml:space="preserve"> сотруднику, замещающему должность</w:t>
      </w:r>
      <w:r w:rsidR="00576885">
        <w:rPr>
          <w:rFonts w:ascii="Times New Roman" w:hAnsi="Times New Roman"/>
          <w:sz w:val="28"/>
          <w:szCs w:val="28"/>
        </w:rPr>
        <w:t xml:space="preserve">   </w:t>
      </w:r>
      <w:r w:rsidRPr="00466C1F">
        <w:rPr>
          <w:rFonts w:ascii="Times New Roman" w:hAnsi="Times New Roman"/>
          <w:sz w:val="28"/>
          <w:szCs w:val="28"/>
        </w:rPr>
        <w:t xml:space="preserve"> участкового </w:t>
      </w:r>
      <w:r>
        <w:rPr>
          <w:rFonts w:ascii="Times New Roman" w:hAnsi="Times New Roman"/>
          <w:sz w:val="28"/>
          <w:szCs w:val="28"/>
        </w:rPr>
        <w:t xml:space="preserve">  </w:t>
      </w:r>
      <w:r w:rsidRPr="00466C1F">
        <w:rPr>
          <w:rFonts w:ascii="Times New Roman" w:hAnsi="Times New Roman"/>
          <w:sz w:val="28"/>
          <w:szCs w:val="28"/>
        </w:rPr>
        <w:t xml:space="preserve">уполномоченного </w:t>
      </w:r>
      <w:r>
        <w:rPr>
          <w:rFonts w:ascii="Times New Roman" w:hAnsi="Times New Roman"/>
          <w:sz w:val="28"/>
          <w:szCs w:val="28"/>
        </w:rPr>
        <w:t xml:space="preserve">  </w:t>
      </w:r>
      <w:r w:rsidRPr="00466C1F">
        <w:rPr>
          <w:rFonts w:ascii="Times New Roman" w:hAnsi="Times New Roman"/>
          <w:sz w:val="28"/>
          <w:szCs w:val="28"/>
        </w:rPr>
        <w:t>полиции,</w:t>
      </w:r>
      <w:r>
        <w:rPr>
          <w:rFonts w:ascii="Times New Roman" w:hAnsi="Times New Roman"/>
          <w:sz w:val="28"/>
          <w:szCs w:val="28"/>
        </w:rPr>
        <w:t xml:space="preserve">  </w:t>
      </w:r>
      <w:r w:rsidRPr="00466C1F">
        <w:rPr>
          <w:rFonts w:ascii="Times New Roman" w:hAnsi="Times New Roman"/>
          <w:sz w:val="28"/>
          <w:szCs w:val="28"/>
        </w:rPr>
        <w:t xml:space="preserve"> и </w:t>
      </w:r>
      <w:r>
        <w:rPr>
          <w:rFonts w:ascii="Times New Roman" w:hAnsi="Times New Roman"/>
          <w:sz w:val="28"/>
          <w:szCs w:val="28"/>
        </w:rPr>
        <w:t xml:space="preserve">  </w:t>
      </w:r>
      <w:r w:rsidRPr="00466C1F">
        <w:rPr>
          <w:rFonts w:ascii="Times New Roman" w:hAnsi="Times New Roman"/>
          <w:sz w:val="28"/>
          <w:szCs w:val="28"/>
        </w:rPr>
        <w:t xml:space="preserve">членам </w:t>
      </w:r>
      <w:r>
        <w:rPr>
          <w:rFonts w:ascii="Times New Roman" w:hAnsi="Times New Roman"/>
          <w:sz w:val="28"/>
          <w:szCs w:val="28"/>
        </w:rPr>
        <w:t xml:space="preserve">  </w:t>
      </w:r>
      <w:r w:rsidRPr="00466C1F">
        <w:rPr>
          <w:rFonts w:ascii="Times New Roman" w:hAnsi="Times New Roman"/>
          <w:sz w:val="28"/>
          <w:szCs w:val="28"/>
        </w:rPr>
        <w:t>его семьи жилого помещения на период выполнения сотрудником обязанностей по указанной должности;</w:t>
      </w:r>
      <w:r>
        <w:rPr>
          <w:rFonts w:ascii="Times New Roman" w:hAnsi="Times New Roman"/>
          <w:sz w:val="28"/>
          <w:szCs w:val="28"/>
        </w:rPr>
        <w:t xml:space="preserve">                                                                                                                       </w:t>
      </w:r>
      <w:r w:rsidRPr="00466C1F">
        <w:rPr>
          <w:rFonts w:ascii="Times New Roman" w:hAnsi="Times New Roman"/>
          <w:sz w:val="28"/>
          <w:szCs w:val="28"/>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221FEF" w:rsidRPr="00466C1F" w:rsidRDefault="00221FEF" w:rsidP="00576885">
      <w:pPr>
        <w:jc w:val="both"/>
        <w:rPr>
          <w:rFonts w:ascii="Times New Roman" w:hAnsi="Times New Roman"/>
          <w:sz w:val="28"/>
          <w:szCs w:val="28"/>
        </w:rPr>
      </w:pPr>
      <w:r w:rsidRPr="00466C1F">
        <w:rPr>
          <w:rFonts w:ascii="Times New Roman" w:hAnsi="Times New Roman"/>
          <w:sz w:val="28"/>
          <w:szCs w:val="28"/>
        </w:rPr>
        <w:lastRenderedPageBreak/>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r w:rsidR="00576885">
        <w:rPr>
          <w:rFonts w:ascii="Times New Roman" w:hAnsi="Times New Roman"/>
          <w:sz w:val="28"/>
          <w:szCs w:val="28"/>
        </w:rPr>
        <w:t xml:space="preserve">                                            </w:t>
      </w:r>
      <w:r w:rsidRPr="00466C1F">
        <w:rPr>
          <w:rFonts w:ascii="Times New Roman" w:hAnsi="Times New Roman"/>
          <w:sz w:val="28"/>
          <w:szCs w:val="28"/>
        </w:rPr>
        <w:t>37) осуществление мер по противодействию коррупции в границах поселения;</w:t>
      </w:r>
      <w:r w:rsidR="00576885">
        <w:rPr>
          <w:rFonts w:ascii="Times New Roman" w:hAnsi="Times New Roman"/>
          <w:sz w:val="28"/>
          <w:szCs w:val="28"/>
        </w:rPr>
        <w:t xml:space="preserve">                                                                                                                                   </w:t>
      </w:r>
      <w:r w:rsidRPr="00466C1F">
        <w:rPr>
          <w:rFonts w:ascii="Times New Roman" w:hAnsi="Times New Roman"/>
          <w:sz w:val="28"/>
          <w:szCs w:val="28"/>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r w:rsidR="00576885">
        <w:rPr>
          <w:rFonts w:ascii="Times New Roman" w:hAnsi="Times New Roman"/>
          <w:sz w:val="28"/>
          <w:szCs w:val="28"/>
        </w:rPr>
        <w:t xml:space="preserve">                            </w:t>
      </w:r>
      <w:r w:rsidRPr="00466C1F">
        <w:rPr>
          <w:rFonts w:ascii="Times New Roman" w:hAnsi="Times New Roman"/>
          <w:sz w:val="28"/>
          <w:szCs w:val="28"/>
        </w:rPr>
        <w:t>39)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21FEF" w:rsidRPr="00466C1F" w:rsidRDefault="00221FEF" w:rsidP="00221FEF">
      <w:pPr>
        <w:ind w:firstLine="720"/>
        <w:jc w:val="both"/>
        <w:rPr>
          <w:rFonts w:ascii="Times New Roman" w:hAnsi="Times New Roman"/>
          <w:b/>
          <w:sz w:val="28"/>
          <w:szCs w:val="28"/>
        </w:rPr>
      </w:pPr>
      <w:r w:rsidRPr="00466C1F">
        <w:rPr>
          <w:rFonts w:ascii="Times New Roman" w:hAnsi="Times New Roman"/>
          <w:b/>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221FEF" w:rsidRPr="00466C1F" w:rsidRDefault="00221FEF" w:rsidP="00576885">
      <w:pPr>
        <w:ind w:firstLine="720"/>
        <w:rPr>
          <w:rFonts w:ascii="Times New Roman" w:hAnsi="Times New Roman"/>
          <w:sz w:val="28"/>
          <w:szCs w:val="28"/>
        </w:rPr>
      </w:pPr>
      <w:r w:rsidRPr="00466C1F">
        <w:rPr>
          <w:rFonts w:ascii="Times New Roman" w:hAnsi="Times New Roman"/>
          <w:sz w:val="28"/>
          <w:szCs w:val="28"/>
        </w:rPr>
        <w:t>1. Органы местного самоуправления поселения имеют право на:</w:t>
      </w:r>
      <w:r w:rsidR="00576885">
        <w:rPr>
          <w:rFonts w:ascii="Times New Roman" w:hAnsi="Times New Roman"/>
          <w:sz w:val="28"/>
          <w:szCs w:val="28"/>
        </w:rPr>
        <w:t xml:space="preserve">                                  </w:t>
      </w:r>
      <w:r w:rsidRPr="00466C1F">
        <w:rPr>
          <w:rFonts w:ascii="Times New Roman" w:hAnsi="Times New Roman"/>
          <w:sz w:val="28"/>
          <w:szCs w:val="28"/>
        </w:rPr>
        <w:t>1) создание музеев поселения;</w:t>
      </w:r>
      <w:r w:rsidR="00576885">
        <w:rPr>
          <w:rFonts w:ascii="Times New Roman" w:hAnsi="Times New Roman"/>
          <w:sz w:val="28"/>
          <w:szCs w:val="28"/>
        </w:rPr>
        <w:t xml:space="preserve">                                                                                                 </w:t>
      </w:r>
      <w:r w:rsidRPr="00466C1F">
        <w:rPr>
          <w:rFonts w:ascii="Times New Roman" w:hAnsi="Times New Roman"/>
          <w:sz w:val="28"/>
          <w:szCs w:val="28"/>
        </w:rPr>
        <w:t>2) совершение нотариальных действий, предусмотренных законодательством, в случае отсутствия в поселении нотариуса;</w:t>
      </w:r>
      <w:r w:rsidR="00576885">
        <w:rPr>
          <w:rFonts w:ascii="Times New Roman" w:hAnsi="Times New Roman"/>
          <w:sz w:val="28"/>
          <w:szCs w:val="28"/>
        </w:rPr>
        <w:t xml:space="preserve">                                           3</w:t>
      </w:r>
      <w:r w:rsidRPr="00466C1F">
        <w:rPr>
          <w:rFonts w:ascii="Times New Roman" w:hAnsi="Times New Roman"/>
          <w:sz w:val="28"/>
          <w:szCs w:val="28"/>
        </w:rPr>
        <w:t>) участие в осуществлении деятельности по опеке и попечительству;</w:t>
      </w:r>
      <w:r w:rsidR="00576885">
        <w:rPr>
          <w:rFonts w:ascii="Times New Roman" w:hAnsi="Times New Roman"/>
          <w:sz w:val="28"/>
          <w:szCs w:val="28"/>
        </w:rPr>
        <w:t xml:space="preserve">                                 </w:t>
      </w:r>
      <w:r w:rsidRPr="00466C1F">
        <w:rPr>
          <w:rFonts w:ascii="Times New Roman" w:hAnsi="Times New Roman"/>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r w:rsidR="00576885">
        <w:rPr>
          <w:rFonts w:ascii="Times New Roman" w:hAnsi="Times New Roman"/>
          <w:sz w:val="28"/>
          <w:szCs w:val="28"/>
        </w:rPr>
        <w:t xml:space="preserve">                                                                                                                          </w:t>
      </w:r>
      <w:r w:rsidRPr="00466C1F">
        <w:rPr>
          <w:rFonts w:ascii="Times New Roman" w:hAnsi="Times New Roman"/>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r w:rsidR="00576885">
        <w:rPr>
          <w:rFonts w:ascii="Times New Roman" w:hAnsi="Times New Roman"/>
          <w:sz w:val="28"/>
          <w:szCs w:val="28"/>
        </w:rPr>
        <w:t xml:space="preserve">                                                                                                                 </w:t>
      </w:r>
      <w:r w:rsidRPr="00466C1F">
        <w:rPr>
          <w:rFonts w:ascii="Times New Roman" w:hAnsi="Times New Roman"/>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r w:rsidR="00576885">
        <w:rPr>
          <w:rFonts w:ascii="Times New Roman" w:hAnsi="Times New Roman"/>
          <w:sz w:val="28"/>
          <w:szCs w:val="28"/>
        </w:rPr>
        <w:t xml:space="preserve">                                                                                        </w:t>
      </w:r>
      <w:r w:rsidRPr="00466C1F">
        <w:rPr>
          <w:rFonts w:ascii="Times New Roman" w:hAnsi="Times New Roman"/>
          <w:sz w:val="28"/>
          <w:szCs w:val="28"/>
        </w:rPr>
        <w:t>7) создание условий для развития туризма;</w:t>
      </w:r>
      <w:r w:rsidR="00576885">
        <w:rPr>
          <w:rFonts w:ascii="Times New Roman" w:hAnsi="Times New Roman"/>
          <w:sz w:val="28"/>
          <w:szCs w:val="28"/>
        </w:rPr>
        <w:t xml:space="preserve">                                                                                               </w:t>
      </w:r>
      <w:r w:rsidRPr="00466C1F">
        <w:rPr>
          <w:rFonts w:ascii="Times New Roman" w:hAnsi="Times New Roman"/>
          <w:sz w:val="28"/>
          <w:szCs w:val="28"/>
        </w:rPr>
        <w:t>8) создание муниципальной пожарной охраны;</w:t>
      </w:r>
      <w:r w:rsidR="00576885">
        <w:rPr>
          <w:rFonts w:ascii="Times New Roman" w:hAnsi="Times New Roman"/>
          <w:sz w:val="28"/>
          <w:szCs w:val="28"/>
        </w:rPr>
        <w:t xml:space="preserve">                                                                                                              </w:t>
      </w:r>
      <w:r w:rsidRPr="00466C1F">
        <w:rPr>
          <w:rFonts w:ascii="Times New Roman" w:hAnsi="Times New Roman"/>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221FEF" w:rsidRPr="00466C1F" w:rsidRDefault="00221FEF" w:rsidP="00576885">
      <w:pPr>
        <w:jc w:val="both"/>
        <w:rPr>
          <w:rFonts w:ascii="Times New Roman" w:hAnsi="Times New Roman"/>
          <w:sz w:val="28"/>
          <w:szCs w:val="28"/>
        </w:rPr>
      </w:pPr>
      <w:r w:rsidRPr="00466C1F">
        <w:rPr>
          <w:rFonts w:ascii="Times New Roman" w:hAnsi="Times New Roman"/>
          <w:sz w:val="28"/>
          <w:szCs w:val="28"/>
        </w:rPr>
        <w:lastRenderedPageBreak/>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r w:rsidR="00576885">
        <w:rPr>
          <w:rFonts w:ascii="Times New Roman" w:hAnsi="Times New Roman"/>
          <w:sz w:val="28"/>
          <w:szCs w:val="28"/>
        </w:rPr>
        <w:t xml:space="preserve">                   </w:t>
      </w:r>
      <w:r w:rsidRPr="00466C1F">
        <w:rPr>
          <w:rFonts w:ascii="Times New Roman" w:hAnsi="Times New Roman"/>
          <w:sz w:val="28"/>
          <w:szCs w:val="28"/>
        </w:rPr>
        <w:t xml:space="preserve">11) создание условий для организации </w:t>
      </w:r>
      <w:r w:rsidR="00576885">
        <w:rPr>
          <w:rFonts w:ascii="Times New Roman" w:hAnsi="Times New Roman"/>
          <w:sz w:val="28"/>
          <w:szCs w:val="28"/>
        </w:rPr>
        <w:t xml:space="preserve"> </w:t>
      </w:r>
      <w:r w:rsidRPr="00466C1F">
        <w:rPr>
          <w:rFonts w:ascii="Times New Roman" w:hAnsi="Times New Roman"/>
          <w:sz w:val="28"/>
          <w:szCs w:val="28"/>
        </w:rPr>
        <w:t>проведения независимой оценки качества оказания услуг организациями в порядке и на условиях, которые установлены федеральными законами.</w:t>
      </w:r>
      <w:r w:rsidR="00576885">
        <w:rPr>
          <w:rFonts w:ascii="Times New Roman" w:hAnsi="Times New Roman"/>
          <w:sz w:val="28"/>
          <w:szCs w:val="28"/>
        </w:rPr>
        <w:t xml:space="preserve">                                                                      </w:t>
      </w:r>
      <w:r w:rsidRPr="00466C1F">
        <w:rPr>
          <w:rFonts w:ascii="Times New Roman" w:hAnsi="Times New Roman"/>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8" w:history="1">
        <w:r w:rsidRPr="00466C1F">
          <w:rPr>
            <w:rFonts w:ascii="Times New Roman" w:hAnsi="Times New Roman"/>
            <w:sz w:val="28"/>
            <w:szCs w:val="28"/>
          </w:rPr>
          <w:t>законодательством</w:t>
        </w:r>
      </w:hyperlink>
      <w:r w:rsidRPr="00466C1F">
        <w:rPr>
          <w:rFonts w:ascii="Times New Roman" w:hAnsi="Times New Roman"/>
          <w:sz w:val="28"/>
          <w:szCs w:val="28"/>
        </w:rPr>
        <w:t>.</w:t>
      </w:r>
      <w:r w:rsidR="00576885">
        <w:rPr>
          <w:rFonts w:ascii="Times New Roman" w:hAnsi="Times New Roman"/>
          <w:sz w:val="28"/>
          <w:szCs w:val="28"/>
        </w:rPr>
        <w:t xml:space="preserve">    </w:t>
      </w:r>
      <w:r w:rsidRPr="00466C1F">
        <w:rPr>
          <w:rFonts w:ascii="Times New Roman" w:hAnsi="Times New Roman"/>
          <w:sz w:val="28"/>
          <w:szCs w:val="28"/>
        </w:rPr>
        <w:t>13) осуществление мероприятий по отлову и содержанию безнадзорных животных, обитающих на территории поселения.</w:t>
      </w:r>
      <w:r w:rsidR="00576885">
        <w:rPr>
          <w:rFonts w:ascii="Times New Roman" w:hAnsi="Times New Roman"/>
          <w:sz w:val="28"/>
          <w:szCs w:val="28"/>
        </w:rPr>
        <w:t xml:space="preserve">                                                  </w:t>
      </w:r>
      <w:r w:rsidRPr="005848C7">
        <w:rPr>
          <w:rFonts w:ascii="Times New Roman" w:hAnsi="Times New Roman"/>
          <w:sz w:val="28"/>
          <w:szCs w:val="28"/>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r w:rsidR="00576885">
        <w:rPr>
          <w:rFonts w:ascii="Times New Roman" w:hAnsi="Times New Roman"/>
          <w:sz w:val="28"/>
          <w:szCs w:val="28"/>
        </w:rPr>
        <w:t xml:space="preserve">                                         </w:t>
      </w:r>
      <w:r w:rsidRPr="00466C1F">
        <w:rPr>
          <w:rFonts w:ascii="Times New Roman" w:hAnsi="Times New Roman"/>
          <w:sz w:val="28"/>
          <w:szCs w:val="28"/>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221FEF" w:rsidRPr="00466C1F" w:rsidRDefault="00221FEF" w:rsidP="00576885">
      <w:pPr>
        <w:widowControl w:val="0"/>
        <w:autoSpaceDE w:val="0"/>
        <w:autoSpaceDN w:val="0"/>
        <w:adjustRightInd w:val="0"/>
        <w:ind w:firstLine="567"/>
        <w:jc w:val="both"/>
        <w:rPr>
          <w:rFonts w:ascii="Times New Roman" w:hAnsi="Times New Roman"/>
          <w:sz w:val="28"/>
          <w:szCs w:val="28"/>
        </w:rPr>
      </w:pPr>
      <w:r w:rsidRPr="00466C1F">
        <w:rPr>
          <w:rFonts w:ascii="Times New Roman" w:hAnsi="Times New Roman"/>
          <w:b/>
          <w:kern w:val="2"/>
          <w:sz w:val="28"/>
          <w:szCs w:val="28"/>
        </w:rPr>
        <w:t>Статья 6.1. Осуществление органами местного самоуправления поселения отдельных государственных полномочий</w:t>
      </w:r>
      <w:r w:rsidR="00576885">
        <w:rPr>
          <w:rFonts w:ascii="Times New Roman" w:hAnsi="Times New Roman"/>
          <w:b/>
          <w:kern w:val="2"/>
          <w:sz w:val="28"/>
          <w:szCs w:val="28"/>
        </w:rPr>
        <w:t xml:space="preserve">                                                    </w:t>
      </w:r>
      <w:r w:rsidRPr="00466C1F">
        <w:rPr>
          <w:rFonts w:ascii="Times New Roman" w:hAnsi="Times New Roman"/>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221FEF" w:rsidRPr="00466C1F" w:rsidRDefault="00221FEF" w:rsidP="00221FEF">
      <w:pPr>
        <w:ind w:firstLine="567"/>
        <w:jc w:val="both"/>
        <w:rPr>
          <w:rFonts w:ascii="Times New Roman" w:hAnsi="Times New Roman"/>
          <w:sz w:val="28"/>
          <w:szCs w:val="28"/>
        </w:rPr>
      </w:pPr>
      <w:r w:rsidRPr="00466C1F">
        <w:rPr>
          <w:rFonts w:ascii="Times New Roman" w:hAnsi="Times New Roman"/>
          <w:sz w:val="28"/>
          <w:szCs w:val="28"/>
        </w:rPr>
        <w:lastRenderedPageBreak/>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r w:rsidR="00576885">
        <w:rPr>
          <w:rFonts w:ascii="Times New Roman" w:hAnsi="Times New Roman"/>
          <w:sz w:val="28"/>
          <w:szCs w:val="28"/>
        </w:rPr>
        <w:t xml:space="preserve">                                                          </w:t>
      </w:r>
      <w:r w:rsidRPr="00466C1F">
        <w:rPr>
          <w:rFonts w:ascii="Times New Roman" w:hAnsi="Times New Roman"/>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r w:rsidR="00576885">
        <w:rPr>
          <w:rFonts w:ascii="Times New Roman" w:hAnsi="Times New Roman"/>
          <w:sz w:val="28"/>
          <w:szCs w:val="28"/>
        </w:rPr>
        <w:t xml:space="preserve">                                                              </w:t>
      </w:r>
      <w:r w:rsidRPr="00466C1F">
        <w:rPr>
          <w:rFonts w:ascii="Times New Roman" w:hAnsi="Times New Roman"/>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r w:rsidR="00576885">
        <w:rPr>
          <w:rFonts w:ascii="Times New Roman" w:hAnsi="Times New Roman"/>
          <w:sz w:val="28"/>
          <w:szCs w:val="28"/>
        </w:rPr>
        <w:t xml:space="preserve">                                                                                                                          </w:t>
      </w:r>
      <w:r w:rsidRPr="00466C1F">
        <w:rPr>
          <w:rFonts w:ascii="Times New Roman" w:hAnsi="Times New Roman"/>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r w:rsidR="00576885">
        <w:rPr>
          <w:rFonts w:ascii="Times New Roman" w:hAnsi="Times New Roman"/>
          <w:sz w:val="28"/>
          <w:szCs w:val="28"/>
        </w:rPr>
        <w:t xml:space="preserve">                                                                                                                      </w:t>
      </w:r>
      <w:r w:rsidRPr="00466C1F">
        <w:rPr>
          <w:rFonts w:ascii="Times New Roman" w:hAnsi="Times New Roman"/>
          <w:sz w:val="28"/>
          <w:szCs w:val="28"/>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r w:rsidR="00576885">
        <w:rPr>
          <w:rFonts w:ascii="Times New Roman" w:hAnsi="Times New Roman"/>
          <w:sz w:val="28"/>
          <w:szCs w:val="28"/>
        </w:rPr>
        <w:t xml:space="preserve">             </w:t>
      </w:r>
      <w:r w:rsidRPr="00466C1F">
        <w:rPr>
          <w:rFonts w:ascii="Times New Roman" w:hAnsi="Times New Roman"/>
          <w:sz w:val="28"/>
          <w:szCs w:val="28"/>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r w:rsidR="00576885">
        <w:rPr>
          <w:rFonts w:ascii="Times New Roman" w:hAnsi="Times New Roman"/>
          <w:sz w:val="28"/>
          <w:szCs w:val="28"/>
        </w:rPr>
        <w:t xml:space="preserve">                </w:t>
      </w:r>
      <w:r w:rsidRPr="00466C1F">
        <w:rPr>
          <w:rFonts w:ascii="Times New Roman" w:hAnsi="Times New Roman"/>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r w:rsidR="00576885">
        <w:rPr>
          <w:rFonts w:ascii="Times New Roman" w:hAnsi="Times New Roman"/>
          <w:sz w:val="28"/>
          <w:szCs w:val="28"/>
        </w:rPr>
        <w:t xml:space="preserve">                                                                                                              </w:t>
      </w:r>
      <w:r w:rsidRPr="00466C1F">
        <w:rPr>
          <w:rFonts w:ascii="Times New Roman" w:hAnsi="Times New Roman"/>
          <w:sz w:val="28"/>
          <w:szCs w:val="28"/>
        </w:rPr>
        <w:t xml:space="preserve">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w:t>
      </w:r>
      <w:r w:rsidRPr="00466C1F">
        <w:rPr>
          <w:rFonts w:ascii="Times New Roman" w:hAnsi="Times New Roman"/>
          <w:sz w:val="28"/>
          <w:szCs w:val="28"/>
        </w:rPr>
        <w:lastRenderedPageBreak/>
        <w:t>законами.</w:t>
      </w:r>
      <w:r w:rsidR="00576885">
        <w:rPr>
          <w:rFonts w:ascii="Times New Roman" w:hAnsi="Times New Roman"/>
          <w:sz w:val="28"/>
          <w:szCs w:val="28"/>
        </w:rPr>
        <w:t xml:space="preserve">                                                                                                                        </w:t>
      </w:r>
      <w:r w:rsidRPr="00466C1F">
        <w:rPr>
          <w:rFonts w:ascii="Times New Roman" w:hAnsi="Times New Roman"/>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221FEF" w:rsidRPr="00466C1F" w:rsidRDefault="00221FEF" w:rsidP="00221FEF">
      <w:pPr>
        <w:ind w:firstLine="720"/>
        <w:jc w:val="both"/>
        <w:rPr>
          <w:rFonts w:ascii="Times New Roman" w:hAnsi="Times New Roman"/>
          <w:b/>
          <w:sz w:val="28"/>
          <w:szCs w:val="28"/>
        </w:rPr>
      </w:pPr>
      <w:r w:rsidRPr="00466C1F">
        <w:rPr>
          <w:rFonts w:ascii="Times New Roman" w:hAnsi="Times New Roman"/>
          <w:b/>
          <w:sz w:val="28"/>
          <w:szCs w:val="28"/>
        </w:rPr>
        <w:t>ГЛАВА 2. ФОРМЫ, ПОРЯДОК И ГАРАНТИИ УЧАСТИЯ НАСЕЛЕНИЯ В РЕШЕНИИ ВОПРОСОВ МЕСТНОГО ЗНАЧЕНИЯ</w:t>
      </w:r>
    </w:p>
    <w:p w:rsidR="00221FEF" w:rsidRPr="00466C1F" w:rsidRDefault="00221FEF" w:rsidP="00576885">
      <w:pPr>
        <w:ind w:firstLine="720"/>
        <w:rPr>
          <w:rFonts w:ascii="Times New Roman" w:hAnsi="Times New Roman"/>
          <w:sz w:val="28"/>
          <w:szCs w:val="28"/>
        </w:rPr>
      </w:pPr>
      <w:r w:rsidRPr="00466C1F">
        <w:rPr>
          <w:rFonts w:ascii="Times New Roman" w:hAnsi="Times New Roman"/>
          <w:b/>
          <w:sz w:val="28"/>
          <w:szCs w:val="28"/>
        </w:rPr>
        <w:t>Статья 7. Местный референдум</w:t>
      </w:r>
      <w:r w:rsidR="00576885">
        <w:rPr>
          <w:rFonts w:ascii="Times New Roman" w:hAnsi="Times New Roman"/>
          <w:b/>
          <w:sz w:val="28"/>
          <w:szCs w:val="28"/>
        </w:rPr>
        <w:t xml:space="preserve">                                                                                        </w:t>
      </w:r>
      <w:r w:rsidRPr="00466C1F">
        <w:rPr>
          <w:rFonts w:ascii="Times New Roman" w:hAnsi="Times New Roman"/>
          <w:sz w:val="28"/>
          <w:szCs w:val="28"/>
        </w:rPr>
        <w:t>1. Местный референдум проводится на всей территории Ивановского  сельсовета в целях решения непосредственно населением вопросов местного значения.</w:t>
      </w:r>
      <w:r w:rsidR="00576885">
        <w:rPr>
          <w:rFonts w:ascii="Times New Roman" w:hAnsi="Times New Roman"/>
          <w:sz w:val="28"/>
          <w:szCs w:val="28"/>
        </w:rPr>
        <w:t xml:space="preserve">                                                                                                                                          </w:t>
      </w:r>
      <w:r w:rsidRPr="00466C1F">
        <w:rPr>
          <w:rFonts w:ascii="Times New Roman" w:hAnsi="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Ивановского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r w:rsidR="00576885">
        <w:rPr>
          <w:rFonts w:ascii="Times New Roman" w:hAnsi="Times New Roman"/>
          <w:sz w:val="28"/>
          <w:szCs w:val="28"/>
        </w:rPr>
        <w:t xml:space="preserve">                                                                                                                               </w:t>
      </w:r>
      <w:r w:rsidRPr="00466C1F">
        <w:rPr>
          <w:rFonts w:ascii="Times New Roman" w:hAnsi="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r w:rsidR="00576885">
        <w:rPr>
          <w:rFonts w:ascii="Times New Roman" w:hAnsi="Times New Roman"/>
          <w:sz w:val="28"/>
          <w:szCs w:val="28"/>
        </w:rPr>
        <w:t xml:space="preserve">                                                                    </w:t>
      </w:r>
      <w:r w:rsidRPr="00466C1F">
        <w:rPr>
          <w:rFonts w:ascii="Times New Roman" w:hAnsi="Times New Roman"/>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Инициативу проведения местного референдума могут выдвинуть:</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граждане Российской Федерации, имеющие право на участие в местном референдуме;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3) Совет депутатов и Глава администрации совместно.</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Ивановского сельсовета в соответствии с федеральным законом, но не менее 25 подписей.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Принятое на местном референдуме решение подлежит обязательному исполнению на территории Ивановского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7. Итоги голосования и принятое на местном референдуме решение подлежат официальному опубликованию или обнародованию.</w:t>
      </w:r>
    </w:p>
    <w:p w:rsidR="00221FEF" w:rsidRPr="00466C1F" w:rsidRDefault="00221FEF" w:rsidP="00576885">
      <w:pPr>
        <w:spacing w:line="240" w:lineRule="auto"/>
        <w:ind w:firstLine="720"/>
        <w:jc w:val="both"/>
        <w:rPr>
          <w:rFonts w:ascii="Times New Roman" w:hAnsi="Times New Roman"/>
          <w:sz w:val="28"/>
          <w:szCs w:val="28"/>
        </w:rPr>
      </w:pP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8. Муниципальные выборы</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5. Выборы депутатов Совета депутатов проводятся по одному многомандатному  избирательному округу с применением мажоритарной  избирательной системы.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Итоги муниципальных выборов подлежат официальному опубликованию (обнародованию).</w:t>
      </w:r>
    </w:p>
    <w:p w:rsidR="00221FEF" w:rsidRPr="00466C1F" w:rsidRDefault="00221FEF" w:rsidP="00576885">
      <w:pPr>
        <w:spacing w:line="240" w:lineRule="auto"/>
        <w:ind w:firstLine="720"/>
        <w:jc w:val="both"/>
        <w:rPr>
          <w:rFonts w:ascii="Times New Roman" w:hAnsi="Times New Roman"/>
          <w:sz w:val="28"/>
          <w:szCs w:val="28"/>
        </w:rPr>
      </w:pP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9. Голосование по вопросам изменения границ поселения, преобразования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Подготовку и проведение голосования по вопросам изменения границ поселения, преобразования поселения осуществляет избирательная комиссия Ивановского сельсовета Баганского района Новосибирской области.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10. Правотворческая инициатива граждан, а также иных субъектов правотворческой инициативы</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Ивановского сельсовета, обладающих избирательным правом.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11. Публичные слушания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Главой поселения или Советом депутатов для обсуждения с участием жителей проектов муниципальных правовых актов Ивановского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На публичные слушания выносятся: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проект Устава Ивановского сельсовета, а также проект решения Совета депутатов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проект местного бюджета и отчет о его исполнении;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проекты  планов  и программ развития Ивановского сельсовета, проекты правил землепользования и застройки, проекты планировки территорий и проекты межевания территорий,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4) вопросы о преобразовании  Ивановского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4. Порядок организации и проведения публичных слушаний определяется Советом депутатов.</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12. Собрание граждан</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Для обсуждения вопросов местного значения Ивановского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Собрание граждан, проводимое по инициативе населения или Совета депутатов, назначается Советом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Собрание граждан, проводимое по инициативе Главы поселения, назначается Главой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Итоги собрания граждан подлежат официальному опубликованию или обнародованию.</w:t>
      </w:r>
    </w:p>
    <w:p w:rsidR="00221FEF" w:rsidRPr="00466C1F" w:rsidRDefault="00221FEF" w:rsidP="00576885">
      <w:pPr>
        <w:spacing w:line="240" w:lineRule="auto"/>
        <w:ind w:firstLine="720"/>
        <w:jc w:val="both"/>
        <w:rPr>
          <w:rFonts w:ascii="Times New Roman" w:hAnsi="Times New Roman"/>
          <w:sz w:val="28"/>
          <w:szCs w:val="28"/>
        </w:rPr>
      </w:pP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13. Конференция граждан (собрание делегатов)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2. Итоги конференции граждан (собрания делегатов) подлежат официальному опубликованию или обнародованию.</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14. Опрос граждан</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sz w:val="28"/>
          <w:szCs w:val="28"/>
        </w:rPr>
        <w:t xml:space="preserve">1. Опрос граждан проводится на всей территории Ивановского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Результаты опроса носят рекомендательный характер.</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В опросе граждан вправе участвовать жители Ивановского сельсовета, обладающие избирательным правом.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Опрос граждан проводится по инициативе: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Совета депутатов или главы поселения – по вопросам местного значения;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Ивановского сельсовета для объектов регионального и межрегионального значения.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221FEF" w:rsidRPr="00466C1F" w:rsidRDefault="00221FEF" w:rsidP="00576885">
      <w:pPr>
        <w:autoSpaceDE w:val="0"/>
        <w:autoSpaceDN w:val="0"/>
        <w:adjustRightInd w:val="0"/>
        <w:spacing w:line="240" w:lineRule="auto"/>
        <w:ind w:firstLine="708"/>
        <w:jc w:val="both"/>
        <w:rPr>
          <w:rFonts w:ascii="Times New Roman" w:hAnsi="Times New Roman"/>
          <w:sz w:val="28"/>
          <w:szCs w:val="28"/>
        </w:rPr>
      </w:pPr>
      <w:r w:rsidRPr="00466C1F">
        <w:rPr>
          <w:rFonts w:ascii="Times New Roman" w:hAnsi="Times New Roman"/>
          <w:sz w:val="28"/>
          <w:szCs w:val="28"/>
        </w:rPr>
        <w:t xml:space="preserve">4. Решение о назначении опроса граждан принимается Советом депутатов муниципального образования. </w:t>
      </w:r>
    </w:p>
    <w:p w:rsidR="00221FEF" w:rsidRPr="00466C1F" w:rsidRDefault="00221FEF" w:rsidP="00576885">
      <w:pPr>
        <w:autoSpaceDE w:val="0"/>
        <w:autoSpaceDN w:val="0"/>
        <w:adjustRightInd w:val="0"/>
        <w:spacing w:line="240" w:lineRule="auto"/>
        <w:ind w:firstLine="708"/>
        <w:jc w:val="both"/>
        <w:rPr>
          <w:rFonts w:ascii="Times New Roman" w:hAnsi="Times New Roman"/>
          <w:sz w:val="28"/>
          <w:szCs w:val="28"/>
        </w:rPr>
      </w:pPr>
      <w:r w:rsidRPr="00466C1F">
        <w:rPr>
          <w:rFonts w:ascii="Times New Roman" w:hAnsi="Times New Roman"/>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15. Обращения граждан в органы местного самоуправления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Граждане имеют право на коллективные и индивидуальные обращения в органы местного самоуправления Ивановского сельсовета. </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lastRenderedPageBreak/>
        <w:t>Статья 16. Территориальное общественное самоуправление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17. Другие формы непосредственного участия населения в осуществлении местного самоуправления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ГЛАВА 3. ОРГАНЫ И ДОЛЖНОСТНЫЕ ЛИЦА МЕСТНОГО САМОУПРАВЛЕНИЯ</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18. Совет депутатов</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2. Срок полномочий Совета депутатов – 5 лет.</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Первое заседание вновь избранного Совета депутатов созывает и ведет глава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7. Совет депутатов  не обладает правами юридического лица, </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19. Полномочия Совета депутатов</w:t>
      </w:r>
    </w:p>
    <w:p w:rsidR="00221FEF" w:rsidRPr="00466C1F" w:rsidRDefault="00221FEF" w:rsidP="00576885">
      <w:pPr>
        <w:spacing w:line="240" w:lineRule="auto"/>
        <w:jc w:val="both"/>
        <w:rPr>
          <w:rFonts w:ascii="Times New Roman" w:hAnsi="Times New Roman"/>
          <w:sz w:val="28"/>
          <w:szCs w:val="28"/>
        </w:rPr>
      </w:pPr>
      <w:r w:rsidRPr="00466C1F">
        <w:rPr>
          <w:rFonts w:ascii="Times New Roman" w:hAnsi="Times New Roman"/>
          <w:sz w:val="28"/>
          <w:szCs w:val="28"/>
        </w:rPr>
        <w:t>1. К полномочиям Совета депутатов относятся: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принятие устава муниципального образования и внесение в него изменений и дополнений;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утверждение местного бюджета и отчета о его исполнении;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принятие планов и программ развития муниципального образования, утверждение отчетов об их исполнении;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определение порядка управления и распоряжения имуществом, находящимся в муниципальной собственности;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7) определение порядка участия муниципального образования в организациях межмуниципального сотрудничества;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10) принятие решения об удалении Главы муниципального образования в отставку;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11) установление официальных символов Ивановского сельсовета и порядка их использования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12) принятие решения о проведении местного референдума, о назначении опроса граждан;</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13) назначение голосования по вопросам изменения границ Ивановского сельсовета, преобразования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14) утверждение структуры администрации по представлению главы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15) осуществление права законодательной инициативы в Законодательном Собрании Новосибирской области;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16) принятие решения о передаче органам местного самоуправления Баганского района части полномочий органов местного самоуправления Ивановского сельсовета за счет межбюджетных трансфертов, предоставляемых из местного бюджета Ивановского сельсовета в бюджет Баганского  района;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18)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19) установление надбавок к ценам (тарифам) для потребителей товаров и услуг организаций коммунального комплекса;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21) утратил силу;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22)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23)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w:t>
      </w:r>
      <w:r w:rsidRPr="00466C1F">
        <w:rPr>
          <w:rFonts w:ascii="Times New Roman" w:hAnsi="Times New Roman"/>
          <w:sz w:val="28"/>
          <w:szCs w:val="28"/>
        </w:rPr>
        <w:lastRenderedPageBreak/>
        <w:t>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24) установление порядка проведения конкурса по отбору кандидатур на должность главы муниципального образования;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25)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26) избрание Главы поселения из числа кандидатов, представленных конкурсной комиссией по результатам конкурса;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27)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20. Правовые акты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Ивановского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Голос Главы поселения учитывается при принятии решений Совета депутатов как голос депутата Совета депутатов</w:t>
      </w:r>
      <w:r w:rsidRPr="00466C1F">
        <w:rPr>
          <w:rFonts w:ascii="Times New Roman" w:hAnsi="Times New Roman"/>
          <w:sz w:val="28"/>
          <w:szCs w:val="28"/>
        </w:rPr>
        <w:footnoteReference w:customMarkFollows="1" w:id="2"/>
        <w:sym w:font="Symbol" w:char="F02A"/>
      </w:r>
      <w:r w:rsidRPr="00466C1F">
        <w:rPr>
          <w:rFonts w:ascii="Times New Roman" w:hAnsi="Times New Roman"/>
          <w:sz w:val="28"/>
          <w:szCs w:val="28"/>
        </w:rPr>
        <w:t>.</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21. Депутат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 2. На постоянной основе осуществляет свои полномочия 1 депутат Совета депутатов. На депутата Совета депутатов, осуществляющего полномочия на постоянной основе, распространяются ограничения, установленные федеральным законодательством.</w:t>
      </w:r>
      <w:r w:rsidRPr="00466C1F">
        <w:rPr>
          <w:rFonts w:ascii="Times New Roman" w:hAnsi="Times New Roman"/>
          <w:sz w:val="28"/>
          <w:szCs w:val="28"/>
        </w:rPr>
        <w:footnoteReference w:customMarkFollows="1" w:id="3"/>
        <w:sym w:font="Symbol" w:char="F02A"/>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221FEF" w:rsidRPr="005848C7" w:rsidRDefault="00221FEF" w:rsidP="00576885">
      <w:pPr>
        <w:spacing w:line="240" w:lineRule="auto"/>
        <w:ind w:firstLine="720"/>
        <w:jc w:val="both"/>
        <w:rPr>
          <w:rFonts w:ascii="Times New Roman" w:hAnsi="Times New Roman"/>
          <w:b/>
          <w:sz w:val="28"/>
          <w:szCs w:val="28"/>
        </w:rPr>
      </w:pPr>
      <w:r w:rsidRPr="00466C1F">
        <w:rPr>
          <w:rFonts w:ascii="Times New Roman" w:hAnsi="Times New Roman"/>
          <w:sz w:val="28"/>
          <w:szCs w:val="28"/>
        </w:rPr>
        <w:lastRenderedPageBreak/>
        <w:t xml:space="preserve">4 </w:t>
      </w:r>
      <w:r w:rsidRPr="00996F0C">
        <w:rPr>
          <w:rFonts w:ascii="Times New Roman" w:hAnsi="Times New Roman"/>
          <w:sz w:val="28"/>
          <w:szCs w:val="28"/>
        </w:rPr>
        <w:t>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r>
        <w:rPr>
          <w:rFonts w:ascii="Times New Roman" w:hAnsi="Times New Roman"/>
          <w:sz w:val="28"/>
          <w:szCs w:val="28"/>
        </w:rPr>
        <w:t>.</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Полномочия депутата прекращаются досрочно в случае: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смерти;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отставки по собственному желанию;</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признания судом недееспособным или ограниченно дееспособным;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признания судом безвестно отсутствующим или объявления умершим;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вступления в отношении его в законную силу обвинительного приговора суда;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выезда за пределы Российской Федерации на постоянное место жительства;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8) отзыва избирателями;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9) досрочного прекращения полномочий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10) призыва на военную службу или направления на заменяющую ее альтернативную гражданскую службу;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221FEF" w:rsidRPr="00466C1F" w:rsidRDefault="00221FEF" w:rsidP="00576885">
      <w:pPr>
        <w:pStyle w:val="a9"/>
        <w:ind w:firstLine="709"/>
        <w:jc w:val="both"/>
        <w:rPr>
          <w:i/>
          <w:sz w:val="28"/>
          <w:szCs w:val="28"/>
        </w:rPr>
      </w:pPr>
      <w:r w:rsidRPr="00466C1F">
        <w:rPr>
          <w:sz w:val="28"/>
          <w:szCs w:val="28"/>
        </w:rPr>
        <w:t>6. Полномочия депутата,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r w:rsidRPr="00466C1F">
        <w:rPr>
          <w:i/>
          <w:sz w:val="28"/>
          <w:szCs w:val="28"/>
        </w:rPr>
        <w:t xml:space="preserve"> </w:t>
      </w:r>
    </w:p>
    <w:p w:rsidR="00221FEF" w:rsidRPr="00466C1F" w:rsidRDefault="00221FEF" w:rsidP="00576885">
      <w:pPr>
        <w:pStyle w:val="a9"/>
        <w:ind w:firstLine="709"/>
        <w:jc w:val="both"/>
        <w:rPr>
          <w:i/>
          <w:sz w:val="28"/>
          <w:szCs w:val="28"/>
        </w:rPr>
      </w:pP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sz w:val="28"/>
          <w:szCs w:val="28"/>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r w:rsidRPr="00466C1F">
        <w:rPr>
          <w:rFonts w:ascii="Times New Roman" w:hAnsi="Times New Roman"/>
          <w:b/>
          <w:sz w:val="28"/>
          <w:szCs w:val="28"/>
        </w:rPr>
        <w:t xml:space="preserve"> </w:t>
      </w:r>
    </w:p>
    <w:p w:rsidR="00221FEF" w:rsidRPr="00466C1F" w:rsidRDefault="00221FEF" w:rsidP="00576885">
      <w:pPr>
        <w:spacing w:line="240" w:lineRule="auto"/>
        <w:ind w:firstLine="720"/>
        <w:jc w:val="both"/>
        <w:rPr>
          <w:rFonts w:ascii="Times New Roman" w:hAnsi="Times New Roman"/>
          <w:b/>
          <w:sz w:val="28"/>
          <w:szCs w:val="28"/>
        </w:rPr>
      </w:pP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22. Основные гарантии деятельности депутата Совета депутатов, Главы муниципального образования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Депутат Совета депутатов осуществляет свою деятельность в следующих формах:</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участвует в сессиях, работе постоянных комиссий, рабочих групп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вносит на рассмотрение Совета депутатов проекты муниципальных актов;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в иных формах, в соответствии с действующим законодательством.</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23. Председатель Совета депутатов</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1. Организацию деятельности Совета депутатов осуществляет председатель Совета депутатов, полномочия которого осуществляет Глава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3. Председатель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руководит подготовкой заседаний Совета депутатов и вопросов, выносимых на рассмотрение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созывает и ведет заседания Совета депутатов, ведает его внутренним распорядком;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принимает меры по обеспечению гласности и учету общественного мнения в работе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5) подписывает протоколы заседаний, решения Совета депутатов;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7) организует прием граждан, рассмотрение их обращений, заявлений и жалоб;</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8) открывает и закрывает счета Совета депутатов в банках и иных кредитных учреждениях;</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10) осуществляет иные полномочия в соответствии с настоящим Уставом и решениями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Председатель Совета депутатов подотчетен Совету депутатов.</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24. Заместитель председателя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 Заместитель председателя Совета депутатов исполняет полномочия председателя Совета депутатов в случае его отсутствия или невозможности </w:t>
      </w:r>
      <w:r w:rsidRPr="00466C1F">
        <w:rPr>
          <w:rFonts w:ascii="Times New Roman" w:hAnsi="Times New Roman"/>
          <w:sz w:val="28"/>
          <w:szCs w:val="28"/>
        </w:rPr>
        <w:lastRenderedPageBreak/>
        <w:t>исполнения им своих обязанностей, а также иные полномочия в соответствии с решением Совета депутатов.</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25. Досрочное прекращение полномочий Совета депутатов</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sz w:val="28"/>
          <w:szCs w:val="28"/>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вступления в силу закона Новосибирской области о роспуске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принятия Советом депутатов решения о самороспуске в порядке, установленном настоящим Уставом;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преобразования Ивановского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в случае утраты поселением статуса муниципального образования в связи с его объединением с городским округом;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 Досрочное прекращение полномочий Совета депутатов влечет досрочное прекращение полномочий его депутатов.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221FEF" w:rsidRPr="00466C1F" w:rsidRDefault="00221FEF" w:rsidP="00221FEF">
      <w:pPr>
        <w:ind w:firstLine="720"/>
        <w:jc w:val="both"/>
        <w:rPr>
          <w:rFonts w:ascii="Times New Roman" w:hAnsi="Times New Roman"/>
          <w:b/>
          <w:sz w:val="28"/>
          <w:szCs w:val="28"/>
        </w:rPr>
      </w:pPr>
      <w:r w:rsidRPr="00466C1F">
        <w:rPr>
          <w:rFonts w:ascii="Times New Roman" w:hAnsi="Times New Roman"/>
          <w:b/>
          <w:sz w:val="28"/>
          <w:szCs w:val="28"/>
        </w:rPr>
        <w:t>Статья 26. Порядок самороспуска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Самороспуск Совета депутатов – досрочное прекращение осуществления Советом депутатов своих полномочий.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Ивановского  сельсовета.</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27. Глава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Глава поселения является высшим должностным лицом Ивановского  сельсовета</w:t>
      </w:r>
      <w:r w:rsidRPr="00466C1F">
        <w:rPr>
          <w:rFonts w:ascii="Times New Roman" w:hAnsi="Times New Roman"/>
          <w:sz w:val="28"/>
          <w:szCs w:val="28"/>
        </w:rPr>
        <w:footnoteReference w:customMarkFollows="1" w:id="4"/>
        <w:sym w:font="Symbol" w:char="F02A"/>
      </w:r>
      <w:r w:rsidRPr="00466C1F">
        <w:rPr>
          <w:rFonts w:ascii="Times New Roman" w:hAnsi="Times New Roman"/>
          <w:sz w:val="28"/>
          <w:szCs w:val="28"/>
        </w:rPr>
        <w:t xml:space="preserve">. </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2. Глава поселения избирается Советом депутатов из числа кандидатов, представленных конкурсной комиссией по результатам конкурса, сроком на 5 лет, возглавляет местную администрацию и исполняет полномочия председателя Совета депутатов.</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При формировании конкурсной комиссии половина ее членов назначается Советом депутатов, а другая половина – Главой Ивановского сельсовета Баганского  района Новосибирской области.</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Глава поселения осуществляет свои полномочия на постоянной основе.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5. Глава поселения: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1) представляет Ивановский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Ивановского сельсовета;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вносит в Совет депутатов проекты муниципальных правовых актов в порядке, установленном Советом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издает в пределах своих полномочий правовые акты;</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вправе требовать созыва внеочередного заседания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8) утверждает положения о структурных подразделениях администрации, должностные инструкции работников администрации;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Ивановского сельсовета (за исключением средств по расходам, связанным с деятельностью Совета депутатов и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10) вносит в Совет депутатов на утверждение проект местного бюджета, планы и программы социально-экономического развития Ивановского сельсовета, а также отчеты об их исполнении;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11) назначает на должность и освобождает от должности заместителя главы администрации и иных работников администрации;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13) утратил силу;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w:t>
      </w:r>
      <w:r w:rsidRPr="00466C1F">
        <w:rPr>
          <w:rFonts w:ascii="Times New Roman" w:hAnsi="Times New Roman"/>
          <w:sz w:val="28"/>
          <w:szCs w:val="28"/>
        </w:rPr>
        <w:lastRenderedPageBreak/>
        <w:t>самоуправления федеральными законами и законами субъекта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15) глава поселения предоставляет Совету депутатов Ивановского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 (Примечание: в случае, если глава муниципального образования исполняет полномочия главы местной администрации).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8. Глава поселения подконтролен и подотчетен населению Ивановского сельсовета и Совету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9. Глава муниципального образования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sidRPr="0092379A">
        <w:rPr>
          <w:rFonts w:ascii="Times New Roman" w:hAnsi="Times New Roman"/>
          <w:sz w:val="28"/>
          <w:szCs w:val="28"/>
        </w:rPr>
        <w:t>.</w:t>
      </w:r>
      <w:r w:rsidRPr="0092379A">
        <w:t xml:space="preserve"> </w:t>
      </w:r>
      <w:r w:rsidRPr="0092379A">
        <w:rPr>
          <w:rFonts w:ascii="Times New Roman" w:hAnsi="Times New Roman"/>
          <w:sz w:val="28"/>
          <w:szCs w:val="28"/>
        </w:rPr>
        <w:t xml:space="preserve">Полномочия Главы муниципального образования прекращаются досрочно в случае несоблюдения ограничений, запретов, </w:t>
      </w:r>
      <w:r w:rsidRPr="0092379A">
        <w:rPr>
          <w:rFonts w:ascii="Times New Roman" w:hAnsi="Times New Roman"/>
          <w:sz w:val="28"/>
          <w:szCs w:val="28"/>
        </w:rPr>
        <w:lastRenderedPageBreak/>
        <w:t>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28. Досрочное прекращение полномочий главы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Полномочия главы поселения прекращаются досрочно в случае: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смерти;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отставки по собственному желанию;</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признания судом недееспособным или ограниченно дееспособным;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признания судом безвестно отсутствующим или объявления умершим;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вступления в отношении его в законную силу обвинительного приговора суда;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7) выезда за пределы Российской Федерации на постоянное место жительства;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 названного Федерального закона);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9) отзыва избирателями;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10) установленной в судебном порядке стойкой неспособности по состоянию здоровья осуществлять полномочия главы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11) преобразования муниципального образования, осуществляемого в соответствии с частями 3, 4 – 7 статьи 13 Федерального закона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13) с утратой сельским поселением статуса муниципального образования в связи с его объединением с городским округом;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В случае, если избранный Советом депутатов Ивановского сельсовета глава Ивановского сельсовета,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принимать решение об избрании главы поселения до вступления решения суда в законную силу.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Полномочия главы муниципального образования,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29. Удаление главы поселения в отставку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Совет депутатов Ивановского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Ивановского сельсовета или по инициативе Губернатора Новосибирской области.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Основаниями для удаления главы поселения в отставку являются: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1) решения, действия (бездействие) главы поселения, повлекшие (повлекшее) наступление последствий, предусмотренных пунктами 2 и 3 </w:t>
      </w:r>
      <w:r w:rsidRPr="00466C1F">
        <w:rPr>
          <w:rFonts w:ascii="Times New Roman" w:hAnsi="Times New Roman"/>
          <w:sz w:val="28"/>
          <w:szCs w:val="28"/>
        </w:rPr>
        <w:lastRenderedPageBreak/>
        <w:t xml:space="preserve">части 1 статьи 75 Федерального Закона от 06.10.2003 № 131-ФЗ «Об общих принципах организации местного самоуправления в Российской Федерации»;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неудовлетворительная оценка деятельности главы поселения Советом депутатов Ивановского сельсовета по результатам его ежегодного отчета перед Советом депутатов, данная два раза подряд;</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несоблюдение ограничений и запретов и неисполнение обязанностей, которые установлены Федеральным законом от 25.12.2008 № 273-ФЗ «О противодействии коррупции» и другими федеральными законами;</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Ивановского  сельсовета.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Ивановского сельсовета.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Ивановского сельсовета в течение одного месяца со дня внесения соответствующего обращения.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10. Решение Совета депутатов об удалении главы поселения в отставку подписывается депутатом председательствующим на заседании Совета депутатов.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11. При рассмотрении и принятии Советом депутатов решения об удалении главы поселения в отставку должны быть обеспечены:</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13.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14.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221FEF" w:rsidRPr="00466C1F" w:rsidRDefault="00221FEF" w:rsidP="00576885">
      <w:pPr>
        <w:autoSpaceDE w:val="0"/>
        <w:autoSpaceDN w:val="0"/>
        <w:adjustRightInd w:val="0"/>
        <w:spacing w:line="240" w:lineRule="auto"/>
        <w:ind w:firstLine="708"/>
        <w:jc w:val="both"/>
        <w:rPr>
          <w:rFonts w:ascii="Times New Roman" w:hAnsi="Times New Roman"/>
          <w:sz w:val="28"/>
          <w:szCs w:val="28"/>
        </w:rPr>
      </w:pPr>
      <w:r w:rsidRPr="00466C1F">
        <w:rPr>
          <w:rFonts w:ascii="Times New Roman" w:hAnsi="Times New Roman"/>
          <w:sz w:val="28"/>
          <w:szCs w:val="28"/>
        </w:rPr>
        <w:t>15.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30. Голосование по отзыву депутата Совета депутатов, Главы поселения</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9" w:history="1">
        <w:r w:rsidRPr="00466C1F">
          <w:rPr>
            <w:rFonts w:ascii="Times New Roman" w:hAnsi="Times New Roman"/>
            <w:sz w:val="28"/>
            <w:szCs w:val="28"/>
          </w:rPr>
          <w:t>законом</w:t>
        </w:r>
      </w:hyperlink>
      <w:r w:rsidRPr="00466C1F">
        <w:rPr>
          <w:rFonts w:ascii="Times New Roman" w:hAnsi="Times New Roman"/>
          <w:sz w:val="28"/>
          <w:szCs w:val="28"/>
        </w:rPr>
        <w:t xml:space="preserve"> от 06.10.2003 № 131-ФЗ «Об общих принципах организации местного самоуправления в Российской Федерации».</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w:t>
      </w:r>
      <w:r w:rsidRPr="00466C1F">
        <w:rPr>
          <w:rFonts w:ascii="Times New Roman" w:hAnsi="Times New Roman"/>
          <w:sz w:val="28"/>
          <w:szCs w:val="28"/>
        </w:rPr>
        <w:lastRenderedPageBreak/>
        <w:t>правонарушениями, совершенными в период текущего срока их полномочий.</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sidRPr="00466C1F">
        <w:rPr>
          <w:rFonts w:ascii="Times New Roman" w:hAnsi="Times New Roman"/>
          <w:b/>
          <w:sz w:val="28"/>
          <w:szCs w:val="28"/>
        </w:rPr>
        <w:t>_</w:t>
      </w:r>
      <w:r w:rsidRPr="00466C1F">
        <w:rPr>
          <w:rFonts w:ascii="Times New Roman" w:hAnsi="Times New Roman"/>
          <w:sz w:val="28"/>
          <w:szCs w:val="28"/>
        </w:rPr>
        <w:t>10 человек, выборного должностного лица местного самоуправления в количестве не менее 10 человек.</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муниципального образования с ходатайством о регистрации инициативной группы.</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К ходатайству должен быть приложен протокол собрания инициативной группы, на котором было принято решение о выдвижении </w:t>
      </w:r>
      <w:r w:rsidRPr="00466C1F">
        <w:rPr>
          <w:rFonts w:ascii="Times New Roman" w:hAnsi="Times New Roman"/>
          <w:sz w:val="28"/>
          <w:szCs w:val="28"/>
        </w:rPr>
        <w:lastRenderedPageBreak/>
        <w:t>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Избирательная комиссия Ивановского сельсовета Баганского  района Новосибирской области муниципального образования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221FEF" w:rsidRPr="00466C1F" w:rsidRDefault="00221FEF" w:rsidP="00576885">
      <w:pPr>
        <w:shd w:val="clear" w:color="auto" w:fill="FFFFFF"/>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После принятия решения о регистрации инициативной группы избирательная комиссия Ивановского сельсовета Баганского района Новосибирской области муниципального образования выдает инициативной группе регистрационное свидетельство, форма которого утверждается избирательной комиссией муниципального образования,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муниципального образования,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w:t>
      </w:r>
      <w:r w:rsidRPr="00466C1F">
        <w:rPr>
          <w:rFonts w:ascii="Times New Roman" w:hAnsi="Times New Roman"/>
          <w:sz w:val="28"/>
          <w:szCs w:val="28"/>
        </w:rPr>
        <w:lastRenderedPageBreak/>
        <w:t>указанных лиц, возможно не ранее чем через 6 месяцев.</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Избирательная комиссия Ивановского сельсовета Баганского района Новосибирской области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муниципального образования. </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В случае обнаружения среди проверяемых подписей  10% и более недостоверных и (или) недействительных подписей избирательная комиссия Ивановского сельсовета Баганского  района Новосибирской области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Ивановского сельсовета Баганского района Новосибирской области муниципального образования принимает соответствующее решение и направляет его копию в Совет депутатов. В течение 15 дней со дня поступления копии решения избирательной комиссии муниципального образования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w:t>
      </w:r>
      <w:r w:rsidRPr="00466C1F">
        <w:rPr>
          <w:rFonts w:ascii="Times New Roman" w:hAnsi="Times New Roman"/>
          <w:sz w:val="28"/>
          <w:szCs w:val="28"/>
        </w:rPr>
        <w:lastRenderedPageBreak/>
        <w:t>местного референдума.</w:t>
      </w:r>
    </w:p>
    <w:p w:rsidR="00221FEF" w:rsidRPr="00466C1F" w:rsidRDefault="00221FEF" w:rsidP="00576885">
      <w:pPr>
        <w:shd w:val="clear" w:color="auto" w:fill="FFFFFF"/>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7. 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избирательной комиссии муниципального образования для организации и проведении голосования по отзыву депутата, члена выборного органа местного самоуправления, выборного должностного лица местного самоуправления.</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221FEF" w:rsidRPr="00466C1F" w:rsidRDefault="00221FEF" w:rsidP="00576885">
      <w:pPr>
        <w:widowControl w:val="0"/>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31. Администрация</w:t>
      </w:r>
    </w:p>
    <w:p w:rsidR="00221FEF" w:rsidRPr="00466C1F" w:rsidRDefault="00221FEF" w:rsidP="00576885">
      <w:pPr>
        <w:autoSpaceDE w:val="0"/>
        <w:autoSpaceDN w:val="0"/>
        <w:adjustRightInd w:val="0"/>
        <w:spacing w:line="240" w:lineRule="auto"/>
        <w:ind w:firstLine="708"/>
        <w:jc w:val="both"/>
        <w:rPr>
          <w:rFonts w:ascii="Times New Roman" w:hAnsi="Times New Roman"/>
          <w:sz w:val="28"/>
          <w:szCs w:val="28"/>
        </w:rPr>
      </w:pPr>
      <w:r w:rsidRPr="00DD2F71">
        <w:rPr>
          <w:rFonts w:ascii="Times New Roman" w:hAnsi="Times New Roman"/>
          <w:sz w:val="28"/>
          <w:szCs w:val="28"/>
        </w:rPr>
        <w:t>1. Местная администрация наделяется полномочиями по решению вопросов</w:t>
      </w:r>
      <w:r w:rsidRPr="00466C1F">
        <w:rPr>
          <w:rFonts w:ascii="Times New Roman" w:hAnsi="Times New Roman"/>
          <w:sz w:val="28"/>
          <w:szCs w:val="28"/>
        </w:rPr>
        <w:t xml:space="preserve">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221FEF" w:rsidRPr="00466C1F" w:rsidRDefault="00221FEF" w:rsidP="00576885">
      <w:pPr>
        <w:autoSpaceDE w:val="0"/>
        <w:autoSpaceDN w:val="0"/>
        <w:adjustRightInd w:val="0"/>
        <w:spacing w:line="240" w:lineRule="auto"/>
        <w:ind w:firstLine="708"/>
        <w:jc w:val="both"/>
        <w:rPr>
          <w:rFonts w:ascii="Times New Roman" w:hAnsi="Times New Roman"/>
          <w:sz w:val="28"/>
          <w:szCs w:val="28"/>
        </w:rPr>
      </w:pPr>
      <w:r w:rsidRPr="00466C1F">
        <w:rPr>
          <w:rFonts w:ascii="Times New Roman" w:hAnsi="Times New Roman"/>
          <w:sz w:val="28"/>
          <w:szCs w:val="28"/>
        </w:rPr>
        <w:t>В структуру администрации входят Глава администрации, заместитель главы администрации,  структурные подразделения администрации.</w:t>
      </w:r>
    </w:p>
    <w:p w:rsidR="00221FEF" w:rsidRPr="00DD2F71" w:rsidRDefault="00221FEF" w:rsidP="00576885">
      <w:pPr>
        <w:spacing w:line="240" w:lineRule="auto"/>
        <w:ind w:firstLine="720"/>
        <w:jc w:val="both"/>
        <w:rPr>
          <w:rFonts w:ascii="Times New Roman" w:hAnsi="Times New Roman"/>
          <w:sz w:val="28"/>
          <w:szCs w:val="28"/>
        </w:rPr>
      </w:pPr>
      <w:r w:rsidRPr="00DD2F71">
        <w:rPr>
          <w:rFonts w:ascii="Times New Roman" w:hAnsi="Times New Roman"/>
          <w:sz w:val="28"/>
          <w:szCs w:val="28"/>
        </w:rPr>
        <w:t xml:space="preserve">2. </w:t>
      </w:r>
      <w:r w:rsidRPr="00DD2F71">
        <w:rPr>
          <w:rStyle w:val="apple-converted-space"/>
          <w:color w:val="000000"/>
          <w:sz w:val="28"/>
          <w:szCs w:val="28"/>
          <w:shd w:val="clear" w:color="auto" w:fill="FFFFFF"/>
        </w:rPr>
        <w:t> </w:t>
      </w:r>
      <w:r w:rsidRPr="00DD2F71">
        <w:rPr>
          <w:rFonts w:ascii="Times New Roman" w:hAnsi="Times New Roman"/>
          <w:color w:val="000000"/>
          <w:sz w:val="28"/>
          <w:szCs w:val="28"/>
          <w:shd w:val="clear" w:color="auto" w:fill="FFFFFF"/>
        </w:rPr>
        <w:t xml:space="preserve">Заместитель главы администрации, </w:t>
      </w:r>
      <w:r>
        <w:rPr>
          <w:rFonts w:ascii="Times New Roman" w:hAnsi="Times New Roman"/>
          <w:color w:val="000000"/>
          <w:sz w:val="28"/>
          <w:szCs w:val="28"/>
          <w:shd w:val="clear" w:color="auto" w:fill="FFFFFF"/>
        </w:rPr>
        <w:t xml:space="preserve">специалист 2 разряда, по решению Главы сельсовета, </w:t>
      </w:r>
      <w:r w:rsidRPr="00DD2F71">
        <w:rPr>
          <w:rFonts w:ascii="Times New Roman" w:hAnsi="Times New Roman"/>
          <w:color w:val="000000"/>
          <w:sz w:val="28"/>
          <w:szCs w:val="28"/>
          <w:shd w:val="clear" w:color="auto" w:fill="FFFFFF"/>
        </w:rPr>
        <w:t>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221FEF" w:rsidRPr="00466C1F" w:rsidRDefault="00221FEF" w:rsidP="00221FEF">
      <w:pPr>
        <w:ind w:firstLine="720"/>
        <w:jc w:val="both"/>
        <w:rPr>
          <w:rFonts w:ascii="Times New Roman" w:hAnsi="Times New Roman"/>
          <w:b/>
          <w:sz w:val="28"/>
          <w:szCs w:val="28"/>
        </w:rPr>
      </w:pPr>
      <w:r w:rsidRPr="00466C1F">
        <w:rPr>
          <w:rFonts w:ascii="Times New Roman" w:hAnsi="Times New Roman"/>
          <w:b/>
          <w:sz w:val="28"/>
          <w:szCs w:val="28"/>
        </w:rPr>
        <w:t>Статья 32. Полномочия администрации</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К полномочиям администрации по решению вопросов местного значения относятся: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1) разработка проекта местного бюджета и подготовка отчета о его исполнении;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 владение, пользование и распоряжение от имени поселения имуществом, находящимся в муниципальной собственности Ивановского сельсовета;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осуществление международных и внешнеэкономических связей в соответствии с федеральными законами;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заключение соглашений с органами местного самоуправления Баганского района о передаче им части полномочий органов местного самоуправления Ивановского сельсовета на основании решения Совета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9) участие в предупреждении и ликвидации последствий чрезвычайных ситуаций в границах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10) обеспечение первичных мер пожарной безопасности в границах населенных пунктов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12) организация библиотечного обслуживания населения, комплектование и обеспечение сохранности библиотечных фондов библиотек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13) создание условий для организации досуга и обеспечения жителей поселения услугами организаций культуры;</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17) формирование архивных фондов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18) участие в организации деятельности по сбору ( в том числе раздельному сбору) и транспортированию твердых коммунальных отходов;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20) утратил силу;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22) организация ритуальных услуг и содержание мест захоронения;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Ивановского сельсовета;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29) организация выполнения планов и программ комплексного социально-экономического развития Ивановского сельсовета, а также организация сбора статистических показателей, характеризующих состояние экономики и социальной сферы Ивановского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30) утратил силу;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33) осуществление мероприятий по обеспечению безопасности людей на водных объектах, охране их жизни и здоровья;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36) организация и осуществление мероприятий по работе с детьми и молодежью в поселении;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39) осуществление муниципального лесного контроля;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43) создание условий для развития туризма;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44) создание музеев на территории Ивановского сельсовета;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46) организация и осуществление муниципального контроля на территории Ивановского сельсовета;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47) разработка административных регламентов проведения проверок при осуществлении муниципального контроля;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10" w:history="1">
        <w:r w:rsidRPr="00466C1F">
          <w:rPr>
            <w:rStyle w:val="ab"/>
            <w:rFonts w:ascii="Times New Roman" w:hAnsi="Times New Roman"/>
            <w:sz w:val="28"/>
            <w:szCs w:val="28"/>
          </w:rPr>
          <w:t>статьями 31.1</w:t>
        </w:r>
      </w:hyperlink>
      <w:r w:rsidRPr="00466C1F">
        <w:rPr>
          <w:rFonts w:ascii="Times New Roman" w:hAnsi="Times New Roman"/>
          <w:sz w:val="28"/>
          <w:szCs w:val="28"/>
        </w:rPr>
        <w:t xml:space="preserve"> и </w:t>
      </w:r>
      <w:hyperlink r:id="rId11" w:history="1">
        <w:r w:rsidRPr="00466C1F">
          <w:rPr>
            <w:rStyle w:val="ab"/>
            <w:rFonts w:ascii="Times New Roman" w:hAnsi="Times New Roman"/>
            <w:sz w:val="28"/>
            <w:szCs w:val="28"/>
          </w:rPr>
          <w:t>31.3</w:t>
        </w:r>
      </w:hyperlink>
      <w:r w:rsidRPr="00466C1F">
        <w:rPr>
          <w:rFonts w:ascii="Times New Roman" w:hAnsi="Times New Roman"/>
          <w:sz w:val="28"/>
          <w:szCs w:val="28"/>
        </w:rPr>
        <w:t xml:space="preserve"> Федерального закона от 12.01.1996 № 7-ФЗ «О некоммерческих организациях»;</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52) организация теплоснабжения, предусмотренными Федеральным </w:t>
      </w:r>
      <w:hyperlink r:id="rId12" w:history="1">
        <w:r w:rsidRPr="00466C1F">
          <w:rPr>
            <w:rStyle w:val="ab"/>
            <w:rFonts w:ascii="Times New Roman" w:hAnsi="Times New Roman"/>
            <w:sz w:val="28"/>
            <w:szCs w:val="28"/>
          </w:rPr>
          <w:t>законом</w:t>
        </w:r>
      </w:hyperlink>
      <w:r w:rsidRPr="00466C1F">
        <w:rPr>
          <w:rFonts w:ascii="Times New Roman" w:hAnsi="Times New Roman"/>
          <w:sz w:val="28"/>
          <w:szCs w:val="28"/>
        </w:rPr>
        <w:t xml:space="preserve"> «О теплоснабжении»;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53) осуществление мер по противодействию коррупции в границах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54) участие в осуществлении деятельности по опеке и попечительству;</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55) совершение нотариальных действий, предусмотренных законодательством, в случае отсутствия в поселении нотариуса;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21FE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63.1) осуществление мероприятий по отлову и содержанию безнадзорных животных, обитающих на территории поселения;</w:t>
      </w:r>
    </w:p>
    <w:p w:rsidR="00221FEF" w:rsidRPr="00466C1F" w:rsidRDefault="00221FEF" w:rsidP="00576885">
      <w:pPr>
        <w:autoSpaceDE w:val="0"/>
        <w:autoSpaceDN w:val="0"/>
        <w:adjustRightInd w:val="0"/>
        <w:spacing w:line="240" w:lineRule="auto"/>
        <w:ind w:firstLine="708"/>
        <w:jc w:val="both"/>
        <w:rPr>
          <w:rFonts w:ascii="Times New Roman" w:hAnsi="Times New Roman"/>
          <w:sz w:val="28"/>
          <w:szCs w:val="28"/>
        </w:rPr>
      </w:pPr>
      <w:r w:rsidRPr="0092379A">
        <w:rPr>
          <w:rFonts w:ascii="Times New Roman" w:hAnsi="Times New Roman"/>
          <w:sz w:val="28"/>
          <w:szCs w:val="28"/>
        </w:rPr>
        <w:t>63.2)</w:t>
      </w:r>
      <w:r w:rsidRPr="00996F0C">
        <w:rPr>
          <w:rFonts w:ascii="Times New Roman" w:hAnsi="Times New Roman"/>
          <w:sz w:val="28"/>
          <w:szCs w:val="28"/>
        </w:rPr>
        <w:t xml:space="preserve">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64)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33. Избирательная комиссия Ивановского сельсовета Баганского района Новосибирской области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Избирательная комиссия Ивановского сельсовета Баганского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 Срок полномочий избирательной комиссии составляет пять лет.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3. Избирательная комиссия Ивановского сельсовета Баганского  района Новосибирской области формируется в количестве 6  членов с правом решающего голоса.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Баганского района, территориальной избирательной комиссии. </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w:t>
      </w:r>
      <w:r w:rsidRPr="00466C1F">
        <w:rPr>
          <w:rFonts w:ascii="Times New Roman" w:hAnsi="Times New Roman"/>
          <w:sz w:val="28"/>
          <w:szCs w:val="28"/>
        </w:rPr>
        <w:lastRenderedPageBreak/>
        <w:t>сообщения о формировании избирательной комиссии и сроке приема предложений по кандидатурам в ее состав.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4. Совет депутатов обязан назначить половину от общего числа членов избирательной комиссии на основе поступивших предложений:</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б) политических партий, выдвинувших областные списки кандидатов, допущенные к распределению депутатских мандатов в Новосибирском областном Совете депутатов, а также политических партий, выдвинувших списки кандидатов, которым переданы депутатские мандаты в соответствии с законом Новосибирской области, предусмотренным пунктом 17 статьи 35 Федерального закона от 12.06.2002 № 67-ФЗ «Об основных гарантиях избирательных прав и права на участие в референдуме граждан Российской Федерации»;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в) избирательных объединений, выдвинувших списки кандидатов, допущенные к распределению депутатских мандатов в Совете депутатов.</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Баганского района, территориальной комиссии в следующем порядке:</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а) если полномочия избирательной комиссии Баганского  района не возложены на территориальную комиссию, два члена избирательной комиссии Ивановского сельсовета назначаются на основе предложений избирательной комиссии Баганского района, остальные члены избирательной комиссии Ивановского сельсовета назначают на основе предложений территориальной комиссии;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б) если полномочия избирательной комиссии Баганского района возложены на территориальную комиссию, члены избирательной комиссии Ивановского сельсовета назначаются на основе предложений территориальной комиссии;</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в) если полномочия избирательной комиссии возложены на муниципальную комиссию Баганского района, члены избирательной комиссии Ивановского сельсовета назначаются на основе предложения муниципальной комиссии Баганского  района.</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6. Избирательная комиссия Ивановского сельсовета Баганского  района Новосибирской области:</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установления итогов голосования, определения результатов выборов, местных референдумов;</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опубликования итогов голосования и результатов выборов, местных референдумов;</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221FEF" w:rsidRPr="00AB7D2D" w:rsidRDefault="00221FEF" w:rsidP="00576885">
      <w:pPr>
        <w:autoSpaceDE w:val="0"/>
        <w:autoSpaceDN w:val="0"/>
        <w:adjustRightInd w:val="0"/>
        <w:spacing w:line="240" w:lineRule="auto"/>
        <w:ind w:firstLine="720"/>
        <w:jc w:val="both"/>
        <w:rPr>
          <w:rFonts w:ascii="Times New Roman" w:hAnsi="Times New Roman"/>
          <w:b/>
          <w:sz w:val="28"/>
          <w:szCs w:val="28"/>
        </w:rPr>
      </w:pPr>
      <w:r w:rsidRPr="00996F0C">
        <w:rPr>
          <w:rFonts w:ascii="Times New Roman" w:hAnsi="Times New Roman"/>
          <w:sz w:val="28"/>
          <w:szCs w:val="28"/>
        </w:rPr>
        <w:t>е) утверждает форму, текст и число бюллетеней, текст и число открепительных удостоверений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221FEF" w:rsidRPr="00996F0C" w:rsidRDefault="00221FEF" w:rsidP="00576885">
      <w:pPr>
        <w:autoSpaceDE w:val="0"/>
        <w:autoSpaceDN w:val="0"/>
        <w:adjustRightInd w:val="0"/>
        <w:spacing w:line="240" w:lineRule="auto"/>
        <w:ind w:firstLine="720"/>
        <w:jc w:val="both"/>
        <w:rPr>
          <w:rFonts w:ascii="Times New Roman" w:hAnsi="Times New Roman"/>
          <w:sz w:val="28"/>
          <w:szCs w:val="28"/>
        </w:rPr>
      </w:pPr>
      <w:r w:rsidRPr="00996F0C">
        <w:rPr>
          <w:rFonts w:ascii="Times New Roman" w:hAnsi="Times New Roman"/>
          <w:sz w:val="28"/>
          <w:szCs w:val="28"/>
        </w:rPr>
        <w:t>е.1) выдает открепительные удостоверения в случаях, предусмотренных законом;</w:t>
      </w:r>
    </w:p>
    <w:p w:rsidR="00221FEF" w:rsidRPr="00996F0C" w:rsidRDefault="00221FEF" w:rsidP="00576885">
      <w:pPr>
        <w:autoSpaceDE w:val="0"/>
        <w:autoSpaceDN w:val="0"/>
        <w:adjustRightInd w:val="0"/>
        <w:spacing w:line="240" w:lineRule="auto"/>
        <w:ind w:firstLine="720"/>
        <w:jc w:val="both"/>
        <w:rPr>
          <w:rFonts w:ascii="Times New Roman" w:hAnsi="Times New Roman"/>
          <w:sz w:val="28"/>
          <w:szCs w:val="28"/>
        </w:rPr>
      </w:pPr>
      <w:r w:rsidRPr="00996F0C">
        <w:rPr>
          <w:rFonts w:ascii="Times New Roman" w:hAnsi="Times New Roman"/>
          <w:sz w:val="28"/>
          <w:szCs w:val="28"/>
        </w:rPr>
        <w:t xml:space="preserve">ж)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w:t>
      </w:r>
      <w:r>
        <w:rPr>
          <w:rFonts w:ascii="Times New Roman" w:hAnsi="Times New Roman"/>
          <w:sz w:val="28"/>
          <w:szCs w:val="28"/>
        </w:rPr>
        <w:t>комиссии, комиссии референдума;</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л) оказывает правовую, методическую, организационно-техническую помощь нижестоящим комиссиям;</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221FEF" w:rsidRPr="00466C1F" w:rsidRDefault="00221FEF" w:rsidP="00576885">
      <w:pPr>
        <w:autoSpaceDE w:val="0"/>
        <w:autoSpaceDN w:val="0"/>
        <w:adjustRightInd w:val="0"/>
        <w:spacing w:line="240" w:lineRule="auto"/>
        <w:ind w:firstLine="720"/>
        <w:jc w:val="both"/>
        <w:rPr>
          <w:rFonts w:ascii="Times New Roman" w:hAnsi="Times New Roman"/>
          <w:sz w:val="28"/>
          <w:szCs w:val="28"/>
        </w:rPr>
      </w:pPr>
      <w:r w:rsidRPr="00466C1F">
        <w:rPr>
          <w:rFonts w:ascii="Times New Roman" w:hAnsi="Times New Roman"/>
          <w:sz w:val="28"/>
          <w:szCs w:val="28"/>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п) осуществляет иные полномочия в соответствии с федеральными законами, законами Новосибирской области, Уставом.</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 xml:space="preserve">7. Избирательная комиссия Ивановского сельсовета Баганского района Новосибирской области не обладает правами юридического лица. </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Финансовое обеспечение Избирательной комиссии осуществляется за счет средств бюджета Ивановского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34. Муниципальный контроль</w:t>
      </w:r>
    </w:p>
    <w:p w:rsidR="00221FEF" w:rsidRPr="00466C1F" w:rsidRDefault="00221FEF" w:rsidP="00576885">
      <w:pPr>
        <w:autoSpaceDE w:val="0"/>
        <w:autoSpaceDN w:val="0"/>
        <w:adjustRightInd w:val="0"/>
        <w:spacing w:line="240" w:lineRule="auto"/>
        <w:ind w:firstLine="708"/>
        <w:jc w:val="both"/>
        <w:rPr>
          <w:rFonts w:ascii="Times New Roman" w:hAnsi="Times New Roman"/>
          <w:sz w:val="28"/>
          <w:szCs w:val="28"/>
        </w:rPr>
      </w:pPr>
      <w:r w:rsidRPr="00466C1F">
        <w:rPr>
          <w:rFonts w:ascii="Times New Roman" w:hAnsi="Times New Roman"/>
          <w:sz w:val="28"/>
          <w:szCs w:val="28"/>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Ивановского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2. Органом муниципального контроля Ивановского сельсовета является администрация.</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221FEF" w:rsidRPr="00466C1F" w:rsidRDefault="00221FEF" w:rsidP="00221FEF">
      <w:pPr>
        <w:ind w:firstLine="720"/>
        <w:jc w:val="both"/>
        <w:rPr>
          <w:rFonts w:ascii="Times New Roman" w:hAnsi="Times New Roman"/>
          <w:sz w:val="28"/>
          <w:szCs w:val="28"/>
        </w:rPr>
      </w:pPr>
      <w:r w:rsidRPr="00466C1F">
        <w:rPr>
          <w:rFonts w:ascii="Times New Roman" w:hAnsi="Times New Roman"/>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35. Муниципальная служба</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lastRenderedPageBreak/>
        <w:t>ГЛАВА 4. ФИНАНСОВО-ЭКОНОМИЧЕСКАЯ ОСНОВА МЕСТНОГО САМОУПРАВЛЕНИЯ</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36. Местный бюджет</w:t>
      </w:r>
    </w:p>
    <w:p w:rsidR="00221FEF" w:rsidRPr="00466C1F" w:rsidRDefault="00221FEF" w:rsidP="00576885">
      <w:pPr>
        <w:spacing w:line="240" w:lineRule="auto"/>
        <w:ind w:firstLine="720"/>
        <w:jc w:val="both"/>
        <w:rPr>
          <w:rFonts w:ascii="Times New Roman" w:hAnsi="Times New Roman"/>
          <w:sz w:val="28"/>
          <w:szCs w:val="28"/>
        </w:rPr>
      </w:pPr>
      <w:r w:rsidRPr="00466C1F">
        <w:rPr>
          <w:rFonts w:ascii="Times New Roman" w:hAnsi="Times New Roman"/>
          <w:sz w:val="28"/>
          <w:szCs w:val="28"/>
        </w:rPr>
        <w:t>1. Ивановский сельсовет имеет собственный бюджет – бюджет Ивановского сельсовета (местный бюджет).</w:t>
      </w:r>
    </w:p>
    <w:p w:rsidR="00221FEF" w:rsidRPr="00466C1F" w:rsidRDefault="00221FEF" w:rsidP="00576885">
      <w:pPr>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3" w:history="1">
        <w:r w:rsidRPr="00466C1F">
          <w:rPr>
            <w:rFonts w:ascii="Times New Roman" w:hAnsi="Times New Roman"/>
            <w:sz w:val="28"/>
            <w:szCs w:val="28"/>
          </w:rPr>
          <w:t>кодексом</w:t>
        </w:r>
      </w:hyperlink>
      <w:r w:rsidRPr="00466C1F">
        <w:rPr>
          <w:rFonts w:ascii="Times New Roman" w:hAnsi="Times New Roman"/>
          <w:sz w:val="28"/>
          <w:szCs w:val="28"/>
        </w:rPr>
        <w:t xml:space="preserve"> Российской Федерации.</w:t>
      </w:r>
    </w:p>
    <w:p w:rsidR="00221FEF" w:rsidRPr="00466C1F" w:rsidRDefault="00221FEF" w:rsidP="00576885">
      <w:pPr>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4" w:history="1">
        <w:r w:rsidRPr="00466C1F">
          <w:rPr>
            <w:rFonts w:ascii="Times New Roman" w:hAnsi="Times New Roman"/>
            <w:sz w:val="28"/>
            <w:szCs w:val="28"/>
          </w:rPr>
          <w:t>кодексом</w:t>
        </w:r>
      </w:hyperlink>
      <w:r w:rsidRPr="00466C1F">
        <w:rPr>
          <w:rFonts w:ascii="Times New Roman" w:hAnsi="Times New Roman"/>
          <w:sz w:val="28"/>
          <w:szCs w:val="28"/>
        </w:rPr>
        <w:t xml:space="preserve"> Российской Федерации.</w:t>
      </w:r>
    </w:p>
    <w:p w:rsidR="00221FEF" w:rsidRPr="00466C1F" w:rsidRDefault="00221FEF" w:rsidP="00576885">
      <w:pPr>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 xml:space="preserve">3. Бюджетные полномочия поселения устанавливаются Бюджетным </w:t>
      </w:r>
      <w:hyperlink r:id="rId15" w:history="1">
        <w:r w:rsidRPr="00466C1F">
          <w:rPr>
            <w:rFonts w:ascii="Times New Roman" w:hAnsi="Times New Roman"/>
            <w:sz w:val="28"/>
            <w:szCs w:val="28"/>
          </w:rPr>
          <w:t>кодексом</w:t>
        </w:r>
      </w:hyperlink>
      <w:r w:rsidRPr="00466C1F">
        <w:rPr>
          <w:rFonts w:ascii="Times New Roman" w:hAnsi="Times New Roman"/>
          <w:sz w:val="28"/>
          <w:szCs w:val="28"/>
        </w:rPr>
        <w:t xml:space="preserve"> Российской Федерации.</w:t>
      </w:r>
    </w:p>
    <w:p w:rsidR="00221FEF" w:rsidRPr="00466C1F" w:rsidRDefault="00221FEF" w:rsidP="00576885">
      <w:pPr>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221FEF" w:rsidRPr="00466C1F" w:rsidRDefault="00221FEF" w:rsidP="00576885">
      <w:pPr>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221FEF" w:rsidRPr="00466C1F" w:rsidRDefault="00221FEF" w:rsidP="00576885">
      <w:pPr>
        <w:spacing w:line="240" w:lineRule="auto"/>
        <w:ind w:firstLine="708"/>
        <w:rPr>
          <w:rFonts w:ascii="Times New Roman" w:hAnsi="Times New Roman"/>
          <w:b/>
          <w:sz w:val="28"/>
          <w:szCs w:val="28"/>
        </w:rPr>
      </w:pPr>
      <w:r w:rsidRPr="00466C1F">
        <w:rPr>
          <w:rFonts w:ascii="Times New Roman" w:hAnsi="Times New Roman"/>
          <w:b/>
          <w:sz w:val="28"/>
          <w:szCs w:val="28"/>
        </w:rPr>
        <w:t>Статья</w:t>
      </w:r>
      <w:r w:rsidRPr="00466C1F">
        <w:rPr>
          <w:rFonts w:ascii="Times New Roman" w:hAnsi="Times New Roman"/>
          <w:sz w:val="28"/>
          <w:szCs w:val="28"/>
        </w:rPr>
        <w:t xml:space="preserve"> </w:t>
      </w:r>
      <w:r w:rsidRPr="00466C1F">
        <w:rPr>
          <w:rFonts w:ascii="Times New Roman" w:hAnsi="Times New Roman"/>
          <w:b/>
          <w:sz w:val="28"/>
          <w:szCs w:val="28"/>
        </w:rPr>
        <w:t>36.1 Закупки для обеспечения муниципальных нужд.</w:t>
      </w:r>
    </w:p>
    <w:p w:rsidR="00221FEF" w:rsidRPr="00466C1F" w:rsidRDefault="00221FEF" w:rsidP="00576885">
      <w:pPr>
        <w:spacing w:line="240" w:lineRule="auto"/>
        <w:ind w:firstLine="708"/>
        <w:jc w:val="both"/>
        <w:rPr>
          <w:rFonts w:ascii="Times New Roman" w:hAnsi="Times New Roman"/>
          <w:sz w:val="28"/>
          <w:szCs w:val="28"/>
        </w:rPr>
      </w:pPr>
      <w:r w:rsidRPr="00466C1F">
        <w:rPr>
          <w:rFonts w:ascii="Times New Roman" w:hAnsi="Times New Roman"/>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221FEF" w:rsidRPr="00466C1F" w:rsidRDefault="00221FEF" w:rsidP="00576885">
      <w:pPr>
        <w:spacing w:line="240" w:lineRule="auto"/>
        <w:ind w:firstLine="708"/>
        <w:jc w:val="both"/>
        <w:rPr>
          <w:rFonts w:ascii="Times New Roman" w:hAnsi="Times New Roman"/>
          <w:sz w:val="28"/>
          <w:szCs w:val="28"/>
        </w:rPr>
      </w:pPr>
      <w:r w:rsidRPr="00466C1F">
        <w:rPr>
          <w:rFonts w:ascii="Times New Roman" w:hAnsi="Times New Roman"/>
          <w:sz w:val="28"/>
          <w:szCs w:val="28"/>
        </w:rPr>
        <w:t>2. Закупки товаров, работ, услуг для обеспечения муниципальных нужд осуществляются за счет средств местного бюджета.</w:t>
      </w:r>
    </w:p>
    <w:p w:rsidR="00221FEF" w:rsidRPr="00466C1F" w:rsidRDefault="00221FEF" w:rsidP="00576885">
      <w:pPr>
        <w:spacing w:line="240" w:lineRule="auto"/>
        <w:ind w:firstLine="720"/>
        <w:jc w:val="both"/>
        <w:rPr>
          <w:rFonts w:ascii="Times New Roman" w:hAnsi="Times New Roman"/>
          <w:sz w:val="28"/>
          <w:szCs w:val="28"/>
        </w:rPr>
      </w:pP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lastRenderedPageBreak/>
        <w:t>Статья 37. Доходы местного бюджета</w:t>
      </w:r>
    </w:p>
    <w:p w:rsidR="00221FEF" w:rsidRPr="00466C1F" w:rsidRDefault="00221FEF" w:rsidP="00576885">
      <w:pPr>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w:t>
      </w:r>
      <w:r w:rsidR="007828EA">
        <w:rPr>
          <w:rFonts w:ascii="Times New Roman" w:hAnsi="Times New Roman"/>
          <w:sz w:val="28"/>
          <w:szCs w:val="28"/>
        </w:rPr>
        <w:t>х</w:t>
      </w:r>
      <w:r w:rsidRPr="00466C1F">
        <w:rPr>
          <w:rFonts w:ascii="Times New Roman" w:hAnsi="Times New Roman"/>
          <w:sz w:val="28"/>
          <w:szCs w:val="28"/>
        </w:rPr>
        <w:t xml:space="preserve"> платежах.</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38. Расходы местного бюджета</w:t>
      </w:r>
    </w:p>
    <w:p w:rsidR="00221FEF" w:rsidRPr="00466C1F" w:rsidRDefault="00221FEF" w:rsidP="00576885">
      <w:pPr>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кодекса Российской Федерации.</w:t>
      </w:r>
    </w:p>
    <w:p w:rsidR="00221FEF" w:rsidRPr="00466C1F" w:rsidRDefault="00221FEF" w:rsidP="00576885">
      <w:pPr>
        <w:autoSpaceDE w:val="0"/>
        <w:autoSpaceDN w:val="0"/>
        <w:adjustRightInd w:val="0"/>
        <w:spacing w:line="240" w:lineRule="auto"/>
        <w:ind w:firstLine="709"/>
        <w:jc w:val="both"/>
        <w:rPr>
          <w:rFonts w:ascii="Times New Roman" w:hAnsi="Times New Roman"/>
          <w:sz w:val="28"/>
          <w:szCs w:val="28"/>
        </w:rPr>
      </w:pPr>
      <w:r w:rsidRPr="00466C1F">
        <w:rPr>
          <w:rFonts w:ascii="Times New Roman" w:hAnsi="Times New Roman"/>
          <w:sz w:val="28"/>
          <w:szCs w:val="28"/>
        </w:rPr>
        <w:t>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кодекса Российской Федерации.</w:t>
      </w:r>
    </w:p>
    <w:p w:rsidR="00221FEF" w:rsidRPr="00466C1F" w:rsidRDefault="00221FEF" w:rsidP="00576885">
      <w:pPr>
        <w:autoSpaceDE w:val="0"/>
        <w:autoSpaceDN w:val="0"/>
        <w:adjustRightInd w:val="0"/>
        <w:spacing w:line="240" w:lineRule="auto"/>
        <w:ind w:firstLine="709"/>
        <w:jc w:val="both"/>
        <w:outlineLvl w:val="0"/>
        <w:rPr>
          <w:rFonts w:ascii="Times New Roman" w:hAnsi="Times New Roman"/>
          <w:b/>
          <w:bCs/>
          <w:sz w:val="28"/>
          <w:szCs w:val="28"/>
        </w:rPr>
      </w:pPr>
      <w:r w:rsidRPr="00466C1F">
        <w:rPr>
          <w:rFonts w:ascii="Times New Roman" w:hAnsi="Times New Roman"/>
          <w:b/>
          <w:sz w:val="28"/>
          <w:szCs w:val="28"/>
        </w:rPr>
        <w:t xml:space="preserve">Статья 38.1. </w:t>
      </w:r>
      <w:r w:rsidRPr="00466C1F">
        <w:rPr>
          <w:rFonts w:ascii="Times New Roman" w:hAnsi="Times New Roman"/>
          <w:b/>
          <w:bCs/>
          <w:sz w:val="28"/>
          <w:szCs w:val="28"/>
        </w:rPr>
        <w:t>Средства самообложения граждан</w:t>
      </w:r>
      <w:bookmarkStart w:id="0" w:name="Par0"/>
      <w:bookmarkEnd w:id="0"/>
    </w:p>
    <w:p w:rsidR="00221FEF" w:rsidRPr="00466C1F" w:rsidRDefault="00221FEF" w:rsidP="00576885">
      <w:pPr>
        <w:autoSpaceDE w:val="0"/>
        <w:autoSpaceDN w:val="0"/>
        <w:adjustRightInd w:val="0"/>
        <w:spacing w:line="240" w:lineRule="auto"/>
        <w:ind w:firstLine="709"/>
        <w:jc w:val="both"/>
        <w:outlineLvl w:val="0"/>
        <w:rPr>
          <w:rFonts w:ascii="Times New Roman" w:hAnsi="Times New Roman"/>
          <w:b/>
          <w:bCs/>
          <w:sz w:val="28"/>
          <w:szCs w:val="28"/>
        </w:rPr>
      </w:pPr>
      <w:r w:rsidRPr="00466C1F">
        <w:rPr>
          <w:rFonts w:ascii="Times New Roman" w:hAnsi="Times New Roman"/>
          <w:bCs/>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221FEF" w:rsidRPr="00466C1F" w:rsidRDefault="00221FEF" w:rsidP="00576885">
      <w:pPr>
        <w:spacing w:line="240" w:lineRule="auto"/>
        <w:ind w:firstLine="709"/>
        <w:jc w:val="both"/>
        <w:rPr>
          <w:rFonts w:ascii="Times New Roman" w:hAnsi="Times New Roman"/>
          <w:bCs/>
          <w:sz w:val="28"/>
          <w:szCs w:val="28"/>
        </w:rPr>
      </w:pPr>
      <w:r w:rsidRPr="00466C1F">
        <w:rPr>
          <w:rFonts w:ascii="Times New Roman" w:hAnsi="Times New Roman"/>
          <w:bCs/>
          <w:sz w:val="28"/>
          <w:szCs w:val="28"/>
        </w:rPr>
        <w:t xml:space="preserve">2. Вопросы введения и использования, указанных в </w:t>
      </w:r>
      <w:hyperlink w:anchor="Par0" w:history="1">
        <w:r w:rsidRPr="00466C1F">
          <w:rPr>
            <w:rFonts w:ascii="Times New Roman" w:hAnsi="Times New Roman"/>
            <w:bCs/>
            <w:sz w:val="28"/>
            <w:szCs w:val="28"/>
          </w:rPr>
          <w:t>части 1</w:t>
        </w:r>
      </w:hyperlink>
      <w:r w:rsidRPr="00466C1F">
        <w:rPr>
          <w:rFonts w:ascii="Times New Roman" w:hAnsi="Times New Roman"/>
          <w:bCs/>
          <w:sz w:val="28"/>
          <w:szCs w:val="28"/>
        </w:rPr>
        <w:t xml:space="preserve"> настоящей статьи разовых платежей граждан решаются на местном референдуме (сходе граждан).</w:t>
      </w:r>
    </w:p>
    <w:p w:rsidR="00221FEF" w:rsidRPr="00466C1F" w:rsidRDefault="00221FEF" w:rsidP="00576885">
      <w:pPr>
        <w:spacing w:line="240" w:lineRule="auto"/>
        <w:ind w:firstLine="720"/>
        <w:jc w:val="both"/>
        <w:rPr>
          <w:rFonts w:ascii="Times New Roman" w:hAnsi="Times New Roman"/>
          <w:b/>
          <w:sz w:val="28"/>
          <w:szCs w:val="28"/>
        </w:rPr>
      </w:pPr>
      <w:r w:rsidRPr="00466C1F">
        <w:rPr>
          <w:rFonts w:ascii="Times New Roman" w:hAnsi="Times New Roman"/>
          <w:b/>
          <w:sz w:val="28"/>
          <w:szCs w:val="28"/>
        </w:rPr>
        <w:t>ГЛАВА 5. ОТВЕТСТВЕННОСТЬ ОРГАНОВ МЕСТНОГО САМОУПРАВЛЕНИЯ И ДОЛЖНОСТНЫХ ЛИЦ МЕСТНОГО САМОУПРАВЛЕНИЯ</w:t>
      </w:r>
    </w:p>
    <w:p w:rsidR="00221FEF" w:rsidRPr="00466C1F" w:rsidRDefault="00221FEF" w:rsidP="007828EA">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39. Ответственность органов местного самоуправления и должностных лиц местного самоуправления.</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Органы местного самоуправления и должностные лица местного самоуправления несут ответственность перед населением Ивановского сельсовета, государством, физическими и юридическими лицами в соответствии с федеральными законами.</w:t>
      </w:r>
    </w:p>
    <w:p w:rsidR="00221FEF" w:rsidRPr="00466C1F" w:rsidRDefault="00221FEF" w:rsidP="007828EA">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2. Население Ивановского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221FEF" w:rsidRPr="00466C1F" w:rsidRDefault="00221FEF" w:rsidP="007828EA">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41. Ответственность органов местного самоуправления и должностных лиц местного самоуправления перед государством</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221FEF" w:rsidRPr="00466C1F" w:rsidRDefault="00221FEF" w:rsidP="007828EA">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42. Ответственность Совета депутатов перед государством</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Ивановского сельсовета, а Совет депутатов Ивановского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Новосибирский областной Совет депутатов проект закона Новосибирской области о роспуске Совета депутатов.</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2. Полномочия Совета депутатов Ивановского сельсовета прекращаются со дня вступления в силу закона Новосибирской области о его роспуске.</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lastRenderedPageBreak/>
        <w:t>3. В случае, если соответствующим судом установлено, что избранный в правомочном составе Совет депутатов Ивановского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Ивановского сельсовета.</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4. В случае, если соответствующим судом установлено, что вновь избранный в правомочном составе Совет депутатов Ивановского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Ивановского сельсовета.</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5. Закон Новосибирской области о роспуске Совета депутатов Ивановского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221FEF" w:rsidRPr="00466C1F" w:rsidRDefault="00221FEF" w:rsidP="007828EA">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43. Ответственность главы Ивановского сельсовета и главы местной администрации перед государством.</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1. Губернатор Новосибирской области издает правовой акт об отрешении от должности главы Ивановского сельсовета или главы местной администрации в случае:</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Ивановского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221FEF" w:rsidRPr="00C82CB2"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2) </w:t>
      </w:r>
      <w:r w:rsidRPr="00C82CB2">
        <w:rPr>
          <w:rFonts w:ascii="Times New Roman" w:hAnsi="Times New Roman"/>
          <w:sz w:val="28"/>
          <w:szCs w:val="28"/>
        </w:rPr>
        <w:t xml:space="preserve">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человека и гражданина, угрозу единству и </w:t>
      </w:r>
      <w:r w:rsidRPr="00C82CB2">
        <w:rPr>
          <w:rFonts w:ascii="Times New Roman" w:hAnsi="Times New Roman"/>
          <w:sz w:val="28"/>
          <w:szCs w:val="28"/>
        </w:rPr>
        <w:lastRenderedPageBreak/>
        <w:t>территориальной целостности Российской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2. Срок, в течение которого Губернатор Новосибирской области издает правовой акт об отрешении от должности главы Ивановского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3. Глава Ивановского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221FEF" w:rsidRPr="00466C1F" w:rsidRDefault="00221FEF" w:rsidP="007828EA">
      <w:pPr>
        <w:spacing w:line="240" w:lineRule="auto"/>
        <w:ind w:firstLine="720"/>
        <w:jc w:val="both"/>
        <w:rPr>
          <w:rFonts w:ascii="Times New Roman" w:hAnsi="Times New Roman"/>
          <w:b/>
          <w:sz w:val="28"/>
          <w:szCs w:val="28"/>
        </w:rPr>
      </w:pPr>
      <w:r w:rsidRPr="00466C1F">
        <w:rPr>
          <w:rFonts w:ascii="Times New Roman" w:hAnsi="Times New Roman"/>
          <w:b/>
          <w:sz w:val="28"/>
          <w:szCs w:val="28"/>
        </w:rPr>
        <w:t>ГЛАВА 6. ЗАКЛЮЧИТЕЛЬНЫЕ ПОЛОЖЕНИЯ</w:t>
      </w:r>
    </w:p>
    <w:p w:rsidR="00221FEF" w:rsidRPr="00466C1F" w:rsidRDefault="00221FEF" w:rsidP="007828EA">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44. Внесение изменений и дополнений в Устав</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официального опубликования или обнародования порядка учета предложений по проекту указанного муниципального правового акта, а также порядка участия граждан в его обсуждении в случае, если указанные изменения или дополнения вносятся в целях приведения Устава в соответствии с Конституцией Российской Федерации, федеральными законами.</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w:t>
      </w:r>
      <w:r w:rsidRPr="00466C1F">
        <w:rPr>
          <w:rFonts w:ascii="Times New Roman" w:hAnsi="Times New Roman"/>
          <w:sz w:val="28"/>
          <w:szCs w:val="28"/>
        </w:rPr>
        <w:lastRenderedPageBreak/>
        <w:t>законом от 06.10.2003 № 131-ФЗ «Об общих принципах организации местного самоуправления в Российской Федерации».</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Изменения и дополнения, внесенные в Устав Ивановского сельсовета и предусматривающие создание контрольно-счетного органа Ивановского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221FEF" w:rsidRPr="00466C1F" w:rsidRDefault="00221FEF" w:rsidP="007828EA">
      <w:pPr>
        <w:spacing w:line="240" w:lineRule="auto"/>
        <w:ind w:firstLine="720"/>
        <w:jc w:val="both"/>
        <w:rPr>
          <w:rFonts w:ascii="Times New Roman" w:hAnsi="Times New Roman"/>
          <w:b/>
          <w:sz w:val="28"/>
          <w:szCs w:val="28"/>
        </w:rPr>
      </w:pPr>
      <w:r w:rsidRPr="00466C1F">
        <w:rPr>
          <w:rFonts w:ascii="Times New Roman" w:hAnsi="Times New Roman"/>
          <w:b/>
          <w:sz w:val="28"/>
          <w:szCs w:val="28"/>
        </w:rPr>
        <w:t>Статья 45. Вступление Устава в силу</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 xml:space="preserve">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 Устав Ивановского сельсовета Баганского района Новосибирской области, принятый   решением сессии Совета депутатов Ивановского сельсовета Баганского района Новосибирской области от 16.12.2010 (5 сессия четвертого созыва) с изменениями и дополнениями от 11.11.2011 (12 сессия четвертого созыва); от 18.04.2012 (17 сессия четвертого созыва); от 21.08.2012 (20 сессия четвертого созыва); от 21.11.2012 (22 сессия четвертого созыва); от 20.09.2013 (27 сессия четвертого созыва); от 20.02.2014 (31 сессия четвертого созыва); от 15.04.2014 (32 сессия четвертого созыва) утрачивает силу с момента вступления в силу настоящего Устава. </w:t>
      </w:r>
    </w:p>
    <w:p w:rsidR="00221FEF" w:rsidRPr="00466C1F" w:rsidRDefault="00221FEF" w:rsidP="007828EA">
      <w:pPr>
        <w:spacing w:line="240" w:lineRule="auto"/>
        <w:ind w:firstLine="720"/>
        <w:jc w:val="both"/>
        <w:rPr>
          <w:rFonts w:ascii="Times New Roman" w:hAnsi="Times New Roman"/>
          <w:sz w:val="28"/>
          <w:szCs w:val="28"/>
        </w:rPr>
      </w:pPr>
      <w:r w:rsidRPr="00466C1F">
        <w:rPr>
          <w:rFonts w:ascii="Times New Roman" w:hAnsi="Times New Roman"/>
          <w:sz w:val="28"/>
          <w:szCs w:val="28"/>
        </w:rPr>
        <w:t>Часть третья статьи 2 Устава Ивановского сельсовета Баганского района Новосибирской области вступает в силу после истечения срока полномочий Совета депутатов Ивановского сельсовета Баганского района Новосибирской области четвертого созыва, принявшего решение о внесении указанных изменений.</w:t>
      </w:r>
    </w:p>
    <w:p w:rsidR="00221FEF" w:rsidRPr="00466C1F" w:rsidRDefault="00221FEF" w:rsidP="007828EA">
      <w:pPr>
        <w:spacing w:after="0" w:line="240" w:lineRule="auto"/>
        <w:jc w:val="both"/>
        <w:rPr>
          <w:rFonts w:ascii="Times New Roman" w:hAnsi="Times New Roman"/>
          <w:sz w:val="28"/>
          <w:szCs w:val="28"/>
        </w:rPr>
      </w:pPr>
      <w:r w:rsidRPr="00466C1F">
        <w:rPr>
          <w:rFonts w:ascii="Times New Roman" w:hAnsi="Times New Roman"/>
          <w:sz w:val="28"/>
          <w:szCs w:val="28"/>
        </w:rPr>
        <w:t>Глава Ивановского сельсовета</w:t>
      </w:r>
    </w:p>
    <w:p w:rsidR="00221FEF" w:rsidRPr="00466C1F" w:rsidRDefault="00221FEF" w:rsidP="007828EA">
      <w:pPr>
        <w:spacing w:after="0" w:line="240" w:lineRule="auto"/>
        <w:jc w:val="both"/>
        <w:rPr>
          <w:rFonts w:ascii="Times New Roman" w:hAnsi="Times New Roman"/>
          <w:sz w:val="28"/>
          <w:szCs w:val="28"/>
        </w:rPr>
      </w:pPr>
      <w:r w:rsidRPr="00466C1F">
        <w:rPr>
          <w:rFonts w:ascii="Times New Roman" w:hAnsi="Times New Roman"/>
          <w:sz w:val="28"/>
          <w:szCs w:val="28"/>
        </w:rPr>
        <w:t>Баганс</w:t>
      </w:r>
      <w:r w:rsidR="007828EA">
        <w:rPr>
          <w:rFonts w:ascii="Times New Roman" w:hAnsi="Times New Roman"/>
          <w:sz w:val="28"/>
          <w:szCs w:val="28"/>
        </w:rPr>
        <w:t xml:space="preserve">кого района </w:t>
      </w:r>
      <w:r w:rsidR="007828EA">
        <w:rPr>
          <w:rFonts w:ascii="Times New Roman" w:hAnsi="Times New Roman"/>
          <w:sz w:val="28"/>
          <w:szCs w:val="28"/>
        </w:rPr>
        <w:tab/>
      </w:r>
      <w:r w:rsidR="007828EA">
        <w:rPr>
          <w:rFonts w:ascii="Times New Roman" w:hAnsi="Times New Roman"/>
          <w:sz w:val="28"/>
          <w:szCs w:val="28"/>
        </w:rPr>
        <w:tab/>
      </w:r>
      <w:r w:rsidR="007828EA">
        <w:rPr>
          <w:rFonts w:ascii="Times New Roman" w:hAnsi="Times New Roman"/>
          <w:sz w:val="28"/>
          <w:szCs w:val="28"/>
        </w:rPr>
        <w:tab/>
        <w:t xml:space="preserve">           ___________________</w:t>
      </w:r>
      <w:r w:rsidRPr="00466C1F">
        <w:rPr>
          <w:rFonts w:ascii="Times New Roman" w:hAnsi="Times New Roman"/>
          <w:sz w:val="28"/>
          <w:szCs w:val="28"/>
        </w:rPr>
        <w:tab/>
        <w:t>А.К. Ритер</w:t>
      </w:r>
    </w:p>
    <w:p w:rsidR="00221FEF" w:rsidRPr="00466C1F" w:rsidRDefault="00221FEF" w:rsidP="007828EA">
      <w:pPr>
        <w:spacing w:after="0" w:line="240" w:lineRule="auto"/>
        <w:jc w:val="both"/>
        <w:rPr>
          <w:rFonts w:ascii="Times New Roman" w:hAnsi="Times New Roman"/>
          <w:sz w:val="28"/>
          <w:szCs w:val="28"/>
        </w:rPr>
      </w:pPr>
      <w:r w:rsidRPr="00466C1F">
        <w:rPr>
          <w:rFonts w:ascii="Times New Roman" w:hAnsi="Times New Roman"/>
          <w:sz w:val="28"/>
          <w:szCs w:val="28"/>
        </w:rPr>
        <w:t xml:space="preserve">Новосибирской области                                           </w:t>
      </w:r>
      <w:r w:rsidRPr="007828EA">
        <w:rPr>
          <w:rFonts w:ascii="Times New Roman" w:hAnsi="Times New Roman"/>
          <w:sz w:val="20"/>
          <w:szCs w:val="20"/>
        </w:rPr>
        <w:t>(подпись)</w:t>
      </w:r>
    </w:p>
    <w:p w:rsidR="00221FEF" w:rsidRPr="00466C1F" w:rsidRDefault="00221FEF" w:rsidP="007828EA">
      <w:pPr>
        <w:spacing w:line="240" w:lineRule="auto"/>
        <w:jc w:val="both"/>
        <w:rPr>
          <w:rFonts w:ascii="Times New Roman" w:hAnsi="Times New Roman"/>
          <w:sz w:val="28"/>
          <w:szCs w:val="28"/>
        </w:rPr>
      </w:pPr>
    </w:p>
    <w:p w:rsidR="00221FEF" w:rsidRPr="00466C1F" w:rsidRDefault="00221FEF" w:rsidP="007828EA">
      <w:pPr>
        <w:spacing w:line="240" w:lineRule="auto"/>
        <w:rPr>
          <w:rFonts w:ascii="Times New Roman" w:hAnsi="Times New Roman"/>
          <w:sz w:val="28"/>
          <w:szCs w:val="28"/>
        </w:rPr>
      </w:pPr>
      <w:r w:rsidRPr="00466C1F">
        <w:rPr>
          <w:rFonts w:ascii="Times New Roman" w:hAnsi="Times New Roman"/>
          <w:sz w:val="28"/>
          <w:szCs w:val="28"/>
        </w:rPr>
        <w:t xml:space="preserve">Председатель Совета депутатов  </w:t>
      </w:r>
      <w:r w:rsidR="007828EA">
        <w:rPr>
          <w:rFonts w:ascii="Times New Roman" w:hAnsi="Times New Roman"/>
          <w:sz w:val="28"/>
          <w:szCs w:val="28"/>
        </w:rPr>
        <w:t xml:space="preserve">                                                                        </w:t>
      </w:r>
      <w:r w:rsidRPr="00466C1F">
        <w:rPr>
          <w:rFonts w:ascii="Times New Roman" w:hAnsi="Times New Roman"/>
          <w:sz w:val="28"/>
          <w:szCs w:val="28"/>
        </w:rPr>
        <w:t>Ивановского сельсовета</w:t>
      </w:r>
      <w:r w:rsidR="007828EA">
        <w:rPr>
          <w:rFonts w:ascii="Times New Roman" w:hAnsi="Times New Roman"/>
          <w:sz w:val="28"/>
          <w:szCs w:val="28"/>
        </w:rPr>
        <w:t xml:space="preserve">   </w:t>
      </w:r>
      <w:r w:rsidRPr="00466C1F">
        <w:rPr>
          <w:rFonts w:ascii="Times New Roman" w:hAnsi="Times New Roman"/>
          <w:sz w:val="28"/>
          <w:szCs w:val="28"/>
        </w:rPr>
        <w:t>Баган</w:t>
      </w:r>
      <w:r w:rsidR="007828EA">
        <w:rPr>
          <w:rFonts w:ascii="Times New Roman" w:hAnsi="Times New Roman"/>
          <w:sz w:val="28"/>
          <w:szCs w:val="28"/>
        </w:rPr>
        <w:t>ского района                                                          Нов</w:t>
      </w:r>
      <w:r w:rsidRPr="00466C1F">
        <w:rPr>
          <w:rFonts w:ascii="Times New Roman" w:hAnsi="Times New Roman"/>
          <w:sz w:val="28"/>
          <w:szCs w:val="28"/>
        </w:rPr>
        <w:t xml:space="preserve">осибирской области          </w:t>
      </w:r>
      <w:r w:rsidR="007828EA">
        <w:rPr>
          <w:rFonts w:ascii="Times New Roman" w:hAnsi="Times New Roman"/>
          <w:sz w:val="28"/>
          <w:szCs w:val="28"/>
        </w:rPr>
        <w:t xml:space="preserve">                    </w:t>
      </w:r>
      <w:r w:rsidRPr="00466C1F">
        <w:rPr>
          <w:rFonts w:ascii="Times New Roman" w:hAnsi="Times New Roman"/>
          <w:sz w:val="28"/>
          <w:szCs w:val="28"/>
        </w:rPr>
        <w:t xml:space="preserve"> </w:t>
      </w:r>
      <w:r w:rsidR="007828EA">
        <w:rPr>
          <w:rFonts w:ascii="Times New Roman" w:hAnsi="Times New Roman"/>
          <w:sz w:val="28"/>
          <w:szCs w:val="28"/>
        </w:rPr>
        <w:t>___________________А.К.Ритер</w:t>
      </w:r>
    </w:p>
    <w:p w:rsidR="00221FEF" w:rsidRPr="00466C1F" w:rsidRDefault="00221FEF" w:rsidP="007828EA">
      <w:pPr>
        <w:spacing w:line="240" w:lineRule="auto"/>
        <w:ind w:firstLine="709"/>
        <w:jc w:val="both"/>
        <w:rPr>
          <w:rFonts w:ascii="Times New Roman" w:hAnsi="Times New Roman"/>
          <w:sz w:val="28"/>
          <w:szCs w:val="28"/>
        </w:rPr>
      </w:pPr>
    </w:p>
    <w:p w:rsidR="00221FEF" w:rsidRPr="00466C1F" w:rsidRDefault="00221FEF" w:rsidP="007828EA">
      <w:pPr>
        <w:spacing w:line="240" w:lineRule="auto"/>
        <w:ind w:firstLine="720"/>
        <w:rPr>
          <w:rFonts w:ascii="Times New Roman" w:hAnsi="Times New Roman"/>
          <w:b/>
          <w:sz w:val="28"/>
          <w:szCs w:val="28"/>
        </w:rPr>
      </w:pPr>
    </w:p>
    <w:p w:rsidR="00221FEF" w:rsidRPr="00466C1F" w:rsidRDefault="00221FEF" w:rsidP="007828EA">
      <w:pPr>
        <w:spacing w:line="240" w:lineRule="auto"/>
        <w:ind w:firstLine="720"/>
        <w:rPr>
          <w:rFonts w:ascii="Times New Roman" w:hAnsi="Times New Roman"/>
          <w:b/>
          <w:sz w:val="28"/>
          <w:szCs w:val="28"/>
        </w:rPr>
      </w:pPr>
    </w:p>
    <w:p w:rsidR="00852D55" w:rsidRDefault="00852D55" w:rsidP="00852D55">
      <w:pPr>
        <w:pStyle w:val="ConsNonformat"/>
        <w:widowControl/>
        <w:jc w:val="center"/>
        <w:rPr>
          <w:rFonts w:ascii="Times New Roman" w:hAnsi="Times New Roman" w:cs="Times New Roman"/>
          <w:b/>
          <w:sz w:val="24"/>
          <w:szCs w:val="24"/>
        </w:rPr>
      </w:pPr>
      <w:r>
        <w:rPr>
          <w:rFonts w:ascii="Times New Roman" w:hAnsi="Times New Roman" w:cs="Times New Roman"/>
          <w:b/>
          <w:sz w:val="24"/>
          <w:szCs w:val="24"/>
        </w:rPr>
        <w:lastRenderedPageBreak/>
        <w:t>СООБЩЕНИЕ</w:t>
      </w:r>
    </w:p>
    <w:p w:rsidR="00852D55" w:rsidRDefault="00852D55" w:rsidP="00852D55">
      <w:pPr>
        <w:pStyle w:val="ConsNonformat"/>
        <w:widowControl/>
        <w:jc w:val="center"/>
        <w:rPr>
          <w:rFonts w:ascii="Times New Roman" w:hAnsi="Times New Roman" w:cs="Times New Roman"/>
          <w:sz w:val="24"/>
          <w:szCs w:val="24"/>
        </w:rPr>
      </w:pPr>
    </w:p>
    <w:p w:rsidR="00852D55" w:rsidRDefault="00852D55" w:rsidP="00852D55">
      <w:pPr>
        <w:jc w:val="both"/>
        <w:rPr>
          <w:rFonts w:ascii="Times New Roman" w:hAnsi="Times New Roman"/>
        </w:rPr>
      </w:pPr>
      <w:r>
        <w:rPr>
          <w:rFonts w:ascii="Times New Roman" w:hAnsi="Times New Roman"/>
          <w:sz w:val="24"/>
          <w:szCs w:val="24"/>
        </w:rPr>
        <w:t xml:space="preserve">      Совет депутатов Ивановского сельсовета сообщает, что 28 марта 2017 года в 10-00 часов проведены публичные слушания по проекту </w:t>
      </w:r>
      <w:r>
        <w:rPr>
          <w:rFonts w:ascii="Times New Roman" w:hAnsi="Times New Roman"/>
        </w:rPr>
        <w:t>Устава Ивановского сельсовета Баганского района Новосибирской области.</w:t>
      </w:r>
    </w:p>
    <w:p w:rsidR="00852D55" w:rsidRDefault="00852D55" w:rsidP="00852D55">
      <w:pPr>
        <w:pStyle w:val="ConsNonformat"/>
        <w:widowControl/>
        <w:spacing w:line="276" w:lineRule="auto"/>
        <w:jc w:val="both"/>
        <w:rPr>
          <w:rFonts w:ascii="Times New Roman" w:hAnsi="Times New Roman"/>
        </w:rPr>
      </w:pPr>
      <w:r>
        <w:rPr>
          <w:rFonts w:ascii="Times New Roman" w:hAnsi="Times New Roman" w:cs="Times New Roman"/>
          <w:sz w:val="24"/>
          <w:szCs w:val="24"/>
        </w:rPr>
        <w:t xml:space="preserve">      Были внесены предложения о внесении изменений  в проект  Устава Ивановского сельсовета  в соответствии с федеральным законом</w:t>
      </w:r>
      <w:r>
        <w:rPr>
          <w:rFonts w:ascii="Times New Roman" w:hAnsi="Times New Roman"/>
        </w:rPr>
        <w:t>.</w:t>
      </w:r>
    </w:p>
    <w:p w:rsidR="00852D55" w:rsidRDefault="00852D55" w:rsidP="00852D55">
      <w:pPr>
        <w:pStyle w:val="ConsNonformat"/>
        <w:widowControl/>
        <w:spacing w:line="276" w:lineRule="auto"/>
        <w:jc w:val="both"/>
        <w:rPr>
          <w:rFonts w:ascii="Times New Roman" w:hAnsi="Times New Roman" w:cs="Times New Roman"/>
          <w:sz w:val="24"/>
          <w:szCs w:val="24"/>
        </w:rPr>
      </w:pPr>
    </w:p>
    <w:p w:rsidR="00852D55" w:rsidRDefault="00852D55" w:rsidP="00852D55">
      <w:pPr>
        <w:pStyle w:val="ConsNonformat"/>
        <w:widowControl/>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После его обсуждения было рекомендовано внести данный вопрос на рассмотрение очередной сессии Совета депутатов Ивановского сельсовета.</w:t>
      </w:r>
    </w:p>
    <w:p w:rsidR="00852D55" w:rsidRDefault="00852D55" w:rsidP="00852D55"/>
    <w:p w:rsidR="00221FEF" w:rsidRPr="00466C1F" w:rsidRDefault="00221FEF" w:rsidP="007828EA">
      <w:pPr>
        <w:spacing w:line="240" w:lineRule="auto"/>
        <w:ind w:firstLine="720"/>
        <w:rPr>
          <w:rFonts w:ascii="Times New Roman" w:hAnsi="Times New Roman"/>
          <w:b/>
          <w:sz w:val="28"/>
          <w:szCs w:val="28"/>
        </w:rPr>
      </w:pPr>
    </w:p>
    <w:p w:rsidR="00221FEF" w:rsidRPr="00466C1F" w:rsidRDefault="00221FEF" w:rsidP="007828EA">
      <w:pPr>
        <w:spacing w:line="240" w:lineRule="auto"/>
        <w:ind w:firstLine="720"/>
        <w:rPr>
          <w:rFonts w:ascii="Times New Roman" w:hAnsi="Times New Roman"/>
          <w:b/>
          <w:sz w:val="28"/>
          <w:szCs w:val="28"/>
        </w:rPr>
      </w:pPr>
    </w:p>
    <w:p w:rsidR="00221FEF" w:rsidRPr="00466C1F" w:rsidRDefault="00221FEF" w:rsidP="00221FEF">
      <w:pPr>
        <w:rPr>
          <w:rFonts w:ascii="Times New Roman" w:hAnsi="Times New Roman"/>
          <w:sz w:val="28"/>
          <w:szCs w:val="28"/>
        </w:rPr>
      </w:pPr>
    </w:p>
    <w:p w:rsidR="00221FEF" w:rsidRPr="00466C1F" w:rsidRDefault="00221FEF" w:rsidP="00221FEF">
      <w:pPr>
        <w:spacing w:after="0" w:line="240" w:lineRule="auto"/>
        <w:ind w:firstLine="709"/>
        <w:jc w:val="both"/>
        <w:rPr>
          <w:rFonts w:ascii="Times New Roman" w:hAnsi="Times New Roman"/>
          <w:sz w:val="28"/>
          <w:szCs w:val="28"/>
        </w:rPr>
      </w:pPr>
    </w:p>
    <w:p w:rsidR="00221FEF" w:rsidRPr="00466C1F" w:rsidRDefault="00221FEF" w:rsidP="00221FEF">
      <w:pPr>
        <w:spacing w:after="0" w:line="240" w:lineRule="auto"/>
        <w:ind w:firstLine="709"/>
        <w:jc w:val="both"/>
        <w:rPr>
          <w:rFonts w:ascii="Times New Roman" w:hAnsi="Times New Roman"/>
          <w:sz w:val="28"/>
          <w:szCs w:val="28"/>
        </w:rPr>
      </w:pPr>
    </w:p>
    <w:p w:rsidR="00221FEF" w:rsidRDefault="00221FEF" w:rsidP="00221FEF">
      <w:pPr>
        <w:jc w:val="center"/>
        <w:rPr>
          <w:rFonts w:ascii="Times New Roman" w:hAnsi="Times New Roman"/>
          <w:b/>
          <w:sz w:val="32"/>
          <w:szCs w:val="32"/>
        </w:rPr>
      </w:pPr>
    </w:p>
    <w:tbl>
      <w:tblPr>
        <w:tblpPr w:leftFromText="180" w:rightFromText="180" w:bottomFromText="200" w:vertAnchor="text" w:tblpX="3619"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65"/>
      </w:tblGrid>
      <w:tr w:rsidR="00221FEF" w:rsidTr="00221FEF">
        <w:trPr>
          <w:trHeight w:val="1395"/>
        </w:trPr>
        <w:tc>
          <w:tcPr>
            <w:tcW w:w="2565" w:type="dxa"/>
            <w:tcBorders>
              <w:top w:val="single" w:sz="4" w:space="0" w:color="auto"/>
              <w:left w:val="single" w:sz="4" w:space="0" w:color="auto"/>
              <w:bottom w:val="single" w:sz="4" w:space="0" w:color="auto"/>
              <w:right w:val="single" w:sz="4" w:space="0" w:color="auto"/>
            </w:tcBorders>
            <w:hideMark/>
          </w:tcPr>
          <w:p w:rsidR="00221FEF" w:rsidRDefault="00221FEF">
            <w:pPr>
              <w:rPr>
                <w:rFonts w:ascii="Times New Roman" w:hAnsi="Times New Roman"/>
                <w:sz w:val="24"/>
                <w:szCs w:val="24"/>
                <w:lang w:eastAsia="en-US"/>
              </w:rPr>
            </w:pPr>
            <w:r>
              <w:rPr>
                <w:rFonts w:ascii="Times New Roman" w:hAnsi="Times New Roman"/>
                <w:sz w:val="24"/>
                <w:szCs w:val="24"/>
                <w:lang w:eastAsia="en-US"/>
              </w:rPr>
              <w:t>Тираж 4 экз</w:t>
            </w:r>
          </w:p>
          <w:p w:rsidR="00221FEF" w:rsidRDefault="00221FEF">
            <w:pPr>
              <w:rPr>
                <w:rFonts w:ascii="Times New Roman" w:hAnsi="Times New Roman"/>
                <w:sz w:val="24"/>
                <w:szCs w:val="24"/>
                <w:lang w:eastAsia="en-US"/>
              </w:rPr>
            </w:pPr>
            <w:r>
              <w:rPr>
                <w:rFonts w:ascii="Times New Roman" w:hAnsi="Times New Roman"/>
                <w:sz w:val="24"/>
                <w:szCs w:val="24"/>
                <w:lang w:eastAsia="en-US"/>
              </w:rPr>
              <w:t xml:space="preserve">Объем </w:t>
            </w:r>
            <w:r w:rsidR="00852D55">
              <w:rPr>
                <w:rFonts w:ascii="Times New Roman" w:hAnsi="Times New Roman"/>
                <w:sz w:val="24"/>
                <w:szCs w:val="24"/>
                <w:lang w:eastAsia="en-US"/>
              </w:rPr>
              <w:t xml:space="preserve">  28 </w:t>
            </w:r>
            <w:r>
              <w:rPr>
                <w:rFonts w:ascii="Times New Roman" w:hAnsi="Times New Roman"/>
                <w:sz w:val="24"/>
                <w:szCs w:val="24"/>
                <w:lang w:eastAsia="en-US"/>
              </w:rPr>
              <w:t xml:space="preserve"> листов</w:t>
            </w:r>
          </w:p>
          <w:p w:rsidR="00221FEF" w:rsidRDefault="00221FEF">
            <w:pPr>
              <w:rPr>
                <w:rFonts w:ascii="Times New Roman" w:hAnsi="Times New Roman"/>
                <w:sz w:val="28"/>
                <w:szCs w:val="28"/>
                <w:lang w:eastAsia="en-US"/>
              </w:rPr>
            </w:pPr>
            <w:r>
              <w:rPr>
                <w:rFonts w:ascii="Times New Roman" w:hAnsi="Times New Roman"/>
                <w:sz w:val="24"/>
                <w:szCs w:val="24"/>
                <w:lang w:eastAsia="en-US"/>
              </w:rPr>
              <w:t>бесплатно</w:t>
            </w:r>
          </w:p>
        </w:tc>
      </w:tr>
    </w:tbl>
    <w:tbl>
      <w:tblPr>
        <w:tblpPr w:leftFromText="180" w:rightFromText="180" w:bottomFromText="200" w:vertAnchor="text" w:tblpX="6604" w:tblpY="19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50"/>
      </w:tblGrid>
      <w:tr w:rsidR="00221FEF" w:rsidTr="00221FEF">
        <w:trPr>
          <w:trHeight w:val="1335"/>
        </w:trPr>
        <w:tc>
          <w:tcPr>
            <w:tcW w:w="3150" w:type="dxa"/>
            <w:tcBorders>
              <w:top w:val="single" w:sz="4" w:space="0" w:color="auto"/>
              <w:left w:val="single" w:sz="4" w:space="0" w:color="auto"/>
              <w:bottom w:val="single" w:sz="4" w:space="0" w:color="auto"/>
              <w:right w:val="single" w:sz="4" w:space="0" w:color="auto"/>
            </w:tcBorders>
            <w:hideMark/>
          </w:tcPr>
          <w:p w:rsidR="00221FEF" w:rsidRDefault="00221FEF">
            <w:pPr>
              <w:rPr>
                <w:rFonts w:ascii="Times New Roman" w:hAnsi="Times New Roman"/>
                <w:sz w:val="24"/>
                <w:szCs w:val="24"/>
                <w:lang w:eastAsia="en-US"/>
              </w:rPr>
            </w:pPr>
            <w:r>
              <w:rPr>
                <w:rFonts w:ascii="Times New Roman" w:hAnsi="Times New Roman"/>
                <w:sz w:val="24"/>
                <w:szCs w:val="24"/>
                <w:lang w:eastAsia="en-US"/>
              </w:rPr>
              <w:t xml:space="preserve">Редактор </w:t>
            </w:r>
          </w:p>
          <w:p w:rsidR="00221FEF" w:rsidRDefault="00221FEF">
            <w:pPr>
              <w:rPr>
                <w:rFonts w:ascii="Times New Roman" w:hAnsi="Times New Roman"/>
                <w:sz w:val="28"/>
                <w:szCs w:val="28"/>
                <w:lang w:eastAsia="en-US"/>
              </w:rPr>
            </w:pPr>
            <w:r>
              <w:rPr>
                <w:rFonts w:ascii="Times New Roman" w:hAnsi="Times New Roman"/>
                <w:sz w:val="24"/>
                <w:szCs w:val="24"/>
                <w:lang w:eastAsia="en-US"/>
              </w:rPr>
              <w:t>Ритер А.К.</w:t>
            </w:r>
          </w:p>
        </w:tc>
      </w:tr>
    </w:tbl>
    <w:p w:rsidR="00221FEF" w:rsidRDefault="00221FEF" w:rsidP="00221FEF">
      <w:pPr>
        <w:rPr>
          <w:sz w:val="24"/>
          <w:szCs w:val="24"/>
        </w:rPr>
      </w:pPr>
      <w:r>
        <w:pict>
          <v:rect id="_x0000_s1035" style="position:absolute;margin-left:-9pt;margin-top:5.85pt;width:153pt;height:1in;z-index:-251658240;mso-position-horizontal-relative:text;mso-position-vertical-relative:text"/>
        </w:pict>
      </w:r>
      <w:r>
        <w:rPr>
          <w:rFonts w:ascii="Times New Roman" w:hAnsi="Times New Roman"/>
          <w:sz w:val="24"/>
          <w:szCs w:val="24"/>
        </w:rPr>
        <w:t>Адрес редакции:632787</w:t>
      </w:r>
    </w:p>
    <w:p w:rsidR="00221FEF" w:rsidRDefault="00221FEF" w:rsidP="00221FEF">
      <w:pPr>
        <w:rPr>
          <w:rFonts w:ascii="Times New Roman" w:hAnsi="Times New Roman"/>
          <w:sz w:val="24"/>
          <w:szCs w:val="24"/>
        </w:rPr>
      </w:pPr>
      <w:r>
        <w:rPr>
          <w:rFonts w:ascii="Times New Roman" w:hAnsi="Times New Roman"/>
          <w:sz w:val="24"/>
          <w:szCs w:val="24"/>
        </w:rPr>
        <w:t>с. Ивановка, улица Цен</w:t>
      </w:r>
    </w:p>
    <w:p w:rsidR="00221FEF" w:rsidRDefault="00221FEF" w:rsidP="00221FEF">
      <w:pPr>
        <w:rPr>
          <w:sz w:val="24"/>
          <w:szCs w:val="24"/>
        </w:rPr>
      </w:pPr>
      <w:r>
        <w:rPr>
          <w:rFonts w:ascii="Times New Roman" w:hAnsi="Times New Roman"/>
          <w:sz w:val="24"/>
          <w:szCs w:val="24"/>
        </w:rPr>
        <w:t>тральная  27</w:t>
      </w:r>
    </w:p>
    <w:p w:rsidR="00221FEF" w:rsidRDefault="00221FEF" w:rsidP="00221FEF">
      <w:pPr>
        <w:rPr>
          <w:rFonts w:ascii="Times New Roman" w:hAnsi="Times New Roman"/>
          <w:sz w:val="28"/>
          <w:szCs w:val="28"/>
        </w:rPr>
      </w:pPr>
    </w:p>
    <w:p w:rsidR="00221FEF" w:rsidRDefault="00221FEF" w:rsidP="00221FEF">
      <w:pPr>
        <w:jc w:val="both"/>
        <w:rPr>
          <w:rFonts w:ascii="Times New Roman" w:hAnsi="Times New Roman"/>
          <w:sz w:val="28"/>
          <w:szCs w:val="28"/>
        </w:rPr>
      </w:pPr>
    </w:p>
    <w:p w:rsidR="00221FEF" w:rsidRDefault="00221FEF" w:rsidP="00221FEF">
      <w:pPr>
        <w:jc w:val="center"/>
        <w:rPr>
          <w:rFonts w:ascii="Times New Roman" w:hAnsi="Times New Roman"/>
          <w:sz w:val="24"/>
          <w:szCs w:val="24"/>
        </w:rPr>
      </w:pPr>
      <w:r>
        <w:rPr>
          <w:rFonts w:ascii="Times New Roman" w:hAnsi="Times New Roman"/>
          <w:color w:val="FFFFFF"/>
          <w:sz w:val="24"/>
          <w:szCs w:val="24"/>
        </w:rPr>
        <w:t>C</w:t>
      </w:r>
      <w:r>
        <w:rPr>
          <w:rFonts w:ascii="Times New Roman" w:hAnsi="Times New Roman"/>
          <w:sz w:val="24"/>
          <w:szCs w:val="24"/>
        </w:rPr>
        <w:t xml:space="preserve"> </w:t>
      </w:r>
    </w:p>
    <w:p w:rsidR="003855BD" w:rsidRDefault="003855BD"/>
    <w:sectPr w:rsidR="003855BD" w:rsidSect="003855BD">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14E6A" w:rsidRDefault="00C14E6A" w:rsidP="00221FEF">
      <w:pPr>
        <w:spacing w:after="0" w:line="240" w:lineRule="auto"/>
      </w:pPr>
      <w:r>
        <w:separator/>
      </w:r>
    </w:p>
  </w:endnote>
  <w:endnote w:type="continuationSeparator" w:id="1">
    <w:p w:rsidR="00C14E6A" w:rsidRDefault="00C14E6A" w:rsidP="00221FE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14E6A" w:rsidRDefault="00C14E6A" w:rsidP="00221FEF">
      <w:pPr>
        <w:spacing w:after="0" w:line="240" w:lineRule="auto"/>
      </w:pPr>
      <w:r>
        <w:separator/>
      </w:r>
    </w:p>
  </w:footnote>
  <w:footnote w:type="continuationSeparator" w:id="1">
    <w:p w:rsidR="00C14E6A" w:rsidRDefault="00C14E6A" w:rsidP="00221FEF">
      <w:pPr>
        <w:spacing w:after="0" w:line="240" w:lineRule="auto"/>
      </w:pPr>
      <w:r>
        <w:continuationSeparator/>
      </w:r>
    </w:p>
  </w:footnote>
  <w:footnote w:id="2">
    <w:p w:rsidR="00221FEF" w:rsidRPr="004B1B76" w:rsidRDefault="00221FEF" w:rsidP="00221FEF">
      <w:pPr>
        <w:tabs>
          <w:tab w:val="left" w:pos="2916"/>
        </w:tabs>
        <w:autoSpaceDE w:val="0"/>
        <w:autoSpaceDN w:val="0"/>
        <w:adjustRightInd w:val="0"/>
        <w:jc w:val="both"/>
        <w:outlineLvl w:val="1"/>
        <w:rPr>
          <w:color w:val="FF0000"/>
          <w:sz w:val="20"/>
          <w:szCs w:val="20"/>
        </w:rPr>
      </w:pPr>
    </w:p>
    <w:p w:rsidR="00221FEF" w:rsidRPr="004B1B76" w:rsidRDefault="00221FEF" w:rsidP="00221FEF">
      <w:pPr>
        <w:pStyle w:val="a9"/>
      </w:pPr>
    </w:p>
  </w:footnote>
  <w:footnote w:id="3">
    <w:p w:rsidR="00221FEF" w:rsidRDefault="00221FEF" w:rsidP="00221FEF"/>
    <w:p w:rsidR="00221FEF" w:rsidRPr="004B1B76" w:rsidRDefault="00221FEF" w:rsidP="00221FEF">
      <w:pPr>
        <w:pStyle w:val="a9"/>
        <w:rPr>
          <w:i/>
          <w:color w:val="FF0000"/>
        </w:rPr>
      </w:pPr>
    </w:p>
  </w:footnote>
  <w:footnote w:id="4">
    <w:p w:rsidR="00221FEF" w:rsidRDefault="00221FEF" w:rsidP="00221FEF"/>
    <w:p w:rsidR="00221FEF" w:rsidRPr="00DB2614" w:rsidRDefault="00221FEF" w:rsidP="00221FEF">
      <w:pPr>
        <w:pStyle w:val="a9"/>
        <w:rPr>
          <w:color w:val="FF0000"/>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751BF"/>
    <w:multiLevelType w:val="hybridMultilevel"/>
    <w:tmpl w:val="BC824036"/>
    <w:lvl w:ilvl="0" w:tplc="326811E4">
      <w:start w:val="1"/>
      <w:numFmt w:val="decimal"/>
      <w:lvlText w:val="%1."/>
      <w:lvlJc w:val="left"/>
      <w:pPr>
        <w:ind w:left="6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B892F1D"/>
    <w:multiLevelType w:val="hybridMultilevel"/>
    <w:tmpl w:val="702821E0"/>
    <w:lvl w:ilvl="0" w:tplc="D53CDA98">
      <w:start w:val="1"/>
      <w:numFmt w:val="decimal"/>
      <w:lvlText w:val="%1."/>
      <w:lvlJc w:val="left"/>
      <w:pPr>
        <w:tabs>
          <w:tab w:val="num" w:pos="360"/>
        </w:tabs>
        <w:ind w:left="360" w:hanging="360"/>
      </w:pPr>
      <w:rPr>
        <w:sz w:val="28"/>
        <w:szCs w:val="28"/>
      </w:rPr>
    </w:lvl>
    <w:lvl w:ilvl="1" w:tplc="04190019">
      <w:start w:val="1"/>
      <w:numFmt w:val="decimal"/>
      <w:lvlText w:val="%2."/>
      <w:lvlJc w:val="left"/>
      <w:pPr>
        <w:tabs>
          <w:tab w:val="num" w:pos="1005"/>
        </w:tabs>
        <w:ind w:left="1005" w:hanging="360"/>
      </w:pPr>
    </w:lvl>
    <w:lvl w:ilvl="2" w:tplc="0419001B">
      <w:start w:val="1"/>
      <w:numFmt w:val="decimal"/>
      <w:lvlText w:val="%3."/>
      <w:lvlJc w:val="left"/>
      <w:pPr>
        <w:tabs>
          <w:tab w:val="num" w:pos="1725"/>
        </w:tabs>
        <w:ind w:left="1725" w:hanging="360"/>
      </w:pPr>
    </w:lvl>
    <w:lvl w:ilvl="3" w:tplc="0419000F">
      <w:start w:val="1"/>
      <w:numFmt w:val="decimal"/>
      <w:lvlText w:val="%4."/>
      <w:lvlJc w:val="left"/>
      <w:pPr>
        <w:tabs>
          <w:tab w:val="num" w:pos="2445"/>
        </w:tabs>
        <w:ind w:left="2445" w:hanging="360"/>
      </w:pPr>
    </w:lvl>
    <w:lvl w:ilvl="4" w:tplc="04190019">
      <w:start w:val="1"/>
      <w:numFmt w:val="decimal"/>
      <w:lvlText w:val="%5."/>
      <w:lvlJc w:val="left"/>
      <w:pPr>
        <w:tabs>
          <w:tab w:val="num" w:pos="3165"/>
        </w:tabs>
        <w:ind w:left="3165" w:hanging="360"/>
      </w:pPr>
    </w:lvl>
    <w:lvl w:ilvl="5" w:tplc="0419001B">
      <w:start w:val="1"/>
      <w:numFmt w:val="decimal"/>
      <w:lvlText w:val="%6."/>
      <w:lvlJc w:val="left"/>
      <w:pPr>
        <w:tabs>
          <w:tab w:val="num" w:pos="3885"/>
        </w:tabs>
        <w:ind w:left="3885" w:hanging="360"/>
      </w:pPr>
    </w:lvl>
    <w:lvl w:ilvl="6" w:tplc="0419000F">
      <w:start w:val="1"/>
      <w:numFmt w:val="decimal"/>
      <w:lvlText w:val="%7."/>
      <w:lvlJc w:val="left"/>
      <w:pPr>
        <w:tabs>
          <w:tab w:val="num" w:pos="4605"/>
        </w:tabs>
        <w:ind w:left="4605" w:hanging="360"/>
      </w:pPr>
    </w:lvl>
    <w:lvl w:ilvl="7" w:tplc="04190019">
      <w:start w:val="1"/>
      <w:numFmt w:val="decimal"/>
      <w:lvlText w:val="%8."/>
      <w:lvlJc w:val="left"/>
      <w:pPr>
        <w:tabs>
          <w:tab w:val="num" w:pos="5325"/>
        </w:tabs>
        <w:ind w:left="5325" w:hanging="360"/>
      </w:pPr>
    </w:lvl>
    <w:lvl w:ilvl="8" w:tplc="0419001B">
      <w:start w:val="1"/>
      <w:numFmt w:val="decimal"/>
      <w:lvlText w:val="%9."/>
      <w:lvlJc w:val="left"/>
      <w:pPr>
        <w:tabs>
          <w:tab w:val="num" w:pos="6045"/>
        </w:tabs>
        <w:ind w:left="6045" w:hanging="360"/>
      </w:pPr>
    </w:lvl>
  </w:abstractNum>
  <w:abstractNum w:abstractNumId="2">
    <w:nsid w:val="0D540D58"/>
    <w:multiLevelType w:val="multilevel"/>
    <w:tmpl w:val="9D346E42"/>
    <w:lvl w:ilvl="0">
      <w:start w:val="1"/>
      <w:numFmt w:val="decimal"/>
      <w:lvlText w:val="%1."/>
      <w:lvlJc w:val="left"/>
      <w:pPr>
        <w:ind w:left="720" w:hanging="360"/>
      </w:pPr>
    </w:lvl>
    <w:lvl w:ilvl="1">
      <w:start w:val="1"/>
      <w:numFmt w:val="decimal"/>
      <w:isLgl/>
      <w:lvlText w:val="%1.%2."/>
      <w:lvlJc w:val="left"/>
      <w:pPr>
        <w:ind w:left="1440" w:hanging="720"/>
      </w:pPr>
      <w:rPr>
        <w:color w:val="auto"/>
      </w:rPr>
    </w:lvl>
    <w:lvl w:ilvl="2">
      <w:start w:val="1"/>
      <w:numFmt w:val="decimal"/>
      <w:isLgl/>
      <w:lvlText w:val="%1.%2.%3."/>
      <w:lvlJc w:val="left"/>
      <w:pPr>
        <w:ind w:left="1800" w:hanging="720"/>
      </w:pPr>
      <w:rPr>
        <w:color w:val="auto"/>
      </w:rPr>
    </w:lvl>
    <w:lvl w:ilvl="3">
      <w:start w:val="1"/>
      <w:numFmt w:val="decimal"/>
      <w:isLgl/>
      <w:lvlText w:val="%1.%2.%3.%4."/>
      <w:lvlJc w:val="left"/>
      <w:pPr>
        <w:ind w:left="2520" w:hanging="1080"/>
      </w:pPr>
      <w:rPr>
        <w:color w:val="auto"/>
      </w:rPr>
    </w:lvl>
    <w:lvl w:ilvl="4">
      <w:start w:val="1"/>
      <w:numFmt w:val="decimal"/>
      <w:isLgl/>
      <w:lvlText w:val="%1.%2.%3.%4.%5."/>
      <w:lvlJc w:val="left"/>
      <w:pPr>
        <w:ind w:left="2880" w:hanging="1080"/>
      </w:pPr>
      <w:rPr>
        <w:color w:val="auto"/>
      </w:rPr>
    </w:lvl>
    <w:lvl w:ilvl="5">
      <w:start w:val="1"/>
      <w:numFmt w:val="decimal"/>
      <w:isLgl/>
      <w:lvlText w:val="%1.%2.%3.%4.%5.%6."/>
      <w:lvlJc w:val="left"/>
      <w:pPr>
        <w:ind w:left="3600" w:hanging="1440"/>
      </w:pPr>
      <w:rPr>
        <w:color w:val="auto"/>
      </w:rPr>
    </w:lvl>
    <w:lvl w:ilvl="6">
      <w:start w:val="1"/>
      <w:numFmt w:val="decimal"/>
      <w:isLgl/>
      <w:lvlText w:val="%1.%2.%3.%4.%5.%6.%7."/>
      <w:lvlJc w:val="left"/>
      <w:pPr>
        <w:ind w:left="4320" w:hanging="1800"/>
      </w:pPr>
      <w:rPr>
        <w:color w:val="auto"/>
      </w:rPr>
    </w:lvl>
    <w:lvl w:ilvl="7">
      <w:start w:val="1"/>
      <w:numFmt w:val="decimal"/>
      <w:isLgl/>
      <w:lvlText w:val="%1.%2.%3.%4.%5.%6.%7.%8."/>
      <w:lvlJc w:val="left"/>
      <w:pPr>
        <w:ind w:left="4680" w:hanging="1800"/>
      </w:pPr>
      <w:rPr>
        <w:color w:val="auto"/>
      </w:rPr>
    </w:lvl>
    <w:lvl w:ilvl="8">
      <w:start w:val="1"/>
      <w:numFmt w:val="decimal"/>
      <w:isLgl/>
      <w:lvlText w:val="%1.%2.%3.%4.%5.%6.%7.%8.%9."/>
      <w:lvlJc w:val="left"/>
      <w:pPr>
        <w:ind w:left="5400" w:hanging="2160"/>
      </w:pPr>
      <w:rPr>
        <w:color w:val="auto"/>
      </w:rPr>
    </w:lvl>
  </w:abstractNum>
  <w:abstractNum w:abstractNumId="3">
    <w:nsid w:val="4939559D"/>
    <w:multiLevelType w:val="hybridMultilevel"/>
    <w:tmpl w:val="4240209E"/>
    <w:lvl w:ilvl="0" w:tplc="16A415B6">
      <w:start w:val="1"/>
      <w:numFmt w:val="decimal"/>
      <w:lvlText w:val="%1."/>
      <w:lvlJc w:val="left"/>
      <w:pPr>
        <w:ind w:left="885"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221FEF"/>
    <w:rsid w:val="00221FEF"/>
    <w:rsid w:val="002D2E9B"/>
    <w:rsid w:val="003855BD"/>
    <w:rsid w:val="00576885"/>
    <w:rsid w:val="007828EA"/>
    <w:rsid w:val="00852D55"/>
    <w:rsid w:val="00C14E6A"/>
    <w:rsid w:val="00E85F5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1FEF"/>
    <w:rPr>
      <w:rFonts w:ascii="Calibri" w:eastAsia="Times New Roman" w:hAnsi="Calibri" w:cs="Times New Roman"/>
      <w:lang w:eastAsia="ru-RU"/>
    </w:rPr>
  </w:style>
  <w:style w:type="paragraph" w:styleId="1">
    <w:name w:val="heading 1"/>
    <w:basedOn w:val="a"/>
    <w:next w:val="a"/>
    <w:link w:val="10"/>
    <w:qFormat/>
    <w:rsid w:val="00221F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21FEF"/>
    <w:rPr>
      <w:rFonts w:asciiTheme="majorHAnsi" w:eastAsiaTheme="majorEastAsia" w:hAnsiTheme="majorHAnsi" w:cstheme="majorBidi"/>
      <w:b/>
      <w:bCs/>
      <w:color w:val="365F91" w:themeColor="accent1" w:themeShade="BF"/>
      <w:sz w:val="28"/>
      <w:szCs w:val="28"/>
      <w:lang w:eastAsia="ru-RU"/>
    </w:rPr>
  </w:style>
  <w:style w:type="paragraph" w:styleId="a3">
    <w:name w:val="Normal (Web)"/>
    <w:basedOn w:val="a"/>
    <w:semiHidden/>
    <w:unhideWhenUsed/>
    <w:rsid w:val="00221FEF"/>
    <w:pPr>
      <w:spacing w:before="100" w:beforeAutospacing="1" w:after="100" w:afterAutospacing="1" w:line="240" w:lineRule="auto"/>
    </w:pPr>
    <w:rPr>
      <w:rFonts w:ascii="Times New Roman" w:hAnsi="Times New Roman"/>
      <w:sz w:val="24"/>
      <w:szCs w:val="24"/>
    </w:rPr>
  </w:style>
  <w:style w:type="paragraph" w:styleId="a4">
    <w:name w:val="Body Text"/>
    <w:basedOn w:val="a"/>
    <w:link w:val="a5"/>
    <w:semiHidden/>
    <w:unhideWhenUsed/>
    <w:rsid w:val="00221FEF"/>
    <w:pPr>
      <w:widowControl w:val="0"/>
      <w:autoSpaceDE w:val="0"/>
      <w:autoSpaceDN w:val="0"/>
      <w:adjustRightInd w:val="0"/>
      <w:spacing w:after="120" w:line="240" w:lineRule="auto"/>
    </w:pPr>
    <w:rPr>
      <w:rFonts w:ascii="Times New Roman" w:hAnsi="Times New Roman"/>
      <w:sz w:val="20"/>
      <w:szCs w:val="20"/>
    </w:rPr>
  </w:style>
  <w:style w:type="character" w:customStyle="1" w:styleId="a5">
    <w:name w:val="Основной текст Знак"/>
    <w:basedOn w:val="a0"/>
    <w:link w:val="a4"/>
    <w:semiHidden/>
    <w:rsid w:val="00221FEF"/>
    <w:rPr>
      <w:rFonts w:ascii="Times New Roman" w:eastAsia="Times New Roman" w:hAnsi="Times New Roman" w:cs="Times New Roman"/>
      <w:sz w:val="20"/>
      <w:szCs w:val="20"/>
      <w:lang w:eastAsia="ru-RU"/>
    </w:rPr>
  </w:style>
  <w:style w:type="paragraph" w:styleId="a6">
    <w:name w:val="Body Text Indent"/>
    <w:basedOn w:val="a"/>
    <w:link w:val="a7"/>
    <w:semiHidden/>
    <w:unhideWhenUsed/>
    <w:rsid w:val="00221FEF"/>
    <w:pPr>
      <w:spacing w:after="120"/>
      <w:ind w:left="283"/>
    </w:pPr>
  </w:style>
  <w:style w:type="character" w:customStyle="1" w:styleId="a7">
    <w:name w:val="Основной текст с отступом Знак"/>
    <w:basedOn w:val="a0"/>
    <w:link w:val="a6"/>
    <w:semiHidden/>
    <w:rsid w:val="00221FEF"/>
    <w:rPr>
      <w:rFonts w:ascii="Calibri" w:eastAsia="Times New Roman" w:hAnsi="Calibri" w:cs="Times New Roman"/>
      <w:lang w:eastAsia="ru-RU"/>
    </w:rPr>
  </w:style>
  <w:style w:type="paragraph" w:styleId="3">
    <w:name w:val="Body Text Indent 3"/>
    <w:basedOn w:val="a"/>
    <w:link w:val="30"/>
    <w:semiHidden/>
    <w:unhideWhenUsed/>
    <w:rsid w:val="00221FEF"/>
    <w:pPr>
      <w:spacing w:after="120"/>
      <w:ind w:left="283"/>
    </w:pPr>
    <w:rPr>
      <w:sz w:val="16"/>
      <w:szCs w:val="16"/>
    </w:rPr>
  </w:style>
  <w:style w:type="character" w:customStyle="1" w:styleId="30">
    <w:name w:val="Основной текст с отступом 3 Знак"/>
    <w:basedOn w:val="a0"/>
    <w:link w:val="3"/>
    <w:semiHidden/>
    <w:rsid w:val="00221FEF"/>
    <w:rPr>
      <w:rFonts w:ascii="Calibri" w:eastAsia="Times New Roman" w:hAnsi="Calibri" w:cs="Times New Roman"/>
      <w:sz w:val="16"/>
      <w:szCs w:val="16"/>
      <w:lang w:eastAsia="ru-RU"/>
    </w:rPr>
  </w:style>
  <w:style w:type="paragraph" w:styleId="a8">
    <w:name w:val="List Paragraph"/>
    <w:basedOn w:val="a"/>
    <w:uiPriority w:val="34"/>
    <w:qFormat/>
    <w:rsid w:val="00221FEF"/>
    <w:pPr>
      <w:spacing w:after="0" w:line="240" w:lineRule="auto"/>
      <w:ind w:left="720"/>
      <w:contextualSpacing/>
    </w:pPr>
    <w:rPr>
      <w:rFonts w:ascii="Times New Roman" w:hAnsi="Times New Roman"/>
      <w:sz w:val="24"/>
      <w:szCs w:val="24"/>
    </w:rPr>
  </w:style>
  <w:style w:type="paragraph" w:customStyle="1" w:styleId="msobodytextindenttxt">
    <w:name w:val="msobodytextindent txt"/>
    <w:basedOn w:val="a"/>
    <w:rsid w:val="00221FEF"/>
    <w:pPr>
      <w:spacing w:before="100" w:beforeAutospacing="1" w:after="100" w:afterAutospacing="1" w:line="240" w:lineRule="auto"/>
    </w:pPr>
    <w:rPr>
      <w:rFonts w:ascii="Times New Roman" w:hAnsi="Times New Roman"/>
      <w:sz w:val="24"/>
      <w:szCs w:val="24"/>
    </w:rPr>
  </w:style>
  <w:style w:type="paragraph" w:customStyle="1" w:styleId="msoorganizationname">
    <w:name w:val="msoorganizationname"/>
    <w:rsid w:val="00221FEF"/>
    <w:pPr>
      <w:spacing w:after="0" w:line="240" w:lineRule="auto"/>
      <w:jc w:val="center"/>
    </w:pPr>
    <w:rPr>
      <w:rFonts w:ascii="Arial Black" w:eastAsia="Times New Roman" w:hAnsi="Times New Roman" w:cs="Times New Roman"/>
      <w:color w:val="FFFFFF"/>
      <w:kern w:val="28"/>
      <w:lang w:eastAsia="ru-RU"/>
    </w:rPr>
  </w:style>
  <w:style w:type="character" w:customStyle="1" w:styleId="apple-converted-space">
    <w:name w:val="apple-converted-space"/>
    <w:basedOn w:val="a0"/>
    <w:rsid w:val="00221FEF"/>
  </w:style>
  <w:style w:type="paragraph" w:styleId="a9">
    <w:name w:val="footnote text"/>
    <w:basedOn w:val="a"/>
    <w:link w:val="aa"/>
    <w:rsid w:val="00221FEF"/>
    <w:pPr>
      <w:spacing w:after="0" w:line="240" w:lineRule="auto"/>
    </w:pPr>
    <w:rPr>
      <w:rFonts w:ascii="Times New Roman" w:hAnsi="Times New Roman"/>
      <w:sz w:val="20"/>
      <w:szCs w:val="20"/>
      <w:lang/>
    </w:rPr>
  </w:style>
  <w:style w:type="character" w:customStyle="1" w:styleId="aa">
    <w:name w:val="Текст сноски Знак"/>
    <w:basedOn w:val="a0"/>
    <w:link w:val="a9"/>
    <w:rsid w:val="00221FEF"/>
    <w:rPr>
      <w:rFonts w:ascii="Times New Roman" w:eastAsia="Times New Roman" w:hAnsi="Times New Roman" w:cs="Times New Roman"/>
      <w:sz w:val="20"/>
      <w:szCs w:val="20"/>
      <w:lang/>
    </w:rPr>
  </w:style>
  <w:style w:type="character" w:styleId="ab">
    <w:name w:val="Hyperlink"/>
    <w:uiPriority w:val="99"/>
    <w:unhideWhenUsed/>
    <w:rsid w:val="00221FEF"/>
    <w:rPr>
      <w:color w:val="0000FF"/>
      <w:u w:val="single"/>
    </w:rPr>
  </w:style>
  <w:style w:type="paragraph" w:customStyle="1" w:styleId="ConsNonformat">
    <w:name w:val="ConsNonformat"/>
    <w:uiPriority w:val="99"/>
    <w:rsid w:val="00852D5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1143693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149E577594675627B313E7E61483505F335F86B0B6544851269CAE735DB10F1C2C8FB560732ED67tFzFJ" TargetMode="External"/><Relationship Id="rId13" Type="http://schemas.openxmlformats.org/officeDocument/2006/relationships/hyperlink" Target="consultantplus://offline/ref=00A07B2C4A4D4DDFB74CE6926F1538C8CE43883B8004BAFFCDD2EC9AAD2Ed0F" TargetMode="Externa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yperlink" Target="consultantplus://offline/main?base=LAW;n=117326;fld=134;dst=100107"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main?base=LAW;n=117425;fld=134;dst=173" TargetMode="External"/><Relationship Id="rId5" Type="http://schemas.openxmlformats.org/officeDocument/2006/relationships/footnotes" Target="footnotes.xml"/><Relationship Id="rId15" Type="http://schemas.openxmlformats.org/officeDocument/2006/relationships/hyperlink" Target="consultantplus://offline/ref=79791ABB1050C744493881A7AE644EA5D7F12B3F3016063C2CFD5B65E1j4p9F" TargetMode="External"/><Relationship Id="rId10" Type="http://schemas.openxmlformats.org/officeDocument/2006/relationships/hyperlink" Target="consultantplus://offline/main?base=LAW;n=117425;fld=134;dst=134" TargetMode="External"/><Relationship Id="rId4" Type="http://schemas.openxmlformats.org/officeDocument/2006/relationships/webSettings" Target="webSettings.xml"/><Relationship Id="rId9" Type="http://schemas.openxmlformats.org/officeDocument/2006/relationships/hyperlink" Target="consultantplus://offline/ref=6740E30AED63A098498AE0CEFC949A22ABA3061A4EEB06F365230AA885AFCCF7C037296D96DF5286rDV6J" TargetMode="External"/><Relationship Id="rId14" Type="http://schemas.openxmlformats.org/officeDocument/2006/relationships/hyperlink" Target="consultantplus://offline/ref=0933CBED351DED89AB2D4FF1C0314D9D265659F4D08AAABBB742FDCB9Be1o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55</Pages>
  <Words>18341</Words>
  <Characters>104550</Characters>
  <Application>Microsoft Office Word</Application>
  <DocSecurity>0</DocSecurity>
  <Lines>871</Lines>
  <Paragraphs>245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122646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1</cp:revision>
  <cp:lastPrinted>2017-04-09T05:42:00Z</cp:lastPrinted>
  <dcterms:created xsi:type="dcterms:W3CDTF">2017-04-09T04:41:00Z</dcterms:created>
  <dcterms:modified xsi:type="dcterms:W3CDTF">2017-04-09T05:43:00Z</dcterms:modified>
</cp:coreProperties>
</file>