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1121C" w:rsidRDefault="00BD043E" w:rsidP="00A1121C">
      <w:pPr>
        <w:jc w:val="center"/>
        <w:rPr>
          <w:b/>
          <w:sz w:val="32"/>
          <w:szCs w:val="32"/>
          <w:lang w:val="en-US"/>
        </w:rPr>
      </w:pPr>
      <w:r w:rsidRPr="00BD043E">
        <w:pict>
          <v:group id="_x0000_s1030" style="position:absolute;left:0;text-align:left;margin-left:81pt;margin-top:1.25pt;width:388.15pt;height:102.95pt;z-index:251656192" coordorigin="25606642,17978209" coordsize="4351858,435448">
            <v:oval id="_x0000_s1031" style="position:absolute;left:25606642;top:17978209;width:4351858;height:435448;visibility:visible;mso-wrap-edited:f;mso-wrap-distance-left:2.88pt;mso-wrap-distance-top:2.88pt;mso-wrap-distance-right:2.88pt;mso-wrap-distance-bottom:2.88pt" fillcolor="#63f" stroked="f" strokeweight="0" insetpen="t" o:cliptowrap="t">
              <v:shadow color="#ccc"/>
              <o:lock v:ext="edit" shapetype="t"/>
              <v:textbox inset="2.88pt,2.88pt,2.88pt,2.88pt"/>
            </v:oval>
            <v:shapetype id="_x0000_t202" coordsize="21600,21600" o:spt="202" path="m,l,21600r21600,l21600,xe">
              <v:stroke joinstyle="miter"/>
              <v:path gradientshapeok="t" o:connecttype="rect"/>
            </v:shapetype>
            <v:shape id="_x0000_s1032" type="#_x0000_t202" style="position:absolute;left:26116574;top:18030180;width:3331995;height:331506;visibility:visible;mso-wrap-edited:f;mso-wrap-distance-left:2.88pt;mso-wrap-distance-top:2.88pt;mso-wrap-distance-right:2.88pt;mso-wrap-distance-bottom:2.88pt" filled="f" stroked="f" strokeweight="0" insetpen="t" o:cliptowrap="t">
              <v:shadow color="#ccc"/>
              <o:lock v:ext="edit" shapetype="t"/>
              <v:textbox style="mso-next-textbox:#_x0000_s1032;mso-column-margin:5.7pt" inset="2.85pt,2.85pt,2.85pt,2.85pt">
                <w:txbxContent>
                  <w:p w:rsidR="00A1121C" w:rsidRDefault="00A1121C" w:rsidP="00A1121C">
                    <w:pPr>
                      <w:pStyle w:val="msoorganizationname"/>
                      <w:rPr>
                        <w:rFonts w:hAnsi="Arial Black"/>
                        <w:sz w:val="18"/>
                        <w:szCs w:val="18"/>
                      </w:rPr>
                    </w:pPr>
                    <w:r>
                      <w:rPr>
                        <w:rFonts w:hAnsi="Arial Black"/>
                      </w:rPr>
                      <w:t xml:space="preserve">Учредитель    администрация муниципального образования </w:t>
                    </w:r>
                    <w:r>
                      <w:rPr>
                        <w:rFonts w:hAnsi="Arial Black"/>
                        <w:sz w:val="24"/>
                        <w:szCs w:val="24"/>
                      </w:rPr>
                      <w:t>Ивановского</w:t>
                    </w:r>
                    <w:r>
                      <w:rPr>
                        <w:rFonts w:hAnsi="Arial Black"/>
                      </w:rPr>
                      <w:t xml:space="preserve">  сельсовета  </w:t>
                    </w:r>
                    <w:proofErr w:type="spellStart"/>
                    <w:r>
                      <w:rPr>
                        <w:rFonts w:hAnsi="Arial Black"/>
                      </w:rPr>
                      <w:t>Баганского</w:t>
                    </w:r>
                    <w:proofErr w:type="spellEnd"/>
                    <w:r>
                      <w:rPr>
                        <w:rFonts w:hAnsi="Arial Black"/>
                      </w:rPr>
                      <w:t xml:space="preserve"> района Новосибирской области</w:t>
                    </w:r>
                  </w:p>
                  <w:p w:rsidR="00A1121C" w:rsidRDefault="00A1121C" w:rsidP="00A1121C"/>
                  <w:p w:rsidR="00A1121C" w:rsidRDefault="00A1121C" w:rsidP="00A1121C"/>
                </w:txbxContent>
              </v:textbox>
            </v:shape>
          </v:group>
        </w:pict>
      </w:r>
    </w:p>
    <w:p w:rsidR="00A1121C" w:rsidRDefault="00BD043E" w:rsidP="00A1121C">
      <w:pPr>
        <w:pStyle w:val="msobodytextindenttxt"/>
        <w:spacing w:before="0" w:beforeAutospacing="0" w:after="0" w:afterAutospacing="0"/>
        <w:jc w:val="right"/>
      </w:pPr>
      <w:r>
        <w:pict>
          <v:group id="_x0000_s1026" style="position:absolute;left:0;text-align:left;margin-left:-94.5pt;margin-top:-49.2pt;width:395.5pt;height:206pt;z-index:251657216" coordorigin="22645594,17849858" coordsize="5022775,2616097">
            <v:rect id="_x0000_s1027" style="position:absolute;left:22665702;top:17849858;width:4982559;height:2616097;visibility:hidden;mso-wrap-edited:f" stroked="f" o:cliptowrap="t">
              <v:fill recolor="t" rotate="t"/>
              <v:stroke joinstyle="round">
                <o:left v:ext="view" weight="0" on="t"/>
                <o:top v:ext="view" weight="0" on="t"/>
                <o:right v:ext="view" weight="0" on="t"/>
                <o:bottom v:ext="view" weight="0" on="t"/>
              </v:stroke>
              <v:imagedata cropbottom="16777215f" cropright="16777215f"/>
              <v:path gradientshapeok="f" insetpenok="f" o:connecttype="segments"/>
              <o:lock v:ext="edit" shapetype="t"/>
              <v:textbox inset="2.88pt,2.88pt,2.88pt,2.88pt"/>
            </v:rect>
            <v:shapetype id="_x0000_t6" coordsize="21600,21600" o:spt="6" path="m,l,21600r21600,xe">
              <v:stroke joinstyle="miter"/>
              <v:path gradientshapeok="t" o:connecttype="custom" o:connectlocs="0,0;0,10800;0,21600;10800,21600;21600,21600;10800,10800" textboxrect="1800,12600,12600,19800"/>
            </v:shapetype>
            <v:shape id="_x0000_s1028" type="#_x0000_t6" style="position:absolute;left:23137864;top:18016919;width:4132400;height:1799130;flip:y;visibility:visible;mso-wrap-edited:f;mso-wrap-distance-left:2.88pt;mso-wrap-distance-top:2.88pt;mso-wrap-distance-right:2.88pt;mso-wrap-distance-bottom:2.88pt" stroked="f" strokeweight="0" insetpen="t" o:cliptowrap="t">
              <v:fill color2="#cf6" rotate="t" focus="100%" type="gradient"/>
              <v:shadow color="#ccc"/>
              <o:lock v:ext="edit" shapetype="t"/>
              <v:textbox inset="2.88pt,2.88pt,2.88pt,2.88pt"/>
            </v:shape>
            <v:rect id="_x0000_s1029" style="position:absolute;left:22645594;top:18749103;width:5022775;height:817605;rotation:340.5;visibility:visible;mso-wrap-edited:f;mso-wrap-distance-left:2.88pt;mso-wrap-distance-top:2.88pt;mso-wrap-distance-right:2.88pt;mso-wrap-distance-bottom:2.88pt" filled="f" fillcolor="black" stroked="f" strokeweight="0" insetpen="t" o:cliptowrap="t">
              <v:imagedata r:id="rId5" o:title="" recolortarget="white"/>
              <v:shadow color="#ccc"/>
              <o:lock v:ext="edit" shapetype="t"/>
            </v:rect>
          </v:group>
        </w:pict>
      </w:r>
    </w:p>
    <w:p w:rsidR="00A1121C" w:rsidRDefault="00BD043E" w:rsidP="00A1121C">
      <w:r>
        <w:pict>
          <v:shape id="_x0000_s1033" type="#_x0000_t202" style="position:absolute;margin-left:-45pt;margin-top:-27pt;width:108pt;height:27pt;z-index:251658240" fillcolor="#cfc" strokecolor="#cf9">
            <v:fill opacity="0"/>
            <v:textbox>
              <w:txbxContent>
                <w:p w:rsidR="00A1121C" w:rsidRPr="001433A2" w:rsidRDefault="00A1121C" w:rsidP="00A1121C">
                  <w:pPr>
                    <w:rPr>
                      <w:b/>
                      <w:sz w:val="36"/>
                      <w:szCs w:val="36"/>
                      <w:lang w:val="en-US"/>
                    </w:rPr>
                  </w:pPr>
                  <w:r>
                    <w:rPr>
                      <w:b/>
                      <w:sz w:val="36"/>
                      <w:szCs w:val="36"/>
                    </w:rPr>
                    <w:t>12.12.201</w:t>
                  </w:r>
                  <w:r>
                    <w:rPr>
                      <w:b/>
                      <w:sz w:val="36"/>
                      <w:szCs w:val="36"/>
                      <w:lang w:val="en-US"/>
                    </w:rPr>
                    <w:t>6</w:t>
                  </w:r>
                </w:p>
              </w:txbxContent>
            </v:textbox>
          </v:shape>
        </w:pict>
      </w:r>
      <w:r>
        <w:pict>
          <v:shape id="_x0000_s1034" type="#_x0000_t202" style="position:absolute;margin-left:397.95pt;margin-top:57.95pt;width:92.75pt;height:27pt;z-index:251659264" strokecolor="white">
            <v:textbox>
              <w:txbxContent>
                <w:p w:rsidR="00A1121C" w:rsidRDefault="00A1121C" w:rsidP="00A1121C">
                  <w:pPr>
                    <w:rPr>
                      <w:b/>
                      <w:sz w:val="32"/>
                      <w:szCs w:val="32"/>
                    </w:rPr>
                  </w:pPr>
                  <w:r>
                    <w:rPr>
                      <w:b/>
                      <w:sz w:val="32"/>
                      <w:szCs w:val="32"/>
                    </w:rPr>
                    <w:t>№</w:t>
                  </w:r>
                  <w:r>
                    <w:rPr>
                      <w:rFonts w:hAnsi="Arial" w:cs="Arial"/>
                      <w:b/>
                      <w:sz w:val="32"/>
                      <w:szCs w:val="32"/>
                    </w:rPr>
                    <w:t>24(170)</w:t>
                  </w:r>
                  <w:r>
                    <w:rPr>
                      <w:b/>
                      <w:sz w:val="32"/>
                      <w:szCs w:val="32"/>
                    </w:rPr>
                    <w:t xml:space="preserve"> </w:t>
                  </w:r>
                </w:p>
              </w:txbxContent>
            </v:textbox>
          </v:shape>
        </w:pict>
      </w:r>
    </w:p>
    <w:p w:rsidR="00A1121C" w:rsidRDefault="00A1121C" w:rsidP="00A1121C"/>
    <w:p w:rsidR="00A1121C" w:rsidRDefault="00A1121C" w:rsidP="00A1121C">
      <w:pPr>
        <w:ind w:left="709" w:hanging="142"/>
      </w:pPr>
    </w:p>
    <w:p w:rsidR="00A1121C" w:rsidRPr="00A22C58" w:rsidRDefault="00A1121C" w:rsidP="00A1121C">
      <w:r>
        <w:t xml:space="preserve">                                                    </w:t>
      </w:r>
    </w:p>
    <w:p w:rsidR="00A1121C" w:rsidRDefault="00A1121C" w:rsidP="00A1121C">
      <w:pPr>
        <w:jc w:val="center"/>
        <w:rPr>
          <w:rFonts w:ascii="Times New Roman" w:hAnsi="Times New Roman"/>
          <w:sz w:val="32"/>
          <w:szCs w:val="32"/>
        </w:rPr>
      </w:pPr>
      <w:r>
        <w:rPr>
          <w:rFonts w:ascii="Times New Roman" w:hAnsi="Times New Roman"/>
          <w:sz w:val="32"/>
          <w:szCs w:val="32"/>
        </w:rPr>
        <w:t>«</w:t>
      </w:r>
      <w:r>
        <w:rPr>
          <w:rFonts w:ascii="Times New Roman" w:hAnsi="Times New Roman"/>
          <w:sz w:val="96"/>
          <w:szCs w:val="96"/>
        </w:rPr>
        <w:t>Бюллетень</w:t>
      </w:r>
    </w:p>
    <w:p w:rsidR="00A1121C" w:rsidRDefault="00A1121C" w:rsidP="00A1121C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органов местного самоуправления муниципального образования Ивановского сельсовета </w:t>
      </w:r>
      <w:proofErr w:type="spellStart"/>
      <w:r>
        <w:rPr>
          <w:rFonts w:ascii="Times New Roman" w:hAnsi="Times New Roman"/>
          <w:b/>
          <w:sz w:val="32"/>
          <w:szCs w:val="32"/>
        </w:rPr>
        <w:t>Баганского</w:t>
      </w:r>
      <w:proofErr w:type="spellEnd"/>
      <w:r>
        <w:rPr>
          <w:rFonts w:ascii="Times New Roman" w:hAnsi="Times New Roman"/>
          <w:b/>
          <w:sz w:val="32"/>
          <w:szCs w:val="32"/>
        </w:rPr>
        <w:t xml:space="preserve">  района Новосибирской области».</w:t>
      </w:r>
    </w:p>
    <w:p w:rsidR="00A1121C" w:rsidRDefault="00A1121C" w:rsidP="00A1121C">
      <w:pPr>
        <w:jc w:val="center"/>
        <w:rPr>
          <w:rFonts w:ascii="Times New Roman" w:hAnsi="Times New Roman"/>
          <w:b/>
          <w:sz w:val="32"/>
          <w:szCs w:val="32"/>
        </w:rPr>
      </w:pPr>
    </w:p>
    <w:p w:rsidR="00A1121C" w:rsidRDefault="00A1121C" w:rsidP="00A1121C">
      <w:pPr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ИНФОРМАЦИЯ</w:t>
      </w:r>
    </w:p>
    <w:p w:rsidR="00A1121C" w:rsidRPr="002C3278" w:rsidRDefault="00A1121C" w:rsidP="00A1121C">
      <w:pPr>
        <w:jc w:val="center"/>
        <w:rPr>
          <w:rFonts w:ascii="Times New Roman" w:hAnsi="Times New Roman"/>
          <w:b/>
          <w:iCs/>
          <w:color w:val="000000"/>
          <w:sz w:val="28"/>
          <w:szCs w:val="28"/>
        </w:rPr>
      </w:pPr>
      <w:r w:rsidRPr="002C3278">
        <w:rPr>
          <w:rFonts w:ascii="Times New Roman" w:hAnsi="Times New Roman"/>
          <w:b/>
          <w:iCs/>
          <w:color w:val="000000"/>
          <w:sz w:val="28"/>
          <w:szCs w:val="28"/>
        </w:rPr>
        <w:t>О результатах работы в сфере противодействия коррупции</w:t>
      </w:r>
    </w:p>
    <w:p w:rsidR="00A1121C" w:rsidRPr="00A1121C" w:rsidRDefault="00A1121C" w:rsidP="00A1121C">
      <w:pPr>
        <w:ind w:firstLine="708"/>
        <w:rPr>
          <w:rFonts w:ascii="Times New Roman" w:hAnsi="Times New Roman"/>
          <w:sz w:val="24"/>
          <w:szCs w:val="24"/>
        </w:rPr>
      </w:pPr>
      <w:r w:rsidRPr="00A1121C">
        <w:rPr>
          <w:rFonts w:ascii="Times New Roman" w:hAnsi="Times New Roman"/>
          <w:iCs/>
          <w:color w:val="000000"/>
          <w:sz w:val="24"/>
          <w:szCs w:val="24"/>
        </w:rPr>
        <w:t>9 ноября  - Международный день борьбы с коррупцией. В этот день в 2003 году в Мексике была открыта для подписания Конвенция ООН против коррупции. Целью учреждения этого Международного дня, как указано в резолюции Генеральной Ассамблее, было углубление проблемы коррупции и роли Конвенции в предупреждении коррупции и борьбе с ней.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                                                                                                                  </w:t>
      </w:r>
      <w:r w:rsidRPr="00A1121C">
        <w:rPr>
          <w:rFonts w:ascii="Times New Roman" w:hAnsi="Times New Roman"/>
          <w:iCs/>
          <w:color w:val="000000"/>
          <w:sz w:val="24"/>
          <w:szCs w:val="24"/>
        </w:rPr>
        <w:tab/>
        <w:t>Слов «коррупция» происходит от латинского слова «</w:t>
      </w:r>
      <w:proofErr w:type="spellStart"/>
      <w:r w:rsidRPr="00A1121C">
        <w:rPr>
          <w:rFonts w:ascii="Times New Roman" w:hAnsi="Times New Roman"/>
          <w:iCs/>
          <w:color w:val="000000"/>
          <w:sz w:val="24"/>
          <w:szCs w:val="24"/>
          <w:lang w:val="en-US"/>
        </w:rPr>
        <w:t>corrumpere</w:t>
      </w:r>
      <w:proofErr w:type="spellEnd"/>
      <w:r w:rsidRPr="00A1121C">
        <w:rPr>
          <w:rFonts w:ascii="Times New Roman" w:hAnsi="Times New Roman"/>
          <w:iCs/>
          <w:color w:val="000000"/>
          <w:sz w:val="24"/>
          <w:szCs w:val="24"/>
        </w:rPr>
        <w:t>» - растлевать, «</w:t>
      </w:r>
      <w:proofErr w:type="spellStart"/>
      <w:r w:rsidRPr="00A1121C">
        <w:rPr>
          <w:rFonts w:ascii="Times New Roman" w:hAnsi="Times New Roman"/>
          <w:iCs/>
          <w:color w:val="000000"/>
          <w:sz w:val="24"/>
          <w:szCs w:val="24"/>
          <w:lang w:val="en-US"/>
        </w:rPr>
        <w:t>corruptio</w:t>
      </w:r>
      <w:proofErr w:type="spellEnd"/>
      <w:r w:rsidRPr="00A1121C">
        <w:rPr>
          <w:rFonts w:ascii="Times New Roman" w:hAnsi="Times New Roman"/>
          <w:iCs/>
          <w:color w:val="000000"/>
          <w:sz w:val="24"/>
          <w:szCs w:val="24"/>
        </w:rPr>
        <w:t xml:space="preserve">»  - подкуп, порча. </w:t>
      </w:r>
      <w:r>
        <w:rPr>
          <w:rFonts w:ascii="Times New Roman" w:hAnsi="Times New Roman"/>
          <w:iCs/>
          <w:color w:val="000000"/>
          <w:sz w:val="24"/>
          <w:szCs w:val="24"/>
        </w:rPr>
        <w:t xml:space="preserve">                                                                                                    </w:t>
      </w:r>
      <w:r w:rsidRPr="00A1121C">
        <w:rPr>
          <w:rFonts w:ascii="Times New Roman" w:hAnsi="Times New Roman"/>
          <w:iCs/>
          <w:color w:val="000000"/>
          <w:sz w:val="24"/>
          <w:szCs w:val="24"/>
        </w:rPr>
        <w:tab/>
      </w:r>
      <w:proofErr w:type="gramStart"/>
      <w:r w:rsidRPr="00A1121C">
        <w:rPr>
          <w:rFonts w:ascii="Times New Roman" w:hAnsi="Times New Roman"/>
          <w:iCs/>
          <w:color w:val="000000"/>
          <w:sz w:val="24"/>
          <w:szCs w:val="24"/>
        </w:rPr>
        <w:t xml:space="preserve">В соответствии с Федеральным законом «О противодействии коррупции» коррупция – злоупотребление   </w:t>
      </w:r>
      <w:r w:rsidRPr="00A1121C">
        <w:rPr>
          <w:rFonts w:ascii="Times New Roman" w:hAnsi="Times New Roman"/>
          <w:sz w:val="24"/>
          <w:szCs w:val="24"/>
        </w:rPr>
        <w:t>служебным положением, дача взятки, получение взятки, злоупотребление полномочиями, коммерческий подкуп либо иное незаконное использование физическим лицом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</w:t>
      </w:r>
      <w:proofErr w:type="gramEnd"/>
      <w:r w:rsidRPr="00A1121C">
        <w:rPr>
          <w:rFonts w:ascii="Times New Roman" w:hAnsi="Times New Roman"/>
          <w:sz w:val="24"/>
          <w:szCs w:val="24"/>
        </w:rPr>
        <w:t xml:space="preserve"> предоставление такой выгоды указанному лицу другими физическими лицами. Кроме того, коррупцией  является совершение всех  указанных деяний  от имени или в интересах юридического лица. </w:t>
      </w:r>
      <w:r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Pr="00A1121C">
        <w:rPr>
          <w:rFonts w:ascii="Times New Roman" w:hAnsi="Times New Roman"/>
          <w:sz w:val="24"/>
          <w:szCs w:val="24"/>
        </w:rPr>
        <w:tab/>
        <w:t>К противодействию коррупции относится: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tab/>
        <w:t>- предупреждение  коррупции, в том числе по выявлению и последующему  устранению причин коррупции (профилактика коррупции);</w:t>
      </w:r>
    </w:p>
    <w:p w:rsidR="00A1121C" w:rsidRPr="00A1121C" w:rsidRDefault="00A1121C" w:rsidP="00A1121C">
      <w:pPr>
        <w:jc w:val="both"/>
        <w:rPr>
          <w:rFonts w:ascii="Times New Roman" w:hAnsi="Times New Roman"/>
          <w:sz w:val="24"/>
          <w:szCs w:val="24"/>
        </w:rPr>
      </w:pPr>
      <w:r w:rsidRPr="00A1121C">
        <w:rPr>
          <w:rFonts w:ascii="Times New Roman" w:hAnsi="Times New Roman"/>
          <w:sz w:val="24"/>
          <w:szCs w:val="24"/>
        </w:rPr>
        <w:tab/>
        <w:t>- по выявлению, предупреждению, пресечению, раскрытию и расследованию  коррупционных правонарушений (борьба с коррупцией);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lastRenderedPageBreak/>
        <w:tab/>
        <w:t xml:space="preserve">- по минимизации и (или)  ликвидации последствий коррупционных правонарушений.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t xml:space="preserve">В 2016 году прокуратурой </w:t>
      </w:r>
      <w:proofErr w:type="spellStart"/>
      <w:r w:rsidRPr="00A1121C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A1121C">
        <w:rPr>
          <w:rFonts w:ascii="Times New Roman" w:hAnsi="Times New Roman"/>
          <w:sz w:val="24"/>
          <w:szCs w:val="24"/>
        </w:rPr>
        <w:t xml:space="preserve"> района в сфере противодействия коррупции  выявлено 45 нарушений закона. Для их устранения  внесено 3 представления, к дисциплинарной ответственности привлечено 2 должностных лица, 26 протестов, к административной ответственности привлечено 1 должностное лицо. По результатам </w:t>
      </w:r>
      <w:proofErr w:type="spellStart"/>
      <w:r w:rsidRPr="00A1121C">
        <w:rPr>
          <w:rFonts w:ascii="Times New Roman" w:hAnsi="Times New Roman"/>
          <w:sz w:val="24"/>
          <w:szCs w:val="24"/>
        </w:rPr>
        <w:t>общенадзорных</w:t>
      </w:r>
      <w:proofErr w:type="spellEnd"/>
      <w:r w:rsidRPr="00A1121C">
        <w:rPr>
          <w:rFonts w:ascii="Times New Roman" w:hAnsi="Times New Roman"/>
          <w:sz w:val="24"/>
          <w:szCs w:val="24"/>
        </w:rPr>
        <w:t xml:space="preserve"> проверок в органы предварительного расследования направлено  3 материала в порядке ст. 37 УПК РФ, по которым  возбуждено 2 уголовных дела, по 1 материалу проводится уголовно – процессуальная проверка.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t xml:space="preserve">В 2016 году выявлялись нарушения  Федерального закона «О контрактной системе в сфере закупок товаров, работ, услуг для обеспечения государственных и муниципальных  нужд». Установлено, что  главой сельсовета заключен муниципальный контракт без проведения конкурса или аукциона. По результатам проверки глава сельсовета привлечен к административной ответственности в виде штрафа в размете 25 000 руб. по  </w:t>
      </w:r>
      <w:proofErr w:type="gramStart"/>
      <w:r w:rsidRPr="00A1121C">
        <w:rPr>
          <w:rFonts w:ascii="Times New Roman" w:hAnsi="Times New Roman"/>
          <w:sz w:val="24"/>
          <w:szCs w:val="24"/>
        </w:rPr>
        <w:t>ч</w:t>
      </w:r>
      <w:proofErr w:type="gramEnd"/>
      <w:r w:rsidRPr="00A1121C">
        <w:rPr>
          <w:rFonts w:ascii="Times New Roman" w:hAnsi="Times New Roman"/>
          <w:sz w:val="24"/>
          <w:szCs w:val="24"/>
        </w:rPr>
        <w:t xml:space="preserve">. 2 ст. 7.29 </w:t>
      </w:r>
      <w:proofErr w:type="spellStart"/>
      <w:r w:rsidRPr="00A1121C">
        <w:rPr>
          <w:rFonts w:ascii="Times New Roman" w:hAnsi="Times New Roman"/>
          <w:sz w:val="24"/>
          <w:szCs w:val="24"/>
        </w:rPr>
        <w:t>КоАП</w:t>
      </w:r>
      <w:proofErr w:type="spellEnd"/>
      <w:r w:rsidRPr="00A1121C">
        <w:rPr>
          <w:rFonts w:ascii="Times New Roman" w:hAnsi="Times New Roman"/>
          <w:sz w:val="24"/>
          <w:szCs w:val="24"/>
        </w:rPr>
        <w:t xml:space="preserve"> РФ. По результатам рассмотрения представления прокурора  1 должностное лицо привлечено к дисциплинарной ответственности.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t xml:space="preserve">Оспаривались нормативные правовые акты органов  местного самоуправления, принятые  за пределами их компетенции.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t>Так, органами местного самоуправления пяти муниципальных образований района ведение реестров муниципального имущества осуществлялось в соответствии с утвержденными ими же положениями. В то время</w:t>
      </w:r>
      <w:proofErr w:type="gramStart"/>
      <w:r w:rsidRPr="00A1121C">
        <w:rPr>
          <w:rFonts w:ascii="Times New Roman" w:hAnsi="Times New Roman"/>
          <w:sz w:val="24"/>
          <w:szCs w:val="24"/>
        </w:rPr>
        <w:t>,</w:t>
      </w:r>
      <w:proofErr w:type="gramEnd"/>
      <w:r w:rsidRPr="00A1121C">
        <w:rPr>
          <w:rFonts w:ascii="Times New Roman" w:hAnsi="Times New Roman"/>
          <w:sz w:val="24"/>
          <w:szCs w:val="24"/>
        </w:rPr>
        <w:t xml:space="preserve"> как законодательством органы местного самоуправления не наделены  полномочиями по утверждению порядков  ведения реестров муниципального имущества, данные полномочия возложены на Министерство экономического развития и торговли Российской Федерации. По протестам прокурора положения отменены. 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t xml:space="preserve">К уголовной ответственности за совершение 41 преступления, предусмотренного ст. 159 УК РФ (мошенничество), 3 преступлений, предусмотренных  ст. 160 УК РФ (присвоение или растрата) и 3 преступлений, предусмотренных ст. 292 УК РФ (служебный подлог), привлечено 4 должностных лица.      </w:t>
      </w:r>
    </w:p>
    <w:p w:rsidR="00A1121C" w:rsidRPr="00A1121C" w:rsidRDefault="00A1121C" w:rsidP="00A1121C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A1121C">
        <w:rPr>
          <w:rFonts w:ascii="Times New Roman" w:hAnsi="Times New Roman"/>
          <w:sz w:val="24"/>
          <w:szCs w:val="24"/>
        </w:rPr>
        <w:t xml:space="preserve">Отмечу, что к важной составляющей эффективного противодействия коррупции  относятся профилактические меры, воспитание правового сознания и </w:t>
      </w:r>
      <w:proofErr w:type="spellStart"/>
      <w:r w:rsidRPr="00A1121C">
        <w:rPr>
          <w:rFonts w:ascii="Times New Roman" w:hAnsi="Times New Roman"/>
          <w:sz w:val="24"/>
          <w:szCs w:val="24"/>
        </w:rPr>
        <w:t>антикоррупционного</w:t>
      </w:r>
      <w:proofErr w:type="spellEnd"/>
      <w:r w:rsidRPr="00A1121C">
        <w:rPr>
          <w:rFonts w:ascii="Times New Roman" w:hAnsi="Times New Roman"/>
          <w:sz w:val="24"/>
          <w:szCs w:val="24"/>
        </w:rPr>
        <w:t xml:space="preserve"> менталитета в обществе, которые должны   приниматься всеми  государственными органами, органами местного самоуправления. При этом во многом результативность  борьбы с коррупцией  зависит  от желания каждого гражданина жить в  свободном от коррупции государстве, ведь коррупция  возникает там, где   должностное лицо и гражданин, предприниматель вступают в порочную коррупционную связь.        </w:t>
      </w:r>
    </w:p>
    <w:p w:rsidR="00A1121C" w:rsidRPr="00A1121C" w:rsidRDefault="00A1121C" w:rsidP="00A1121C">
      <w:pPr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iCs/>
          <w:color w:val="000000"/>
          <w:sz w:val="24"/>
          <w:szCs w:val="24"/>
        </w:rPr>
        <w:tab/>
      </w:r>
      <w:r>
        <w:rPr>
          <w:rFonts w:ascii="Times New Roman" w:hAnsi="Times New Roman"/>
          <w:iCs/>
          <w:color w:val="000000"/>
          <w:sz w:val="24"/>
          <w:szCs w:val="24"/>
        </w:rPr>
        <w:tab/>
        <w:t xml:space="preserve">                      </w:t>
      </w:r>
      <w:r w:rsidRPr="00A1121C">
        <w:rPr>
          <w:rFonts w:ascii="Times New Roman" w:hAnsi="Times New Roman"/>
          <w:iCs/>
          <w:color w:val="000000"/>
          <w:sz w:val="24"/>
          <w:szCs w:val="24"/>
        </w:rPr>
        <w:t>Заместитель прокурора район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  <w:t xml:space="preserve">                                                                                  </w:t>
      </w:r>
      <w:r w:rsidRPr="00A1121C">
        <w:rPr>
          <w:rFonts w:ascii="Times New Roman" w:hAnsi="Times New Roman"/>
          <w:sz w:val="24"/>
          <w:szCs w:val="24"/>
        </w:rPr>
        <w:t>младший советник юстиции</w:t>
      </w:r>
      <w:r w:rsidRPr="00A1121C">
        <w:rPr>
          <w:rFonts w:ascii="Times New Roman" w:hAnsi="Times New Roman"/>
          <w:sz w:val="24"/>
          <w:szCs w:val="24"/>
        </w:rPr>
        <w:tab/>
      </w:r>
      <w:r w:rsidRPr="00A1121C">
        <w:rPr>
          <w:rFonts w:ascii="Times New Roman" w:hAnsi="Times New Roman"/>
          <w:sz w:val="24"/>
          <w:szCs w:val="24"/>
        </w:rPr>
        <w:tab/>
      </w:r>
      <w:r w:rsidRPr="00A1121C">
        <w:rPr>
          <w:rFonts w:ascii="Times New Roman" w:hAnsi="Times New Roman"/>
          <w:sz w:val="24"/>
          <w:szCs w:val="24"/>
        </w:rPr>
        <w:tab/>
      </w:r>
      <w:r w:rsidRPr="00A1121C">
        <w:rPr>
          <w:rFonts w:ascii="Times New Roman" w:hAnsi="Times New Roman"/>
          <w:sz w:val="24"/>
          <w:szCs w:val="24"/>
        </w:rPr>
        <w:tab/>
      </w:r>
      <w:r w:rsidRPr="00A1121C">
        <w:rPr>
          <w:rFonts w:ascii="Times New Roman" w:hAnsi="Times New Roman"/>
          <w:sz w:val="24"/>
          <w:szCs w:val="24"/>
        </w:rPr>
        <w:tab/>
      </w:r>
      <w:r w:rsidRPr="00A1121C">
        <w:rPr>
          <w:rFonts w:ascii="Times New Roman" w:hAnsi="Times New Roman"/>
          <w:sz w:val="24"/>
          <w:szCs w:val="24"/>
        </w:rPr>
        <w:tab/>
      </w:r>
      <w:r w:rsidRPr="00A1121C"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 xml:space="preserve">                           </w:t>
      </w:r>
      <w:r w:rsidRPr="00A1121C">
        <w:rPr>
          <w:rFonts w:ascii="Times New Roman" w:hAnsi="Times New Roman"/>
          <w:sz w:val="24"/>
          <w:szCs w:val="24"/>
        </w:rPr>
        <w:tab/>
        <w:t xml:space="preserve">О.Г. Тимошенко </w:t>
      </w:r>
    </w:p>
    <w:p w:rsidR="00A1121C" w:rsidRPr="00A1121C" w:rsidRDefault="00A1121C" w:rsidP="00A1121C">
      <w:pPr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A1121C">
        <w:rPr>
          <w:rFonts w:ascii="Times New Roman" w:hAnsi="Times New Roman"/>
          <w:iCs/>
          <w:color w:val="000000"/>
          <w:sz w:val="24"/>
          <w:szCs w:val="24"/>
        </w:rPr>
        <w:t xml:space="preserve"> </w:t>
      </w:r>
    </w:p>
    <w:p w:rsidR="00A1121C" w:rsidRPr="00A1121C" w:rsidRDefault="00A1121C" w:rsidP="00A1121C">
      <w:pPr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1121C" w:rsidRPr="00A1121C" w:rsidRDefault="00A1121C" w:rsidP="00A1121C">
      <w:pPr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A1121C" w:rsidRPr="00AF5B43" w:rsidRDefault="00A1121C" w:rsidP="00A1121C">
      <w:pPr>
        <w:jc w:val="center"/>
        <w:rPr>
          <w:rFonts w:ascii="Times New Roman" w:hAnsi="Times New Roman"/>
          <w:b/>
          <w:sz w:val="28"/>
          <w:szCs w:val="28"/>
        </w:rPr>
      </w:pPr>
      <w:r w:rsidRPr="00AF5B43">
        <w:rPr>
          <w:rFonts w:ascii="Times New Roman" w:hAnsi="Times New Roman"/>
          <w:b/>
          <w:sz w:val="28"/>
          <w:szCs w:val="28"/>
        </w:rPr>
        <w:lastRenderedPageBreak/>
        <w:t>АДМИНИСТРАЦИЯ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         </w:t>
      </w:r>
      <w:r w:rsidRPr="00AF5B43">
        <w:rPr>
          <w:rFonts w:ascii="Times New Roman" w:hAnsi="Times New Roman"/>
          <w:b/>
          <w:sz w:val="28"/>
          <w:szCs w:val="28"/>
        </w:rPr>
        <w:t>ИВАНОВСКОГО  СЕЛЬСОВЕТА</w:t>
      </w: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</w:t>
      </w:r>
      <w:r w:rsidRPr="00AF5B43">
        <w:rPr>
          <w:rFonts w:ascii="Times New Roman" w:hAnsi="Times New Roman"/>
          <w:b/>
          <w:sz w:val="28"/>
          <w:szCs w:val="28"/>
        </w:rPr>
        <w:t>БАГАНСКОГО  РАЙОНА  НОВОСИБИРСКОЙ ОБЛАСТИ</w:t>
      </w:r>
    </w:p>
    <w:p w:rsidR="00A1121C" w:rsidRPr="00AF5B43" w:rsidRDefault="00A1121C" w:rsidP="00A1121C">
      <w:pPr>
        <w:shd w:val="clear" w:color="auto" w:fill="FFFFFF"/>
        <w:spacing w:before="150" w:after="150" w:line="240" w:lineRule="auto"/>
        <w:jc w:val="center"/>
        <w:outlineLvl w:val="3"/>
        <w:rPr>
          <w:rFonts w:ascii="Times New Roman" w:hAnsi="Times New Roman"/>
          <w:color w:val="3C3C3C"/>
          <w:sz w:val="27"/>
          <w:szCs w:val="27"/>
        </w:rPr>
      </w:pPr>
      <w:r w:rsidRPr="00AF5B43">
        <w:rPr>
          <w:rFonts w:ascii="Times New Roman" w:hAnsi="Times New Roman"/>
          <w:b/>
          <w:bCs/>
          <w:color w:val="3C3C3C"/>
          <w:sz w:val="27"/>
        </w:rPr>
        <w:t>ПОСТАНОВЛЕНИЕ</w:t>
      </w:r>
    </w:p>
    <w:p w:rsidR="00A1121C" w:rsidRPr="00AF5B43" w:rsidRDefault="00A1121C" w:rsidP="00A1121C">
      <w:pPr>
        <w:shd w:val="clear" w:color="auto" w:fill="FFFFFF"/>
        <w:spacing w:after="150" w:line="240" w:lineRule="auto"/>
        <w:rPr>
          <w:rFonts w:ascii="Arial" w:hAnsi="Arial" w:cs="Arial"/>
          <w:color w:val="3C3C3C"/>
          <w:sz w:val="21"/>
          <w:szCs w:val="21"/>
        </w:rPr>
      </w:pPr>
      <w:r w:rsidRPr="00AF5B43">
        <w:rPr>
          <w:rFonts w:ascii="Arial" w:hAnsi="Arial" w:cs="Arial"/>
          <w:color w:val="3C3C3C"/>
          <w:sz w:val="21"/>
          <w:szCs w:val="21"/>
        </w:rPr>
        <w:t> </w:t>
      </w:r>
    </w:p>
    <w:p w:rsidR="00A1121C" w:rsidRPr="00D830A4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bCs/>
          <w:sz w:val="28"/>
          <w:szCs w:val="28"/>
        </w:rPr>
      </w:pPr>
      <w:r w:rsidRPr="00D830A4">
        <w:rPr>
          <w:rFonts w:ascii="Times New Roman" w:hAnsi="Times New Roman"/>
          <w:bCs/>
          <w:sz w:val="28"/>
          <w:szCs w:val="28"/>
        </w:rPr>
        <w:t xml:space="preserve">02.12.2016 г.                                                                                  </w:t>
      </w:r>
      <w:r>
        <w:rPr>
          <w:rFonts w:ascii="Times New Roman" w:hAnsi="Times New Roman"/>
          <w:bCs/>
          <w:sz w:val="28"/>
          <w:szCs w:val="28"/>
        </w:rPr>
        <w:t xml:space="preserve">         </w:t>
      </w:r>
      <w:r w:rsidRPr="00D830A4">
        <w:rPr>
          <w:rFonts w:ascii="Times New Roman" w:hAnsi="Times New Roman"/>
          <w:bCs/>
          <w:sz w:val="28"/>
          <w:szCs w:val="28"/>
        </w:rPr>
        <w:t>№</w:t>
      </w:r>
      <w:r>
        <w:rPr>
          <w:rFonts w:ascii="Times New Roman" w:hAnsi="Times New Roman"/>
          <w:bCs/>
          <w:sz w:val="28"/>
          <w:szCs w:val="28"/>
        </w:rPr>
        <w:t>89</w:t>
      </w:r>
    </w:p>
    <w:p w:rsidR="00A1121C" w:rsidRPr="00D830A4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                                                         </w:t>
      </w:r>
      <w:r>
        <w:rPr>
          <w:rFonts w:ascii="Times New Roman" w:hAnsi="Times New Roman"/>
          <w:bCs/>
          <w:sz w:val="28"/>
          <w:szCs w:val="28"/>
        </w:rPr>
        <w:t>с</w:t>
      </w:r>
      <w:proofErr w:type="gramStart"/>
      <w:r w:rsidRPr="00D830A4">
        <w:rPr>
          <w:rFonts w:ascii="Times New Roman" w:hAnsi="Times New Roman"/>
          <w:bCs/>
          <w:sz w:val="28"/>
          <w:szCs w:val="28"/>
        </w:rPr>
        <w:t>.И</w:t>
      </w:r>
      <w:proofErr w:type="gramEnd"/>
      <w:r w:rsidRPr="00D830A4">
        <w:rPr>
          <w:rFonts w:ascii="Times New Roman" w:hAnsi="Times New Roman"/>
          <w:bCs/>
          <w:sz w:val="28"/>
          <w:szCs w:val="28"/>
        </w:rPr>
        <w:t xml:space="preserve">вановка                                                                                                                </w:t>
      </w:r>
      <w:r w:rsidRPr="00D830A4">
        <w:rPr>
          <w:rFonts w:ascii="Arial" w:hAnsi="Arial" w:cs="Arial"/>
          <w:color w:val="3C3C3C"/>
          <w:sz w:val="28"/>
          <w:szCs w:val="28"/>
        </w:rPr>
        <w:t xml:space="preserve">                                                                               </w:t>
      </w:r>
    </w:p>
    <w:p w:rsidR="00A1121C" w:rsidRPr="00A1121C" w:rsidRDefault="00A1121C" w:rsidP="00A1121C">
      <w:pPr>
        <w:shd w:val="clear" w:color="auto" w:fill="FFFFFF"/>
        <w:spacing w:after="150" w:line="240" w:lineRule="auto"/>
        <w:jc w:val="center"/>
        <w:rPr>
          <w:rFonts w:ascii="Times New Roman" w:hAnsi="Times New Roman"/>
          <w:b/>
          <w:color w:val="3C3C3C"/>
          <w:sz w:val="28"/>
          <w:szCs w:val="28"/>
        </w:rPr>
      </w:pPr>
      <w:r w:rsidRPr="00A1121C">
        <w:rPr>
          <w:rFonts w:ascii="Times New Roman" w:hAnsi="Times New Roman"/>
          <w:b/>
          <w:color w:val="3C3C3C"/>
          <w:sz w:val="28"/>
          <w:szCs w:val="28"/>
        </w:rPr>
        <w:t xml:space="preserve">«О создании   антитеррористической    комиссии   по  предупреждению диверсионных     и    террористических  актов  на территории                                Ивановского сельсовета </w:t>
      </w:r>
      <w:proofErr w:type="spellStart"/>
      <w:r w:rsidRPr="00A1121C">
        <w:rPr>
          <w:rFonts w:ascii="Times New Roman" w:hAnsi="Times New Roman"/>
          <w:b/>
          <w:color w:val="3C3C3C"/>
          <w:sz w:val="28"/>
          <w:szCs w:val="28"/>
        </w:rPr>
        <w:t>Баганского</w:t>
      </w:r>
      <w:proofErr w:type="spellEnd"/>
      <w:r w:rsidRPr="00A1121C">
        <w:rPr>
          <w:rFonts w:ascii="Times New Roman" w:hAnsi="Times New Roman"/>
          <w:b/>
          <w:color w:val="3C3C3C"/>
          <w:sz w:val="28"/>
          <w:szCs w:val="28"/>
        </w:rPr>
        <w:t xml:space="preserve">   района Новосибирской области»                                                                        </w:t>
      </w:r>
    </w:p>
    <w:p w:rsidR="00A1121C" w:rsidRPr="00AF5B43" w:rsidRDefault="00A1121C" w:rsidP="00A1121C">
      <w:pPr>
        <w:shd w:val="clear" w:color="auto" w:fill="FFFFFF"/>
        <w:spacing w:after="150" w:line="240" w:lineRule="auto"/>
        <w:jc w:val="both"/>
        <w:rPr>
          <w:rFonts w:ascii="Arial" w:hAnsi="Arial" w:cs="Arial"/>
          <w:color w:val="3C3C3C"/>
          <w:sz w:val="21"/>
          <w:szCs w:val="21"/>
        </w:rPr>
      </w:pPr>
      <w:r w:rsidRPr="00AF5B43">
        <w:rPr>
          <w:rFonts w:ascii="Arial" w:hAnsi="Arial" w:cs="Arial"/>
          <w:color w:val="3C3C3C"/>
          <w:sz w:val="21"/>
          <w:szCs w:val="21"/>
        </w:rPr>
        <w:t> </w:t>
      </w:r>
      <w:r>
        <w:rPr>
          <w:rFonts w:ascii="Arial" w:hAnsi="Arial" w:cs="Arial"/>
          <w:color w:val="3C3C3C"/>
          <w:sz w:val="21"/>
          <w:szCs w:val="21"/>
        </w:rPr>
        <w:t xml:space="preserve">    </w:t>
      </w:r>
      <w:r w:rsidRPr="00AF5B43">
        <w:rPr>
          <w:rFonts w:ascii="Arial" w:hAnsi="Arial" w:cs="Arial"/>
          <w:color w:val="3C3C3C"/>
          <w:sz w:val="21"/>
          <w:szCs w:val="21"/>
        </w:rPr>
        <w:t> </w:t>
      </w:r>
      <w:proofErr w:type="gramStart"/>
      <w:r w:rsidRPr="00AF5B43">
        <w:rPr>
          <w:rFonts w:ascii="Times New Roman" w:hAnsi="Times New Roman"/>
          <w:color w:val="3C3C3C"/>
          <w:sz w:val="28"/>
          <w:szCs w:val="28"/>
        </w:rPr>
        <w:t xml:space="preserve">В целях совершенствования  системы профилактики терроризма, обеспечения 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минимизации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и ликвидации последствий его проявлений на территории  Ивановского сельсовета  поселения, в соответствии с Федеральным законом 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от 06.03.2006 г. № 35-ФЗ «О противодействии терроризму», 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Федеральным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законом от 06.10.2003 г. № 131-ФЗ «Об общих принципах  организации местного самоуправления в Российской Федерации», Уставом Ивановского сельсовета </w:t>
      </w:r>
      <w:proofErr w:type="spellStart"/>
      <w:r w:rsidRPr="00AF5B43">
        <w:rPr>
          <w:rFonts w:ascii="Times New Roman" w:hAnsi="Times New Roman"/>
          <w:color w:val="3C3C3C"/>
          <w:sz w:val="28"/>
          <w:szCs w:val="28"/>
        </w:rPr>
        <w:t>Баганско</w:t>
      </w:r>
      <w:r>
        <w:rPr>
          <w:rFonts w:ascii="Times New Roman" w:hAnsi="Times New Roman"/>
          <w:color w:val="3C3C3C"/>
          <w:sz w:val="28"/>
          <w:szCs w:val="28"/>
        </w:rPr>
        <w:t>го</w:t>
      </w:r>
      <w:proofErr w:type="spellEnd"/>
      <w:r>
        <w:rPr>
          <w:rFonts w:ascii="Times New Roman" w:hAnsi="Times New Roman"/>
          <w:color w:val="3C3C3C"/>
          <w:sz w:val="28"/>
          <w:szCs w:val="28"/>
        </w:rPr>
        <w:t xml:space="preserve"> района Новосибирской области</w:t>
      </w:r>
      <w:r w:rsidRPr="00AF5B43">
        <w:rPr>
          <w:rFonts w:ascii="Times New Roman" w:hAnsi="Times New Roman"/>
          <w:color w:val="3C3C3C"/>
          <w:sz w:val="28"/>
          <w:szCs w:val="28"/>
        </w:rPr>
        <w:t>:</w:t>
      </w:r>
      <w:proofErr w:type="gramEnd"/>
    </w:p>
    <w:p w:rsidR="00A1121C" w:rsidRPr="00AF5B43" w:rsidRDefault="00A1121C" w:rsidP="00A1121C">
      <w:pPr>
        <w:shd w:val="clear" w:color="auto" w:fill="FFFFFF"/>
        <w:spacing w:before="150" w:after="150" w:line="240" w:lineRule="auto"/>
        <w:outlineLvl w:val="3"/>
        <w:rPr>
          <w:rFonts w:ascii="Times New Roman" w:hAnsi="Times New Roman"/>
          <w:color w:val="3C3C3C"/>
          <w:sz w:val="28"/>
          <w:szCs w:val="28"/>
        </w:rPr>
      </w:pPr>
      <w:r w:rsidRPr="00D87606">
        <w:rPr>
          <w:rFonts w:ascii="Times New Roman" w:hAnsi="Times New Roman"/>
          <w:bCs/>
          <w:color w:val="3C3C3C"/>
          <w:sz w:val="28"/>
          <w:szCs w:val="28"/>
        </w:rPr>
        <w:t>ПОСТАНОВЛЯЮ:</w:t>
      </w:r>
      <w:r>
        <w:rPr>
          <w:rFonts w:ascii="Times New Roman" w:hAnsi="Times New Roman"/>
          <w:bCs/>
          <w:color w:val="3C3C3C"/>
          <w:sz w:val="28"/>
          <w:szCs w:val="28"/>
        </w:rPr>
        <w:t xml:space="preserve">                                                                                                              </w:t>
      </w:r>
      <w:r w:rsidRPr="00AF5B43">
        <w:rPr>
          <w:rFonts w:ascii="Times New Roman" w:hAnsi="Times New Roman"/>
          <w:color w:val="3C3C3C"/>
          <w:sz w:val="28"/>
          <w:szCs w:val="28"/>
        </w:rPr>
        <w:t>1.Создать антитеррористическую комиссию по предупреждению диверсионных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 и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 террористических актов  на территории </w:t>
      </w:r>
      <w:r>
        <w:rPr>
          <w:rFonts w:ascii="Times New Roman" w:hAnsi="Times New Roman"/>
          <w:color w:val="3C3C3C"/>
          <w:sz w:val="28"/>
          <w:szCs w:val="28"/>
        </w:rPr>
        <w:t xml:space="preserve">Ивановского  сельсовета </w:t>
      </w:r>
      <w:proofErr w:type="spellStart"/>
      <w:r>
        <w:rPr>
          <w:rFonts w:ascii="Times New Roman" w:hAnsi="Times New Roman"/>
          <w:color w:val="3C3C3C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color w:val="3C3C3C"/>
          <w:sz w:val="28"/>
          <w:szCs w:val="28"/>
        </w:rPr>
        <w:t xml:space="preserve"> района   Новосибирской области.                                                               </w:t>
      </w:r>
      <w:r w:rsidRPr="00AF5B43">
        <w:rPr>
          <w:rFonts w:ascii="Times New Roman" w:hAnsi="Times New Roman"/>
          <w:color w:val="3C3C3C"/>
          <w:sz w:val="28"/>
          <w:szCs w:val="28"/>
        </w:rPr>
        <w:t>2. Утвердить: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                                                                           </w:t>
      </w:r>
      <w:r w:rsidRPr="00AF5B43">
        <w:rPr>
          <w:rFonts w:ascii="Times New Roman" w:hAnsi="Times New Roman"/>
          <w:color w:val="3C3C3C"/>
          <w:sz w:val="28"/>
          <w:szCs w:val="28"/>
        </w:rPr>
        <w:t>2.1. Положение о работе антитеррористической комиссии по предупреждению диверсионных и террористических актов (</w:t>
      </w:r>
      <w:r w:rsidRPr="00AF5B43">
        <w:rPr>
          <w:rFonts w:ascii="Times New Roman" w:hAnsi="Times New Roman"/>
          <w:color w:val="3C3C3C"/>
          <w:sz w:val="24"/>
          <w:szCs w:val="24"/>
        </w:rPr>
        <w:t>приложение №</w:t>
      </w:r>
      <w:r>
        <w:rPr>
          <w:rFonts w:ascii="Times New Roman" w:hAnsi="Times New Roman"/>
          <w:color w:val="3C3C3C"/>
          <w:sz w:val="24"/>
          <w:szCs w:val="24"/>
        </w:rPr>
        <w:t>1)</w:t>
      </w:r>
      <w:r w:rsidRPr="00AF5B43">
        <w:rPr>
          <w:rFonts w:ascii="Times New Roman" w:hAnsi="Times New Roman"/>
          <w:color w:val="3C3C3C"/>
          <w:sz w:val="24"/>
          <w:szCs w:val="24"/>
        </w:rPr>
        <w:t xml:space="preserve"> </w:t>
      </w:r>
      <w:r>
        <w:rPr>
          <w:rFonts w:ascii="Times New Roman" w:hAnsi="Times New Roman"/>
          <w:color w:val="3C3C3C"/>
          <w:sz w:val="24"/>
          <w:szCs w:val="24"/>
        </w:rPr>
        <w:t xml:space="preserve">  </w:t>
      </w:r>
      <w:r w:rsidRPr="00AF5B43">
        <w:rPr>
          <w:rFonts w:ascii="Times New Roman" w:hAnsi="Times New Roman"/>
          <w:color w:val="3C3C3C"/>
          <w:sz w:val="28"/>
          <w:szCs w:val="28"/>
        </w:rPr>
        <w:t>2.2. Состав антитеррористической комиссии по предупреждению диверсионных и террористических акт</w:t>
      </w:r>
      <w:r>
        <w:rPr>
          <w:rFonts w:ascii="Times New Roman" w:hAnsi="Times New Roman"/>
          <w:color w:val="3C3C3C"/>
          <w:sz w:val="28"/>
          <w:szCs w:val="28"/>
        </w:rPr>
        <w:t xml:space="preserve">ов  на территории  Ивановского сельского   сельсовета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  (приложение № 2);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                              3.  Опубликовать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 данное постановление </w:t>
      </w:r>
      <w:r>
        <w:rPr>
          <w:rFonts w:ascii="Times New Roman" w:hAnsi="Times New Roman"/>
          <w:color w:val="3C3C3C"/>
          <w:sz w:val="28"/>
          <w:szCs w:val="28"/>
        </w:rPr>
        <w:t>в печатном органе «Бюллетень органов местного самоуправления муниципального образования Ивановского сельсовета</w:t>
      </w:r>
      <w:r w:rsidRPr="00AF5B43">
        <w:rPr>
          <w:rFonts w:ascii="Times New Roman" w:hAnsi="Times New Roman"/>
          <w:color w:val="3C3C3C"/>
          <w:sz w:val="28"/>
          <w:szCs w:val="28"/>
        </w:rPr>
        <w:t>;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                                                                                    4.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 </w:t>
      </w:r>
      <w:proofErr w:type="gramStart"/>
      <w:r w:rsidRPr="00AF5B43">
        <w:rPr>
          <w:rFonts w:ascii="Times New Roman" w:hAnsi="Times New Roman"/>
          <w:color w:val="3C3C3C"/>
          <w:sz w:val="28"/>
          <w:szCs w:val="28"/>
        </w:rPr>
        <w:t xml:space="preserve">Контроль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AF5B43">
        <w:rPr>
          <w:rFonts w:ascii="Times New Roman" w:hAnsi="Times New Roman"/>
          <w:color w:val="3C3C3C"/>
          <w:sz w:val="28"/>
          <w:szCs w:val="28"/>
        </w:rPr>
        <w:t>за</w:t>
      </w:r>
      <w:proofErr w:type="gramEnd"/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 исполнением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постановления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AF5B43">
        <w:rPr>
          <w:rFonts w:ascii="Times New Roman" w:hAnsi="Times New Roman"/>
          <w:color w:val="3C3C3C"/>
          <w:sz w:val="28"/>
          <w:szCs w:val="28"/>
        </w:rPr>
        <w:t xml:space="preserve">оставляю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AF5B43">
        <w:rPr>
          <w:rFonts w:ascii="Times New Roman" w:hAnsi="Times New Roman"/>
          <w:color w:val="3C3C3C"/>
          <w:sz w:val="28"/>
          <w:szCs w:val="28"/>
        </w:rPr>
        <w:t>за собой. </w:t>
      </w:r>
    </w:p>
    <w:p w:rsidR="00A1121C" w:rsidRPr="00AF5B43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AF5B43">
        <w:rPr>
          <w:rFonts w:ascii="Times New Roman" w:hAnsi="Times New Roman"/>
          <w:color w:val="3C3C3C"/>
          <w:sz w:val="28"/>
          <w:szCs w:val="28"/>
        </w:rPr>
        <w:t> </w:t>
      </w:r>
    </w:p>
    <w:p w:rsidR="00A1121C" w:rsidRDefault="00A1121C" w:rsidP="00A1121C">
      <w:pPr>
        <w:widowControl w:val="0"/>
        <w:autoSpaceDE w:val="0"/>
        <w:autoSpaceDN w:val="0"/>
        <w:adjustRightInd w:val="0"/>
        <w:rPr>
          <w:rFonts w:ascii="Times New Roman" w:hAnsi="Times New Roman"/>
          <w:color w:val="3C3C3C"/>
          <w:sz w:val="28"/>
          <w:szCs w:val="28"/>
        </w:rPr>
      </w:pPr>
      <w:r w:rsidRPr="00AF5B43">
        <w:rPr>
          <w:rFonts w:ascii="Times New Roman" w:hAnsi="Times New Roman"/>
          <w:color w:val="3C3C3C"/>
          <w:sz w:val="28"/>
          <w:szCs w:val="28"/>
        </w:rPr>
        <w:t> </w:t>
      </w:r>
      <w:r>
        <w:rPr>
          <w:rFonts w:ascii="Times New Roman" w:hAnsi="Times New Roman"/>
          <w:color w:val="3C3C3C"/>
          <w:sz w:val="28"/>
          <w:szCs w:val="28"/>
        </w:rPr>
        <w:t xml:space="preserve">Глава Ивановского сельсовета                                                                                           </w:t>
      </w:r>
      <w:proofErr w:type="spellStart"/>
      <w:r>
        <w:rPr>
          <w:rFonts w:ascii="Times New Roman" w:hAnsi="Times New Roman"/>
          <w:color w:val="3C3C3C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color w:val="3C3C3C"/>
          <w:sz w:val="28"/>
          <w:szCs w:val="28"/>
        </w:rPr>
        <w:t xml:space="preserve"> района Новосибирской области                              </w:t>
      </w:r>
      <w:proofErr w:type="spellStart"/>
      <w:r>
        <w:rPr>
          <w:rFonts w:ascii="Times New Roman" w:hAnsi="Times New Roman"/>
          <w:color w:val="3C3C3C"/>
          <w:sz w:val="28"/>
          <w:szCs w:val="28"/>
        </w:rPr>
        <w:t>А.К.Ритер</w:t>
      </w:r>
      <w:proofErr w:type="spellEnd"/>
    </w:p>
    <w:p w:rsidR="00A1121C" w:rsidRDefault="00A1121C" w:rsidP="00A1121C">
      <w:pPr>
        <w:widowControl w:val="0"/>
        <w:autoSpaceDE w:val="0"/>
        <w:autoSpaceDN w:val="0"/>
        <w:adjustRightInd w:val="0"/>
        <w:rPr>
          <w:rFonts w:ascii="Times New Roman" w:hAnsi="Times New Roman"/>
          <w:color w:val="3C3C3C"/>
          <w:sz w:val="28"/>
          <w:szCs w:val="28"/>
        </w:rPr>
      </w:pPr>
    </w:p>
    <w:p w:rsidR="00A1121C" w:rsidRDefault="00A1121C" w:rsidP="00A1121C">
      <w:pPr>
        <w:widowControl w:val="0"/>
        <w:autoSpaceDE w:val="0"/>
        <w:autoSpaceDN w:val="0"/>
        <w:adjustRightInd w:val="0"/>
      </w:pPr>
    </w:p>
    <w:p w:rsidR="00A1121C" w:rsidRPr="00AF5B43" w:rsidRDefault="00A1121C" w:rsidP="00A1121C">
      <w:pPr>
        <w:shd w:val="clear" w:color="auto" w:fill="FFFFFF"/>
        <w:spacing w:after="150" w:line="240" w:lineRule="auto"/>
        <w:jc w:val="right"/>
        <w:rPr>
          <w:rFonts w:ascii="Times New Roman" w:hAnsi="Times New Roman"/>
          <w:color w:val="3C3C3C"/>
          <w:sz w:val="21"/>
          <w:szCs w:val="21"/>
        </w:rPr>
      </w:pPr>
      <w:r w:rsidRPr="00AF5B43">
        <w:rPr>
          <w:rFonts w:ascii="Times New Roman" w:hAnsi="Times New Roman"/>
          <w:color w:val="3C3C3C"/>
          <w:sz w:val="21"/>
          <w:szCs w:val="21"/>
        </w:rPr>
        <w:lastRenderedPageBreak/>
        <w:t>Приложение №1</w:t>
      </w:r>
      <w:r>
        <w:rPr>
          <w:rFonts w:ascii="Times New Roman" w:hAnsi="Times New Roman"/>
          <w:color w:val="3C3C3C"/>
          <w:sz w:val="21"/>
          <w:szCs w:val="21"/>
        </w:rPr>
        <w:t xml:space="preserve">                                                                                                                                                                                </w:t>
      </w:r>
      <w:r w:rsidRPr="00AF5B43">
        <w:rPr>
          <w:rFonts w:ascii="Times New Roman" w:hAnsi="Times New Roman"/>
          <w:color w:val="3C3C3C"/>
          <w:sz w:val="21"/>
          <w:szCs w:val="21"/>
        </w:rPr>
        <w:t>к постановлению администрации</w:t>
      </w:r>
      <w:r>
        <w:rPr>
          <w:rFonts w:ascii="Times New Roman" w:hAnsi="Times New Roman"/>
          <w:color w:val="3C3C3C"/>
          <w:sz w:val="21"/>
          <w:szCs w:val="21"/>
        </w:rPr>
        <w:t xml:space="preserve">                                                                                                                                      Ивановского сельсовета                                                                                                                                                    </w:t>
      </w:r>
      <w:proofErr w:type="spellStart"/>
      <w:r>
        <w:rPr>
          <w:rFonts w:ascii="Times New Roman" w:hAnsi="Times New Roman"/>
          <w:color w:val="3C3C3C"/>
          <w:sz w:val="21"/>
          <w:szCs w:val="21"/>
        </w:rPr>
        <w:t>Баганского</w:t>
      </w:r>
      <w:proofErr w:type="spellEnd"/>
      <w:r>
        <w:rPr>
          <w:rFonts w:ascii="Times New Roman" w:hAnsi="Times New Roman"/>
          <w:color w:val="3C3C3C"/>
          <w:sz w:val="21"/>
          <w:szCs w:val="21"/>
        </w:rPr>
        <w:t xml:space="preserve"> района</w:t>
      </w:r>
    </w:p>
    <w:p w:rsidR="00A1121C" w:rsidRPr="00AF5B43" w:rsidRDefault="00A1121C" w:rsidP="00A1121C">
      <w:pPr>
        <w:shd w:val="clear" w:color="auto" w:fill="FFFFFF"/>
        <w:spacing w:after="150" w:line="240" w:lineRule="auto"/>
        <w:jc w:val="right"/>
        <w:rPr>
          <w:rFonts w:ascii="Times New Roman" w:hAnsi="Times New Roman"/>
          <w:color w:val="3C3C3C"/>
          <w:sz w:val="21"/>
          <w:szCs w:val="21"/>
        </w:rPr>
      </w:pPr>
      <w:r>
        <w:rPr>
          <w:rFonts w:ascii="Times New Roman" w:hAnsi="Times New Roman"/>
          <w:color w:val="3C3C3C"/>
          <w:sz w:val="21"/>
          <w:szCs w:val="21"/>
        </w:rPr>
        <w:t>от  02.12.2016</w:t>
      </w:r>
      <w:r w:rsidRPr="00AF5B43">
        <w:rPr>
          <w:rFonts w:ascii="Times New Roman" w:hAnsi="Times New Roman"/>
          <w:color w:val="3C3C3C"/>
          <w:sz w:val="21"/>
          <w:szCs w:val="21"/>
        </w:rPr>
        <w:t xml:space="preserve">г </w:t>
      </w:r>
      <w:r>
        <w:rPr>
          <w:rFonts w:ascii="Times New Roman" w:hAnsi="Times New Roman"/>
          <w:color w:val="3C3C3C"/>
          <w:sz w:val="21"/>
          <w:szCs w:val="21"/>
        </w:rPr>
        <w:t>№89</w:t>
      </w:r>
    </w:p>
    <w:p w:rsidR="00A1121C" w:rsidRPr="00AF5B43" w:rsidRDefault="00A1121C" w:rsidP="00A1121C">
      <w:pPr>
        <w:shd w:val="clear" w:color="auto" w:fill="FFFFFF"/>
        <w:spacing w:after="150" w:line="240" w:lineRule="auto"/>
        <w:rPr>
          <w:rFonts w:ascii="Arial" w:hAnsi="Arial" w:cs="Arial"/>
          <w:color w:val="3C3C3C"/>
          <w:sz w:val="21"/>
          <w:szCs w:val="21"/>
        </w:rPr>
      </w:pPr>
      <w:r w:rsidRPr="00AF5B43">
        <w:rPr>
          <w:rFonts w:ascii="Arial" w:hAnsi="Arial" w:cs="Arial"/>
          <w:color w:val="3C3C3C"/>
          <w:sz w:val="21"/>
          <w:szCs w:val="21"/>
        </w:rPr>
        <w:t> 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center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Положение</w:t>
      </w:r>
      <w:r>
        <w:rPr>
          <w:rFonts w:ascii="Times New Roman" w:hAnsi="Times New Roman"/>
          <w:b/>
          <w:bCs/>
          <w:color w:val="3C3C3C"/>
          <w:sz w:val="28"/>
          <w:szCs w:val="28"/>
        </w:rPr>
        <w:t xml:space="preserve">                                                                                                                                                     </w:t>
      </w: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о работе антитеррористической комиссии по предупреждению диверсионных и террористических актов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center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1. Общие положения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1.1. Антитеррористическая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комиссия по предупреждению диверсионных и террористических </w:t>
      </w:r>
      <w:r>
        <w:rPr>
          <w:rFonts w:ascii="Times New Roman" w:hAnsi="Times New Roman"/>
          <w:color w:val="3C3C3C"/>
          <w:sz w:val="28"/>
          <w:szCs w:val="28"/>
        </w:rPr>
        <w:t xml:space="preserve">актов  Ивановского сельсовета </w:t>
      </w:r>
      <w:proofErr w:type="spellStart"/>
      <w:r>
        <w:rPr>
          <w:rFonts w:ascii="Times New Roman" w:hAnsi="Times New Roman"/>
          <w:color w:val="3C3C3C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color w:val="3C3C3C"/>
          <w:sz w:val="28"/>
          <w:szCs w:val="28"/>
        </w:rPr>
        <w:t xml:space="preserve"> района   (далее –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омиссия) осуществляет координац</w:t>
      </w:r>
      <w:r>
        <w:rPr>
          <w:rFonts w:ascii="Times New Roman" w:hAnsi="Times New Roman"/>
          <w:color w:val="3C3C3C"/>
          <w:sz w:val="28"/>
          <w:szCs w:val="28"/>
        </w:rPr>
        <w:t xml:space="preserve">ию деятельности на территории  Ивановского  сельсовета  </w:t>
      </w:r>
      <w:r w:rsidRPr="00655BFC">
        <w:rPr>
          <w:rFonts w:ascii="Times New Roman" w:hAnsi="Times New Roman"/>
          <w:color w:val="3C3C3C"/>
          <w:sz w:val="28"/>
          <w:szCs w:val="28"/>
        </w:rPr>
        <w:t>по профилактике экстремизма и терроризма, а также минимизации и ликвидации  последствий их проявлений.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Комиссия имеет сокращённое название – АТК.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 xml:space="preserve">1.2. Комиссия в своей деятельности руководствуется Конституцией Российской Федерации, Федеральными законами, нормативными </w:t>
      </w:r>
      <w:r>
        <w:rPr>
          <w:rFonts w:ascii="Times New Roman" w:hAnsi="Times New Roman"/>
          <w:color w:val="3C3C3C"/>
          <w:sz w:val="28"/>
          <w:szCs w:val="28"/>
        </w:rPr>
        <w:t xml:space="preserve">правовыми актами  </w:t>
      </w:r>
      <w:proofErr w:type="spellStart"/>
      <w:r>
        <w:rPr>
          <w:rFonts w:ascii="Times New Roman" w:hAnsi="Times New Roman"/>
          <w:color w:val="3C3C3C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района,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постановлениями,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распоряжен</w:t>
      </w:r>
      <w:r>
        <w:rPr>
          <w:rFonts w:ascii="Times New Roman" w:hAnsi="Times New Roman"/>
          <w:color w:val="3C3C3C"/>
          <w:sz w:val="28"/>
          <w:szCs w:val="28"/>
        </w:rPr>
        <w:t>иями администрации   Ивановского    сельсовета</w:t>
      </w:r>
      <w:proofErr w:type="gramStart"/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>,</w:t>
      </w:r>
      <w:proofErr w:type="gramEnd"/>
      <w:r w:rsidRPr="00655BFC">
        <w:rPr>
          <w:rFonts w:ascii="Times New Roman" w:hAnsi="Times New Roman"/>
          <w:color w:val="3C3C3C"/>
          <w:sz w:val="28"/>
          <w:szCs w:val="28"/>
        </w:rPr>
        <w:t xml:space="preserve"> а также настоящим Положением.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1.3. Комиссия осуществляет свою деятельность во взаимодействии с администраци</w:t>
      </w:r>
      <w:r>
        <w:rPr>
          <w:rFonts w:ascii="Times New Roman" w:hAnsi="Times New Roman"/>
          <w:color w:val="3C3C3C"/>
          <w:sz w:val="28"/>
          <w:szCs w:val="28"/>
        </w:rPr>
        <w:t xml:space="preserve">ей  </w:t>
      </w:r>
      <w:proofErr w:type="spellStart"/>
      <w:r>
        <w:rPr>
          <w:rFonts w:ascii="Times New Roman" w:hAnsi="Times New Roman"/>
          <w:color w:val="3C3C3C"/>
          <w:sz w:val="28"/>
          <w:szCs w:val="28"/>
        </w:rPr>
        <w:t>Баганского</w:t>
      </w:r>
      <w:proofErr w:type="spellEnd"/>
      <w:r>
        <w:rPr>
          <w:rFonts w:ascii="Times New Roman" w:hAnsi="Times New Roman"/>
          <w:color w:val="3C3C3C"/>
          <w:sz w:val="28"/>
          <w:szCs w:val="28"/>
        </w:rPr>
        <w:t xml:space="preserve">    района</w:t>
      </w:r>
      <w:proofErr w:type="gramStart"/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>,</w:t>
      </w:r>
      <w:proofErr w:type="gramEnd"/>
      <w:r w:rsidRPr="00655BFC">
        <w:rPr>
          <w:rFonts w:ascii="Times New Roman" w:hAnsi="Times New Roman"/>
          <w:color w:val="3C3C3C"/>
          <w:sz w:val="28"/>
          <w:szCs w:val="28"/>
        </w:rPr>
        <w:t xml:space="preserve"> организациями, предприятиями, учреждениями независимо от форм собственн</w:t>
      </w:r>
      <w:r>
        <w:rPr>
          <w:rFonts w:ascii="Times New Roman" w:hAnsi="Times New Roman"/>
          <w:color w:val="3C3C3C"/>
          <w:sz w:val="28"/>
          <w:szCs w:val="28"/>
        </w:rPr>
        <w:t>ости находящихся на территории   Ивановского сельсовета</w:t>
      </w:r>
      <w:r w:rsidRPr="00655BFC">
        <w:rPr>
          <w:rFonts w:ascii="Times New Roman" w:hAnsi="Times New Roman"/>
          <w:color w:val="3C3C3C"/>
          <w:sz w:val="28"/>
          <w:szCs w:val="28"/>
        </w:rPr>
        <w:t>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color w:val="3C3C3C"/>
          <w:sz w:val="28"/>
          <w:szCs w:val="28"/>
        </w:rPr>
        <w:t>1.4. Положение о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омиссии, её состав утверждаютс</w:t>
      </w:r>
      <w:r>
        <w:rPr>
          <w:rFonts w:ascii="Times New Roman" w:hAnsi="Times New Roman"/>
          <w:color w:val="3C3C3C"/>
          <w:sz w:val="28"/>
          <w:szCs w:val="28"/>
        </w:rPr>
        <w:t>я постановлением администрации   Ивановского   сельсовета</w:t>
      </w:r>
      <w:r w:rsidRPr="00655BFC">
        <w:rPr>
          <w:rFonts w:ascii="Times New Roman" w:hAnsi="Times New Roman"/>
          <w:color w:val="3C3C3C"/>
          <w:sz w:val="28"/>
          <w:szCs w:val="28"/>
        </w:rPr>
        <w:t>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 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</w:t>
      </w:r>
      <w:r>
        <w:rPr>
          <w:rFonts w:ascii="Times New Roman" w:hAnsi="Times New Roman"/>
          <w:b/>
          <w:bCs/>
          <w:color w:val="3C3C3C"/>
          <w:sz w:val="28"/>
          <w:szCs w:val="28"/>
        </w:rPr>
        <w:t>2. Основные задачи    к</w:t>
      </w: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омиссии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 </w:t>
      </w:r>
      <w:r>
        <w:rPr>
          <w:rFonts w:ascii="Times New Roman" w:hAnsi="Times New Roman"/>
          <w:color w:val="3C3C3C"/>
          <w:sz w:val="28"/>
          <w:szCs w:val="28"/>
        </w:rPr>
        <w:t>Основными   задачами   к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омиссии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являются: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 xml:space="preserve">2.1. Планирование, подготовка и осуществление, в пределах своей компетенции, мероприятий, а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также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выработка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рекомендаций по предупреждению,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выявлению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и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пресечению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террористических действий.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color w:val="3C3C3C"/>
          <w:sz w:val="28"/>
          <w:szCs w:val="28"/>
        </w:rPr>
        <w:t xml:space="preserve">2.2. Координация на территории   Ивановского  сельсовета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деятельности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по профилактике экстремизма, терроризма, а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также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по минимизации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и ликвидации  последствий их проявлений.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2.3. Участи</w:t>
      </w:r>
      <w:r>
        <w:rPr>
          <w:rFonts w:ascii="Times New Roman" w:hAnsi="Times New Roman"/>
          <w:color w:val="3C3C3C"/>
          <w:sz w:val="28"/>
          <w:szCs w:val="28"/>
        </w:rPr>
        <w:t>е   в реализации   на территории   Ивановского   сельсовета  г</w:t>
      </w:r>
      <w:r w:rsidRPr="00655BFC">
        <w:rPr>
          <w:rFonts w:ascii="Times New Roman" w:hAnsi="Times New Roman"/>
          <w:color w:val="3C3C3C"/>
          <w:sz w:val="28"/>
          <w:szCs w:val="28"/>
        </w:rPr>
        <w:t>осударственной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политики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в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области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противодействия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экстремизму 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>и терроризму.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 xml:space="preserve">2.4. Разработка мер по  профилактике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экстремизма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и 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терроризма, устранение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причин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и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условий, способствующих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их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проявлениям, </w:t>
      </w:r>
      <w:r w:rsidRPr="00655BFC">
        <w:rPr>
          <w:rFonts w:ascii="Times New Roman" w:hAnsi="Times New Roman"/>
          <w:color w:val="3C3C3C"/>
          <w:sz w:val="28"/>
          <w:szCs w:val="28"/>
        </w:rPr>
        <w:lastRenderedPageBreak/>
        <w:t xml:space="preserve">обеспечению защищенности объектов от возможных террористических посягательств, а также по минимизации и ликвидации  последствий террористических актов, осуществление </w:t>
      </w:r>
      <w:proofErr w:type="gramStart"/>
      <w:r w:rsidRPr="00655BFC">
        <w:rPr>
          <w:rFonts w:ascii="Times New Roman" w:hAnsi="Times New Roman"/>
          <w:color w:val="3C3C3C"/>
          <w:sz w:val="28"/>
          <w:szCs w:val="28"/>
        </w:rPr>
        <w:t>контроля за</w:t>
      </w:r>
      <w:proofErr w:type="gramEnd"/>
      <w:r w:rsidRPr="00655BFC">
        <w:rPr>
          <w:rFonts w:ascii="Times New Roman" w:hAnsi="Times New Roman"/>
          <w:color w:val="3C3C3C"/>
          <w:sz w:val="28"/>
          <w:szCs w:val="28"/>
        </w:rPr>
        <w:t xml:space="preserve"> реализацией этих мер.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 xml:space="preserve">2.5. Анализ эффективности работы по профилактике терроризма, а также минимизации и ликвидации  последствий его проявлений органов и учреждений, действующих на территории </w:t>
      </w:r>
      <w:r>
        <w:rPr>
          <w:rFonts w:ascii="Times New Roman" w:hAnsi="Times New Roman"/>
          <w:color w:val="3C3C3C"/>
          <w:sz w:val="28"/>
          <w:szCs w:val="28"/>
        </w:rPr>
        <w:t>Ивановского сельсовета, подготовка решений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 по совершенствованию этой работы.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2.6. Организация взаимодействия органов местного самоуправления с организациями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в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области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противодействия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угрозам экстремизма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и терроризма.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2.7. Решение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иных задач, предусмотренных законодательством Российской Федерации,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по противодействию терроризму.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 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</w:t>
      </w:r>
      <w:r>
        <w:rPr>
          <w:rFonts w:ascii="Times New Roman" w:hAnsi="Times New Roman"/>
          <w:b/>
          <w:bCs/>
          <w:color w:val="3C3C3C"/>
          <w:sz w:val="28"/>
          <w:szCs w:val="28"/>
        </w:rPr>
        <w:t>3. Полномочия   к</w:t>
      </w: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омиссии 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color w:val="3C3C3C"/>
          <w:sz w:val="28"/>
          <w:szCs w:val="28"/>
        </w:rPr>
        <w:t>Для осуществления своих задач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омиссия имеет право: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3.1. Принимать в пределах своей компетенции решения, касающиеся организации, координации и совершенствования деятельности по профилактике экстремизма, терроризма, минимизации и ликвидации  последствий их проявлений.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3.2. Запрашивать и получать в установленном порядке необходимые материалы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и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информацию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у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организаций,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учреждений и предприятий необходимые для её деятельности документы, материалы и информацию.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3.3. П</w:t>
      </w:r>
      <w:r>
        <w:rPr>
          <w:rFonts w:ascii="Times New Roman" w:hAnsi="Times New Roman"/>
          <w:color w:val="3C3C3C"/>
          <w:sz w:val="28"/>
          <w:szCs w:val="28"/>
        </w:rPr>
        <w:t>ривлекать для участия в работе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 должностных лиц  и специалистов предприятий, учреждений и организа</w:t>
      </w:r>
      <w:r>
        <w:rPr>
          <w:rFonts w:ascii="Times New Roman" w:hAnsi="Times New Roman"/>
          <w:color w:val="3C3C3C"/>
          <w:sz w:val="28"/>
          <w:szCs w:val="28"/>
        </w:rPr>
        <w:t>ций, находящихся на территории   Ивановского    сельсовета   для участия в работе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b/>
          <w:bCs/>
          <w:color w:val="3C3C3C"/>
          <w:sz w:val="28"/>
          <w:szCs w:val="28"/>
        </w:rPr>
        <w:t xml:space="preserve">              </w:t>
      </w: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4. Пла</w:t>
      </w:r>
      <w:r>
        <w:rPr>
          <w:rFonts w:ascii="Times New Roman" w:hAnsi="Times New Roman"/>
          <w:b/>
          <w:bCs/>
          <w:color w:val="3C3C3C"/>
          <w:sz w:val="28"/>
          <w:szCs w:val="28"/>
        </w:rPr>
        <w:t>нирование и организация работы к</w:t>
      </w:r>
      <w:r w:rsidRPr="00655BFC">
        <w:rPr>
          <w:rFonts w:ascii="Times New Roman" w:hAnsi="Times New Roman"/>
          <w:b/>
          <w:bCs/>
          <w:color w:val="3C3C3C"/>
          <w:sz w:val="28"/>
          <w:szCs w:val="28"/>
        </w:rPr>
        <w:t>омиссии 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4.1. Комиссия осуществляет свою деятельность в соответствии с планом ра</w:t>
      </w:r>
      <w:r>
        <w:rPr>
          <w:rFonts w:ascii="Times New Roman" w:hAnsi="Times New Roman"/>
          <w:color w:val="3C3C3C"/>
          <w:sz w:val="28"/>
          <w:szCs w:val="28"/>
        </w:rPr>
        <w:t>боты, принимаемым на заседании    к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омиссии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и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утверждаемым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>её председателем.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                                                                                  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4.2. Заседания </w:t>
      </w:r>
      <w:r>
        <w:rPr>
          <w:rFonts w:ascii="Times New Roman" w:hAnsi="Times New Roman"/>
          <w:color w:val="3C3C3C"/>
          <w:sz w:val="28"/>
          <w:szCs w:val="28"/>
        </w:rPr>
        <w:t>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 прово</w:t>
      </w:r>
      <w:r>
        <w:rPr>
          <w:rFonts w:ascii="Times New Roman" w:hAnsi="Times New Roman"/>
          <w:color w:val="3C3C3C"/>
          <w:sz w:val="28"/>
          <w:szCs w:val="28"/>
        </w:rPr>
        <w:t>дятся не реже одного раза в  полгода</w:t>
      </w:r>
      <w:proofErr w:type="gramStart"/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>.</w:t>
      </w:r>
      <w:proofErr w:type="gramEnd"/>
      <w:r w:rsidRPr="00655BFC">
        <w:rPr>
          <w:rFonts w:ascii="Times New Roman" w:hAnsi="Times New Roman"/>
          <w:color w:val="3C3C3C"/>
          <w:sz w:val="28"/>
          <w:szCs w:val="28"/>
        </w:rPr>
        <w:t xml:space="preserve"> В случае необход</w:t>
      </w:r>
      <w:r>
        <w:rPr>
          <w:rFonts w:ascii="Times New Roman" w:hAnsi="Times New Roman"/>
          <w:color w:val="3C3C3C"/>
          <w:sz w:val="28"/>
          <w:szCs w:val="28"/>
        </w:rPr>
        <w:t>имости по решению председателя    к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омиссии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>могут прово</w:t>
      </w:r>
      <w:r>
        <w:rPr>
          <w:rFonts w:ascii="Times New Roman" w:hAnsi="Times New Roman"/>
          <w:color w:val="3C3C3C"/>
          <w:sz w:val="28"/>
          <w:szCs w:val="28"/>
        </w:rPr>
        <w:t>диться  внеочередные   заседания 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jc w:val="both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color w:val="3C3C3C"/>
          <w:sz w:val="28"/>
          <w:szCs w:val="28"/>
        </w:rPr>
        <w:t>4.3. Заседания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 счи</w:t>
      </w:r>
      <w:r>
        <w:rPr>
          <w:rFonts w:ascii="Times New Roman" w:hAnsi="Times New Roman"/>
          <w:color w:val="3C3C3C"/>
          <w:sz w:val="28"/>
          <w:szCs w:val="28"/>
        </w:rPr>
        <w:t xml:space="preserve">тать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правомочными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>в</w:t>
      </w:r>
      <w:r>
        <w:rPr>
          <w:rFonts w:ascii="Times New Roman" w:hAnsi="Times New Roman"/>
          <w:color w:val="3C3C3C"/>
          <w:sz w:val="28"/>
          <w:szCs w:val="28"/>
        </w:rPr>
        <w:t xml:space="preserve"> случае присутствия 50% членов комиссии. Решения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 принимает простым большинством голосов прис</w:t>
      </w:r>
      <w:r>
        <w:rPr>
          <w:rFonts w:ascii="Times New Roman" w:hAnsi="Times New Roman"/>
          <w:color w:val="3C3C3C"/>
          <w:sz w:val="28"/>
          <w:szCs w:val="28"/>
        </w:rPr>
        <w:t>утствующих на заседании членов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 путём открытого голосования. В случае равенства голосов, решающим считается голос председателя.  При пер</w:t>
      </w:r>
      <w:r>
        <w:rPr>
          <w:rFonts w:ascii="Times New Roman" w:hAnsi="Times New Roman"/>
          <w:color w:val="3C3C3C"/>
          <w:sz w:val="28"/>
          <w:szCs w:val="28"/>
        </w:rPr>
        <w:t>сональных изменениях в составе к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омиссии обязанности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членов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замещаются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>по должностям.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>
        <w:rPr>
          <w:rFonts w:ascii="Times New Roman" w:hAnsi="Times New Roman"/>
          <w:color w:val="3C3C3C"/>
          <w:sz w:val="28"/>
          <w:szCs w:val="28"/>
        </w:rPr>
        <w:t>4.5.Решение к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омиссии оформляется протоколом, который подписывается председателем 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и </w:t>
      </w:r>
      <w:r>
        <w:rPr>
          <w:rFonts w:ascii="Times New Roman" w:hAnsi="Times New Roman"/>
          <w:color w:val="3C3C3C"/>
          <w:sz w:val="28"/>
          <w:szCs w:val="28"/>
        </w:rPr>
        <w:t xml:space="preserve">  секретарём  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омиссии.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                   </w:t>
      </w:r>
      <w:r>
        <w:rPr>
          <w:rFonts w:ascii="Times New Roman" w:hAnsi="Times New Roman"/>
          <w:color w:val="3C3C3C"/>
          <w:sz w:val="28"/>
          <w:szCs w:val="28"/>
        </w:rPr>
        <w:lastRenderedPageBreak/>
        <w:t>4.6. Решения, принимаемые    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омиссией в соответствии с её компетенцией, являются обязательными для предприятий, учреждений и организаций, наход</w:t>
      </w:r>
      <w:r>
        <w:rPr>
          <w:rFonts w:ascii="Times New Roman" w:hAnsi="Times New Roman"/>
          <w:color w:val="3C3C3C"/>
          <w:sz w:val="28"/>
          <w:szCs w:val="28"/>
        </w:rPr>
        <w:t>ящихся на территории  Ивановского сельсовета</w:t>
      </w:r>
      <w:r w:rsidRPr="00655BFC">
        <w:rPr>
          <w:rFonts w:ascii="Times New Roman" w:hAnsi="Times New Roman"/>
          <w:color w:val="3C3C3C"/>
          <w:sz w:val="28"/>
          <w:szCs w:val="28"/>
        </w:rPr>
        <w:t>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 xml:space="preserve">4.7. В случае необходимости для участия в заседании </w:t>
      </w:r>
      <w:r>
        <w:rPr>
          <w:rFonts w:ascii="Times New Roman" w:hAnsi="Times New Roman"/>
          <w:color w:val="3C3C3C"/>
          <w:sz w:val="28"/>
          <w:szCs w:val="28"/>
        </w:rPr>
        <w:t xml:space="preserve">  к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омиссии могут приглашаться руководители предприятий, учреждений и организаций, находящихся на территории </w:t>
      </w:r>
      <w:r>
        <w:rPr>
          <w:rFonts w:ascii="Times New Roman" w:hAnsi="Times New Roman"/>
          <w:color w:val="3C3C3C"/>
          <w:sz w:val="28"/>
          <w:szCs w:val="28"/>
        </w:rPr>
        <w:t xml:space="preserve">  Ивановского сельсовета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, </w:t>
      </w:r>
      <w:r>
        <w:rPr>
          <w:rFonts w:ascii="Times New Roman" w:hAnsi="Times New Roman"/>
          <w:color w:val="3C3C3C"/>
          <w:sz w:val="28"/>
          <w:szCs w:val="28"/>
        </w:rPr>
        <w:t xml:space="preserve">   не входящих в состав    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омиссии.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                                                            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4.8. Председатель </w:t>
      </w:r>
      <w:r>
        <w:rPr>
          <w:rFonts w:ascii="Times New Roman" w:hAnsi="Times New Roman"/>
          <w:color w:val="3C3C3C"/>
          <w:sz w:val="28"/>
          <w:szCs w:val="28"/>
        </w:rPr>
        <w:t xml:space="preserve"> 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омиссии: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                                                                        </w:t>
      </w:r>
      <w:r w:rsidRPr="00655BFC">
        <w:rPr>
          <w:rFonts w:ascii="Times New Roman" w:hAnsi="Times New Roman"/>
          <w:color w:val="3C3C3C"/>
          <w:sz w:val="28"/>
          <w:szCs w:val="28"/>
        </w:rPr>
        <w:t>1. Осуществ</w:t>
      </w:r>
      <w:r>
        <w:rPr>
          <w:rFonts w:ascii="Times New Roman" w:hAnsi="Times New Roman"/>
          <w:color w:val="3C3C3C"/>
          <w:sz w:val="28"/>
          <w:szCs w:val="28"/>
        </w:rPr>
        <w:t>ляет руководство деятельностью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омиссии;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                    2. Утверждает принятые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омиссией решения и обеспечивает их выполнение;</w:t>
      </w:r>
      <w:r>
        <w:rPr>
          <w:rFonts w:ascii="Times New Roman" w:hAnsi="Times New Roman"/>
          <w:color w:val="3C3C3C"/>
          <w:sz w:val="28"/>
          <w:szCs w:val="28"/>
        </w:rPr>
        <w:t xml:space="preserve">    </w:t>
      </w:r>
      <w:r w:rsidRPr="00655BFC">
        <w:rPr>
          <w:rFonts w:ascii="Times New Roman" w:hAnsi="Times New Roman"/>
          <w:color w:val="3C3C3C"/>
          <w:sz w:val="28"/>
          <w:szCs w:val="28"/>
        </w:rPr>
        <w:t>3.</w:t>
      </w:r>
      <w:r>
        <w:rPr>
          <w:rFonts w:ascii="Times New Roman" w:hAnsi="Times New Roman"/>
          <w:color w:val="3C3C3C"/>
          <w:sz w:val="28"/>
          <w:szCs w:val="28"/>
        </w:rPr>
        <w:t xml:space="preserve"> Принимает решения о заседании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 при необходимости безотлагательного рассмотрения вопросов, относящихся к её компетенции;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</w:t>
      </w:r>
      <w:r w:rsidRPr="00655BFC">
        <w:rPr>
          <w:rFonts w:ascii="Times New Roman" w:hAnsi="Times New Roman"/>
          <w:color w:val="3C3C3C"/>
          <w:sz w:val="28"/>
          <w:szCs w:val="28"/>
        </w:rPr>
        <w:t>4. Распреде</w:t>
      </w:r>
      <w:r>
        <w:rPr>
          <w:rFonts w:ascii="Times New Roman" w:hAnsi="Times New Roman"/>
          <w:color w:val="3C3C3C"/>
          <w:sz w:val="28"/>
          <w:szCs w:val="28"/>
        </w:rPr>
        <w:t>ляет обязанности между членами    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омиссии;</w:t>
      </w:r>
      <w:r>
        <w:rPr>
          <w:rFonts w:ascii="Times New Roman" w:hAnsi="Times New Roman"/>
          <w:color w:val="3C3C3C"/>
          <w:sz w:val="28"/>
          <w:szCs w:val="28"/>
        </w:rPr>
        <w:t xml:space="preserve">                                5. Представляет   к</w:t>
      </w:r>
      <w:r w:rsidRPr="00655BFC">
        <w:rPr>
          <w:rFonts w:ascii="Times New Roman" w:hAnsi="Times New Roman"/>
          <w:color w:val="3C3C3C"/>
          <w:sz w:val="28"/>
          <w:szCs w:val="28"/>
        </w:rPr>
        <w:t>оми</w:t>
      </w:r>
      <w:r>
        <w:rPr>
          <w:rFonts w:ascii="Times New Roman" w:hAnsi="Times New Roman"/>
          <w:color w:val="3C3C3C"/>
          <w:sz w:val="28"/>
          <w:szCs w:val="28"/>
        </w:rPr>
        <w:t xml:space="preserve">ссии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по вопросам, относящимся к её компетенции.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4.9. Члены Комиссии: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1. Обладают равными правами при подготовке и обсуждении рассматриваемых на заседании вопросов;</w:t>
      </w:r>
    </w:p>
    <w:p w:rsidR="00A1121C" w:rsidRPr="00655BF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2. Несут</w:t>
      </w:r>
      <w:r>
        <w:rPr>
          <w:rFonts w:ascii="Times New Roman" w:hAnsi="Times New Roman"/>
          <w:color w:val="3C3C3C"/>
          <w:sz w:val="28"/>
          <w:szCs w:val="28"/>
        </w:rPr>
        <w:t xml:space="preserve"> 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ответственность 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за 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>исполнение</w:t>
      </w:r>
      <w:r>
        <w:rPr>
          <w:rFonts w:ascii="Times New Roman" w:hAnsi="Times New Roman"/>
          <w:color w:val="3C3C3C"/>
          <w:sz w:val="28"/>
          <w:szCs w:val="28"/>
        </w:rPr>
        <w:t xml:space="preserve">  </w:t>
      </w:r>
      <w:r w:rsidRPr="00655BFC">
        <w:rPr>
          <w:rFonts w:ascii="Times New Roman" w:hAnsi="Times New Roman"/>
          <w:color w:val="3C3C3C"/>
          <w:sz w:val="28"/>
          <w:szCs w:val="28"/>
        </w:rPr>
        <w:t xml:space="preserve"> соответствующих </w:t>
      </w:r>
      <w:r>
        <w:rPr>
          <w:rFonts w:ascii="Times New Roman" w:hAnsi="Times New Roman"/>
          <w:color w:val="3C3C3C"/>
          <w:sz w:val="28"/>
          <w:szCs w:val="28"/>
        </w:rPr>
        <w:t xml:space="preserve"> </w:t>
      </w:r>
      <w:r w:rsidRPr="00655BFC">
        <w:rPr>
          <w:rFonts w:ascii="Times New Roman" w:hAnsi="Times New Roman"/>
          <w:color w:val="3C3C3C"/>
          <w:sz w:val="28"/>
          <w:szCs w:val="28"/>
        </w:rPr>
        <w:t>пор</w:t>
      </w:r>
      <w:r>
        <w:rPr>
          <w:rFonts w:ascii="Times New Roman" w:hAnsi="Times New Roman"/>
          <w:color w:val="3C3C3C"/>
          <w:sz w:val="28"/>
          <w:szCs w:val="28"/>
        </w:rPr>
        <w:t>учений содержащихся   в   решениях   к</w:t>
      </w:r>
      <w:r w:rsidRPr="00655BFC">
        <w:rPr>
          <w:rFonts w:ascii="Times New Roman" w:hAnsi="Times New Roman"/>
          <w:color w:val="3C3C3C"/>
          <w:sz w:val="28"/>
          <w:szCs w:val="28"/>
        </w:rPr>
        <w:t>омиссии.</w:t>
      </w:r>
    </w:p>
    <w:p w:rsidR="00A1121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  <w:r w:rsidRPr="00655BFC">
        <w:rPr>
          <w:rFonts w:ascii="Times New Roman" w:hAnsi="Times New Roman"/>
          <w:color w:val="3C3C3C"/>
          <w:sz w:val="28"/>
          <w:szCs w:val="28"/>
        </w:rPr>
        <w:t> </w:t>
      </w:r>
    </w:p>
    <w:p w:rsidR="00A1121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</w:p>
    <w:p w:rsidR="00A1121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</w:p>
    <w:p w:rsidR="00A1121C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8"/>
          <w:szCs w:val="28"/>
        </w:rPr>
      </w:pP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>
        <w:rPr>
          <w:b/>
          <w:sz w:val="28"/>
          <w:szCs w:val="28"/>
        </w:rPr>
        <w:t xml:space="preserve">   </w:t>
      </w:r>
      <w:r w:rsidRPr="002C3278">
        <w:rPr>
          <w:rFonts w:ascii="Times New Roman" w:hAnsi="Times New Roman"/>
          <w:b/>
          <w:sz w:val="24"/>
          <w:szCs w:val="24"/>
        </w:rPr>
        <w:t xml:space="preserve">АДМИНИСТРАЦИЯ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                    </w:t>
      </w:r>
      <w:r w:rsidRPr="002C3278">
        <w:rPr>
          <w:rFonts w:ascii="Times New Roman" w:hAnsi="Times New Roman"/>
          <w:b/>
          <w:sz w:val="24"/>
          <w:szCs w:val="24"/>
        </w:rPr>
        <w:t xml:space="preserve">           ИВАНОВСКОГО   СЕЛЬСОВЕТА                                                                                            БАГАНСКОГО     РАЙОНА                                                                                       НОВОСИБИРСКОЙ     ОБЛАСТИ</w:t>
      </w:r>
    </w:p>
    <w:p w:rsidR="002C3278" w:rsidRPr="002C3278" w:rsidRDefault="002C3278" w:rsidP="002C3278">
      <w:pPr>
        <w:pStyle w:val="2"/>
        <w:rPr>
          <w:b w:val="0"/>
          <w:bCs/>
          <w:sz w:val="24"/>
          <w:szCs w:val="24"/>
        </w:rPr>
      </w:pPr>
    </w:p>
    <w:p w:rsidR="002C3278" w:rsidRPr="002C3278" w:rsidRDefault="002C3278" w:rsidP="002C3278">
      <w:pPr>
        <w:pStyle w:val="2"/>
        <w:rPr>
          <w:b w:val="0"/>
          <w:bCs/>
          <w:sz w:val="24"/>
          <w:szCs w:val="24"/>
        </w:rPr>
      </w:pPr>
      <w:r w:rsidRPr="002C3278">
        <w:rPr>
          <w:b w:val="0"/>
          <w:bCs/>
          <w:sz w:val="24"/>
          <w:szCs w:val="24"/>
        </w:rPr>
        <w:t xml:space="preserve">  ПОСТАНОВЛЕНИЕ</w:t>
      </w:r>
    </w:p>
    <w:p w:rsidR="002C3278" w:rsidRPr="002C3278" w:rsidRDefault="002C3278" w:rsidP="002C3278">
      <w:pPr>
        <w:rPr>
          <w:rFonts w:ascii="Times New Roman" w:hAnsi="Times New Roman"/>
          <w:b/>
          <w:sz w:val="24"/>
          <w:szCs w:val="24"/>
        </w:rPr>
      </w:pP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  <w:u w:val="single"/>
        </w:rPr>
      </w:pPr>
      <w:r w:rsidRPr="002C3278">
        <w:rPr>
          <w:rFonts w:ascii="Times New Roman" w:hAnsi="Times New Roman"/>
          <w:sz w:val="24"/>
          <w:szCs w:val="24"/>
        </w:rPr>
        <w:t xml:space="preserve"> 02.12.2016                                                                                       </w:t>
      </w:r>
      <w:r>
        <w:rPr>
          <w:rFonts w:ascii="Times New Roman" w:hAnsi="Times New Roman"/>
          <w:sz w:val="24"/>
          <w:szCs w:val="24"/>
        </w:rPr>
        <w:t xml:space="preserve">            </w:t>
      </w:r>
      <w:r w:rsidRPr="002C3278">
        <w:rPr>
          <w:rFonts w:ascii="Times New Roman" w:hAnsi="Times New Roman"/>
          <w:sz w:val="24"/>
          <w:szCs w:val="24"/>
        </w:rPr>
        <w:t xml:space="preserve">       № 90</w:t>
      </w: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 xml:space="preserve">Об организации деятельности </w:t>
      </w:r>
      <w:proofErr w:type="spellStart"/>
      <w:r w:rsidRPr="002C3278">
        <w:rPr>
          <w:rFonts w:ascii="Times New Roman" w:hAnsi="Times New Roman"/>
          <w:b/>
          <w:sz w:val="24"/>
          <w:szCs w:val="24"/>
        </w:rPr>
        <w:t>антинаркотической</w:t>
      </w:r>
      <w:proofErr w:type="spellEnd"/>
      <w:r w:rsidRPr="002C3278">
        <w:rPr>
          <w:rFonts w:ascii="Times New Roman" w:hAnsi="Times New Roman"/>
          <w:b/>
          <w:sz w:val="24"/>
          <w:szCs w:val="24"/>
        </w:rPr>
        <w:t xml:space="preserve">   комиссии </w:t>
      </w:r>
    </w:p>
    <w:p w:rsidR="002C3278" w:rsidRPr="002C3278" w:rsidRDefault="002C3278" w:rsidP="002C3278">
      <w:pPr>
        <w:ind w:firstLine="567"/>
        <w:jc w:val="both"/>
        <w:rPr>
          <w:rFonts w:ascii="Times New Roman" w:hAnsi="Times New Roman"/>
          <w:sz w:val="24"/>
          <w:szCs w:val="24"/>
        </w:rPr>
      </w:pPr>
      <w:proofErr w:type="gramStart"/>
      <w:r w:rsidRPr="002C3278">
        <w:rPr>
          <w:rFonts w:ascii="Times New Roman" w:hAnsi="Times New Roman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Федеральным законом от 08.01.1998 года № 3 ФЗ «О наркотических средствах и психотропных веществах», в соответствии с положениями Указа Президента РФ от 09.06.2010 года № 690 «Об утверждении стратегии государственной </w:t>
      </w:r>
      <w:proofErr w:type="spellStart"/>
      <w:r w:rsidRPr="002C3278">
        <w:rPr>
          <w:rFonts w:ascii="Times New Roman" w:hAnsi="Times New Roman"/>
          <w:sz w:val="24"/>
          <w:szCs w:val="24"/>
        </w:rPr>
        <w:t>антинаркотической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политики Российской Федерации до 2020 года»</w:t>
      </w:r>
      <w:proofErr w:type="gramEnd"/>
    </w:p>
    <w:p w:rsidR="002C3278" w:rsidRPr="002C3278" w:rsidRDefault="002C3278" w:rsidP="002C327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lastRenderedPageBreak/>
        <w:t>ПОСТАНОВЛЯЮ: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 xml:space="preserve">   1.Утвердить   состав  </w:t>
      </w:r>
      <w:proofErr w:type="spellStart"/>
      <w:r w:rsidRPr="002C3278">
        <w:rPr>
          <w:rFonts w:ascii="Times New Roman" w:hAnsi="Times New Roman"/>
          <w:sz w:val="24"/>
          <w:szCs w:val="24"/>
        </w:rPr>
        <w:t>антинаркотической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комиссии Ивановского  сельсовета (приложение № 1).</w:t>
      </w:r>
    </w:p>
    <w:p w:rsidR="002C3278" w:rsidRPr="002C3278" w:rsidRDefault="002C3278" w:rsidP="002C3278">
      <w:pPr>
        <w:pStyle w:val="a3"/>
        <w:ind w:left="0"/>
        <w:jc w:val="both"/>
      </w:pPr>
      <w:r w:rsidRPr="002C3278">
        <w:t xml:space="preserve">  2.Утвердить положение об </w:t>
      </w:r>
      <w:proofErr w:type="spellStart"/>
      <w:r w:rsidRPr="002C3278">
        <w:t>антинаркотической</w:t>
      </w:r>
      <w:proofErr w:type="spellEnd"/>
      <w:r w:rsidRPr="002C3278">
        <w:t xml:space="preserve"> комиссии Ивановского  сельсовета (приложение № 2).</w:t>
      </w:r>
    </w:p>
    <w:p w:rsidR="002C3278" w:rsidRPr="002C3278" w:rsidRDefault="002C3278" w:rsidP="002C3278">
      <w:pPr>
        <w:pStyle w:val="a3"/>
        <w:ind w:left="0"/>
        <w:jc w:val="both"/>
      </w:pPr>
      <w:r w:rsidRPr="002C3278">
        <w:t xml:space="preserve">  3.Утвердить План </w:t>
      </w:r>
      <w:proofErr w:type="spellStart"/>
      <w:r w:rsidRPr="002C3278">
        <w:t>антинаркотических</w:t>
      </w:r>
      <w:proofErr w:type="spellEnd"/>
      <w:r w:rsidRPr="002C3278">
        <w:t xml:space="preserve"> мероприятий на территории Ивановского  сельсовета (приложение № 3).</w:t>
      </w:r>
    </w:p>
    <w:p w:rsidR="002C3278" w:rsidRPr="002C3278" w:rsidRDefault="002C3278" w:rsidP="002C3278">
      <w:pPr>
        <w:pStyle w:val="a3"/>
        <w:ind w:left="0"/>
        <w:jc w:val="both"/>
      </w:pPr>
      <w:r w:rsidRPr="002C3278">
        <w:t xml:space="preserve">4.Возложить обязанности по организации деятельности </w:t>
      </w:r>
      <w:proofErr w:type="spellStart"/>
      <w:r w:rsidRPr="002C3278">
        <w:t>антинаркотической</w:t>
      </w:r>
      <w:proofErr w:type="spellEnd"/>
      <w:r w:rsidRPr="002C3278">
        <w:t xml:space="preserve"> комиссии Ивановского сельсовета на заместителя главы администрации Ивановского сельсовета   </w:t>
      </w:r>
      <w:proofErr w:type="spellStart"/>
      <w:r w:rsidRPr="002C3278">
        <w:t>Ритер</w:t>
      </w:r>
      <w:proofErr w:type="spellEnd"/>
      <w:r w:rsidRPr="002C3278">
        <w:t xml:space="preserve"> Е.А.</w:t>
      </w:r>
    </w:p>
    <w:p w:rsidR="002C3278" w:rsidRPr="002C3278" w:rsidRDefault="002C3278" w:rsidP="002C3278">
      <w:pPr>
        <w:pStyle w:val="a3"/>
        <w:ind w:left="0"/>
        <w:jc w:val="both"/>
      </w:pPr>
      <w:r w:rsidRPr="002C3278">
        <w:t>5.</w:t>
      </w:r>
      <w:r w:rsidRPr="002C3278">
        <w:rPr>
          <w:color w:val="3C3C3C"/>
        </w:rPr>
        <w:t xml:space="preserve"> Опубликовать  данное постановление в печатном органе «Бюллетень органов местного самоуправления муниципального образования Ивановского сельсовета.                                                                                                                                       </w:t>
      </w:r>
    </w:p>
    <w:p w:rsidR="002C3278" w:rsidRPr="002C3278" w:rsidRDefault="002C3278" w:rsidP="002C3278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6.Контроль за   исполнения постановления оставляю за собой.</w:t>
      </w:r>
    </w:p>
    <w:p w:rsidR="002C3278" w:rsidRPr="002C3278" w:rsidRDefault="002C3278" w:rsidP="002C3278">
      <w:pPr>
        <w:spacing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ind w:firstLine="720"/>
        <w:jc w:val="both"/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Глава  Ивановского 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</w:t>
      </w:r>
      <w:proofErr w:type="spellStart"/>
      <w:r w:rsidRPr="002C3278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  района </w:t>
      </w:r>
      <w:r>
        <w:rPr>
          <w:rFonts w:ascii="Times New Roman" w:hAnsi="Times New Roman"/>
          <w:sz w:val="24"/>
          <w:szCs w:val="24"/>
        </w:rPr>
        <w:t xml:space="preserve">  </w:t>
      </w:r>
      <w:r w:rsidRPr="002C3278">
        <w:rPr>
          <w:rFonts w:ascii="Times New Roman" w:hAnsi="Times New Roman"/>
          <w:sz w:val="24"/>
          <w:szCs w:val="24"/>
        </w:rPr>
        <w:t xml:space="preserve">Новосибирской области               </w:t>
      </w:r>
      <w:r>
        <w:rPr>
          <w:rFonts w:ascii="Times New Roman" w:hAnsi="Times New Roman"/>
          <w:sz w:val="24"/>
          <w:szCs w:val="24"/>
        </w:rPr>
        <w:t xml:space="preserve">                                         </w:t>
      </w:r>
      <w:r w:rsidRPr="002C3278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2C3278">
        <w:rPr>
          <w:rFonts w:ascii="Times New Roman" w:hAnsi="Times New Roman"/>
          <w:sz w:val="24"/>
          <w:szCs w:val="24"/>
        </w:rPr>
        <w:t>А.К.Ритер</w:t>
      </w:r>
      <w:proofErr w:type="spellEnd"/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rPr>
          <w:rFonts w:ascii="Times New Roman" w:hAnsi="Times New Roman"/>
          <w:sz w:val="20"/>
          <w:szCs w:val="20"/>
        </w:rPr>
      </w:pPr>
      <w:r w:rsidRPr="002C3278">
        <w:rPr>
          <w:rFonts w:ascii="Times New Roman" w:hAnsi="Times New Roman"/>
          <w:sz w:val="20"/>
          <w:szCs w:val="20"/>
        </w:rPr>
        <w:t>Фоменко Н.Н.                                                                                                                                                                               39-219</w:t>
      </w:r>
      <w:r w:rsidRPr="002C3278">
        <w:rPr>
          <w:rFonts w:ascii="Times New Roman" w:hAnsi="Times New Roman"/>
          <w:sz w:val="20"/>
          <w:szCs w:val="20"/>
        </w:rPr>
        <w:br w:type="page"/>
      </w:r>
    </w:p>
    <w:p w:rsidR="002C3278" w:rsidRPr="002C3278" w:rsidRDefault="002C3278" w:rsidP="002C3278">
      <w:pPr>
        <w:jc w:val="right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lastRenderedPageBreak/>
        <w:t>Приложение 1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>к постановлению администрации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>Ивановского 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>от 02.12.2016 № 90</w:t>
      </w: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 xml:space="preserve">СОСТАВ                                                                                     </w:t>
      </w:r>
      <w:r>
        <w:rPr>
          <w:rFonts w:ascii="Times New Roman" w:hAnsi="Times New Roman"/>
          <w:b/>
          <w:sz w:val="24"/>
          <w:szCs w:val="24"/>
        </w:rPr>
        <w:t xml:space="preserve">    </w:t>
      </w:r>
      <w:r w:rsidRPr="002C3278">
        <w:rPr>
          <w:rFonts w:ascii="Times New Roman" w:hAnsi="Times New Roman"/>
          <w:b/>
          <w:sz w:val="24"/>
          <w:szCs w:val="24"/>
        </w:rPr>
        <w:t xml:space="preserve">    АНТИНАРКОТИЧЕСКОЙ   КОМИССИИ                                                  ИВАНОВСКОГО СЕЛЬСОВЕТА,   БАГАНСКОГО   РАЙОНА                                       НОВОСИБИРСКОЙ  ОБЛАСТИ</w:t>
      </w: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043"/>
        <w:gridCol w:w="6528"/>
      </w:tblGrid>
      <w:tr w:rsidR="002C3278" w:rsidRPr="002C3278" w:rsidTr="00345AEB"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Ритер</w:t>
            </w:r>
            <w:proofErr w:type="spellEnd"/>
            <w:r w:rsidRPr="002C3278">
              <w:rPr>
                <w:rFonts w:ascii="Times New Roman" w:hAnsi="Times New Roman"/>
                <w:sz w:val="24"/>
                <w:szCs w:val="24"/>
              </w:rPr>
              <w:t xml:space="preserve"> Андрей Карлович </w:t>
            </w: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- Глава   Ивановского сельсовета</w:t>
            </w:r>
          </w:p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3278" w:rsidRPr="002C3278" w:rsidTr="00345AEB"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Ритер</w:t>
            </w:r>
            <w:proofErr w:type="spellEnd"/>
            <w:r w:rsidRPr="002C3278">
              <w:rPr>
                <w:rFonts w:ascii="Times New Roman" w:hAnsi="Times New Roman"/>
                <w:sz w:val="24"/>
                <w:szCs w:val="24"/>
              </w:rPr>
              <w:t xml:space="preserve"> Екатерина Андреевна  </w:t>
            </w: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-заместитель главы администрации Ивановского  сельсовета</w:t>
            </w:r>
          </w:p>
        </w:tc>
      </w:tr>
      <w:tr w:rsidR="002C3278" w:rsidRPr="002C3278" w:rsidTr="00345AEB"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Зыкова Лариса Ивановна </w:t>
            </w: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- заведующая сельским клубом</w:t>
            </w:r>
          </w:p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3278" w:rsidRPr="002C3278" w:rsidTr="00345AEB"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Сохина Любовь </w:t>
            </w: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Мифодьевна</w:t>
            </w:r>
            <w:proofErr w:type="spellEnd"/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- заведующий Подольским филиалом</w:t>
            </w:r>
          </w:p>
        </w:tc>
      </w:tr>
      <w:tr w:rsidR="002C3278" w:rsidRPr="002C3278" w:rsidTr="00345AEB"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Остапенко</w:t>
            </w:r>
            <w:proofErr w:type="spellEnd"/>
            <w:r w:rsidRPr="002C3278">
              <w:rPr>
                <w:rFonts w:ascii="Times New Roman" w:hAnsi="Times New Roman"/>
                <w:sz w:val="24"/>
                <w:szCs w:val="24"/>
              </w:rPr>
              <w:t xml:space="preserve"> Людмила </w:t>
            </w: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вна</w:t>
            </w:r>
            <w:proofErr w:type="spellEnd"/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-заведующая Грушевским филиалом</w:t>
            </w:r>
          </w:p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3278" w:rsidRPr="002C3278" w:rsidTr="00345AEB"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Панков Сергей Евгеньевич</w:t>
            </w: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- специалист   по   делам   молодежи</w:t>
            </w:r>
          </w:p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C3278" w:rsidRPr="002C3278" w:rsidTr="00345AEB">
        <w:tc>
          <w:tcPr>
            <w:tcW w:w="30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Фоменко Нина Николаевна </w:t>
            </w:r>
          </w:p>
        </w:tc>
        <w:tc>
          <w:tcPr>
            <w:tcW w:w="65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- специалист   по  социальной  работе</w:t>
            </w:r>
          </w:p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br w:type="page"/>
      </w:r>
    </w:p>
    <w:p w:rsidR="002C3278" w:rsidRPr="002C3278" w:rsidRDefault="002C3278" w:rsidP="002C3278">
      <w:pPr>
        <w:jc w:val="right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lastRenderedPageBreak/>
        <w:t>Приложение 2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 xml:space="preserve"> к постановлению администрации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>Ивановского  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>от 02.12. 2016 № 90</w:t>
      </w: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>ПОЛОЖЕНИЕ</w:t>
      </w: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 xml:space="preserve">ОБ АНТИНАРКОТИЧЕСКОЙ КОМИССИИ  ИВАНОВСКОГО СЕЛЬСОВЕТА, БАГАНСКОГО   РАЙОНА </w:t>
      </w:r>
      <w:r>
        <w:rPr>
          <w:rFonts w:ascii="Times New Roman" w:hAnsi="Times New Roman"/>
          <w:b/>
          <w:sz w:val="24"/>
          <w:szCs w:val="24"/>
        </w:rPr>
        <w:t xml:space="preserve"> </w:t>
      </w:r>
      <w:r w:rsidRPr="002C3278">
        <w:rPr>
          <w:rFonts w:ascii="Times New Roman" w:hAnsi="Times New Roman"/>
          <w:b/>
          <w:sz w:val="24"/>
          <w:szCs w:val="24"/>
        </w:rPr>
        <w:t xml:space="preserve">    НОВОСИБИРСКОЙ ОБЛАСТИ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1. </w:t>
      </w:r>
      <w:proofErr w:type="spellStart"/>
      <w:r w:rsidRPr="002C3278">
        <w:rPr>
          <w:rFonts w:ascii="Times New Roman" w:hAnsi="Times New Roman"/>
          <w:sz w:val="24"/>
          <w:szCs w:val="24"/>
        </w:rPr>
        <w:t>Антинаркотическая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комиссия  Ивановского сельсовета, </w:t>
      </w:r>
      <w:proofErr w:type="spellStart"/>
      <w:r w:rsidRPr="002C3278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 района Новосибирской области (далее - комиссия) является органом, осуществляющим деятельность по профилактике наркомании, а также минимизации и ликвидации последствий ее проявлений. Комиссия имеет сокращенное название - АНК.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2. </w:t>
      </w:r>
      <w:proofErr w:type="gramStart"/>
      <w:r w:rsidRPr="002C3278">
        <w:rPr>
          <w:rFonts w:ascii="Times New Roman" w:hAnsi="Times New Roman"/>
          <w:sz w:val="24"/>
          <w:szCs w:val="24"/>
        </w:rPr>
        <w:t xml:space="preserve">Комиссия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Федерации, законами и нормативными правовыми актами Новосибирской области, решениями Государственного </w:t>
      </w:r>
      <w:proofErr w:type="spellStart"/>
      <w:r w:rsidRPr="002C3278">
        <w:rPr>
          <w:rFonts w:ascii="Times New Roman" w:hAnsi="Times New Roman"/>
          <w:sz w:val="24"/>
          <w:szCs w:val="24"/>
        </w:rPr>
        <w:t>антинаркотического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комитета, нормативно-правовыми актами Ивановского сельсовета, решениями АНК Новосибирской области и АНК </w:t>
      </w:r>
      <w:proofErr w:type="spellStart"/>
      <w:r w:rsidRPr="002C3278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 района, а также настоящим Положением.</w:t>
      </w:r>
      <w:proofErr w:type="gramEnd"/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3. Комиссия осуществляет свою деятельность во взаимодействии с </w:t>
      </w:r>
      <w:proofErr w:type="spellStart"/>
      <w:r w:rsidRPr="002C3278">
        <w:rPr>
          <w:rFonts w:ascii="Times New Roman" w:hAnsi="Times New Roman"/>
          <w:sz w:val="24"/>
          <w:szCs w:val="24"/>
        </w:rPr>
        <w:t>антинаркотической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комиссией </w:t>
      </w:r>
      <w:proofErr w:type="spellStart"/>
      <w:r w:rsidRPr="002C3278">
        <w:rPr>
          <w:rFonts w:ascii="Times New Roman" w:hAnsi="Times New Roman"/>
          <w:sz w:val="24"/>
          <w:szCs w:val="24"/>
        </w:rPr>
        <w:t>Баганского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района, органами местного самоуправления Ивановского сельсовета, общественными объединениями и организациями. 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4. Руководителем (председателем) комиссии является выбранное большинством голосов лицо.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5. Основными задачами комиссии являются: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а) деятельность по профилактике наркомании, а также по минимизации и ликвидации последствий ее проявлений;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б) участие в реализации на территории  Ивановского сельсовета государственной политики в области противодействия наркомании;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в) разработка мер по профилактике наркомании, устранению причин и условий, способствующих ее проявлению, осуществление контроля над реализацией этих мер;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г) анализ эффективности работы на территории  Ивановского сельсовета по профилактике наркомании, а также минимизация и ликвидация последствий ее проявлений, подготовка решений комиссии по совершенствованию этой работы;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proofErr w:type="spellStart"/>
      <w:r w:rsidRPr="002C3278">
        <w:rPr>
          <w:rFonts w:ascii="Times New Roman" w:hAnsi="Times New Roman"/>
          <w:sz w:val="24"/>
          <w:szCs w:val="24"/>
        </w:rPr>
        <w:t>д</w:t>
      </w:r>
      <w:proofErr w:type="spellEnd"/>
      <w:r w:rsidRPr="002C3278">
        <w:rPr>
          <w:rFonts w:ascii="Times New Roman" w:hAnsi="Times New Roman"/>
          <w:sz w:val="24"/>
          <w:szCs w:val="24"/>
        </w:rPr>
        <w:t>) решение иных задач, предусмотренных законодательством Российской Федерации, по противодействию наркомании.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6. Для осуществления своих задач комиссия имеет право: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lastRenderedPageBreak/>
        <w:t xml:space="preserve">а) принимать в пределах своей компетенции решения, касающиеся организации, координации и совершенствования деятельности на территории Ивановского сельсовета по профилактике наркомании, минимизации и ликвидации последствий ее проявления, а также осуществлять </w:t>
      </w:r>
      <w:proofErr w:type="gramStart"/>
      <w:r w:rsidRPr="002C3278">
        <w:rPr>
          <w:rFonts w:ascii="Times New Roman" w:hAnsi="Times New Roman"/>
          <w:sz w:val="24"/>
          <w:szCs w:val="24"/>
        </w:rPr>
        <w:t>контроль  за</w:t>
      </w:r>
      <w:proofErr w:type="gramEnd"/>
      <w:r w:rsidRPr="002C3278">
        <w:rPr>
          <w:rFonts w:ascii="Times New Roman" w:hAnsi="Times New Roman"/>
          <w:sz w:val="24"/>
          <w:szCs w:val="24"/>
        </w:rPr>
        <w:t xml:space="preserve"> их   исполнением;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б) привлекать для участия в работе комиссии должностных лиц и специалистов органов местного самоуправления Ивановского сельсовета, а также представителей организаций и общественных объединений (с их согласия);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в) запрашивать и получать в установленном порядке необходимые материалы и информацию от общественных объединений, организаций и должностных лиц на территории    сельсовета.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8. Заседания комиссии проводятся не реже одного раза в квартал. В случае необходимости по решению председателя комиссии могут проводиться внеочередные заседания комиссии.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9. Присутствие членов комиссии на ее заседаниях обязательно. Члены комиссии не вправе делегировать свои полномочия иным лицам.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В случае невозможности присутствия члена комиссии на заседании он обязан заблаговременно известить об этом председателя комиссии.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В случае невозможности присутствия члена комиссии на заседании лицо, исполняющее его обязанности, после согласования с председателем комиссии может присутствовать на заседании с правом совещательного голоса.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10. Заседание комиссии считается правомочным, если на нем присутствует более половины ее членов.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Члены комиссии обладают равными правами при обсуждении рассматриваемых на заседании вопросов.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В зависимости от вопросов, рассматриваемых на заседаниях Комиссии, к участию в них могут привлекаться иные лица.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11. Решение комиссии оформляется протоколом, который подписывается председателем комиссии.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12. Организационное и материально-техническое обеспечение деятельности комиссии осуществляется Главой  Ивановского   сельсовета.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Для этих целей Глава Ивановского сельсовета в пределах своей компетенции назначает должностное лицо (ответственного секретаря АНК), в функциональные обязанности которого входит организация данной деятельности.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13. Основными задачами ответственного секретаря АНК являются: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а) разработка проекта плана работы комиссии;</w:t>
      </w:r>
    </w:p>
    <w:p w:rsidR="002C3278" w:rsidRPr="002C3278" w:rsidRDefault="002C3278" w:rsidP="002C3278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б) обеспечение подготовки и проведения заседаний   комиссии;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lastRenderedPageBreak/>
        <w:t xml:space="preserve">в) обеспечение деятельности   комиссии по </w:t>
      </w:r>
      <w:proofErr w:type="gramStart"/>
      <w:r w:rsidRPr="002C3278">
        <w:rPr>
          <w:rFonts w:ascii="Times New Roman" w:hAnsi="Times New Roman"/>
          <w:sz w:val="24"/>
          <w:szCs w:val="24"/>
        </w:rPr>
        <w:t>контролю за</w:t>
      </w:r>
      <w:proofErr w:type="gramEnd"/>
      <w:r w:rsidRPr="002C3278">
        <w:rPr>
          <w:rFonts w:ascii="Times New Roman" w:hAnsi="Times New Roman"/>
          <w:sz w:val="24"/>
          <w:szCs w:val="24"/>
        </w:rPr>
        <w:t xml:space="preserve"> исполнением ее решений;                                                                                                                                     г) организация и ведение делопроизводства комиссии.</w:t>
      </w:r>
    </w:p>
    <w:p w:rsidR="002C3278" w:rsidRPr="002C3278" w:rsidRDefault="002C3278" w:rsidP="002C3278">
      <w:pPr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ind w:firstLine="709"/>
        <w:jc w:val="right"/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ind w:firstLine="709"/>
        <w:jc w:val="right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Приложение 3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>к постановлению администрации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</w:t>
      </w:r>
      <w:proofErr w:type="spellStart"/>
      <w:r w:rsidRPr="002C3278">
        <w:rPr>
          <w:rFonts w:ascii="Times New Roman" w:hAnsi="Times New Roman"/>
          <w:sz w:val="24"/>
          <w:szCs w:val="24"/>
        </w:rPr>
        <w:t>Балтинского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сельсовета</w:t>
      </w:r>
      <w:r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</w:t>
      </w:r>
      <w:r w:rsidRPr="002C3278">
        <w:rPr>
          <w:rFonts w:ascii="Times New Roman" w:hAnsi="Times New Roman"/>
          <w:sz w:val="24"/>
          <w:szCs w:val="24"/>
        </w:rPr>
        <w:t>от 02.12.2016 № 90</w:t>
      </w: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jc w:val="center"/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 xml:space="preserve">ПЛАН    </w:t>
      </w:r>
      <w:r w:rsidR="00300A71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         </w:t>
      </w:r>
      <w:r w:rsidRPr="002C3278">
        <w:rPr>
          <w:rFonts w:ascii="Times New Roman" w:hAnsi="Times New Roman"/>
          <w:b/>
          <w:sz w:val="24"/>
          <w:szCs w:val="24"/>
        </w:rPr>
        <w:t xml:space="preserve">АНТИНАРКОТИЧЕСКИХ  </w:t>
      </w:r>
      <w:proofErr w:type="gramStart"/>
      <w:r w:rsidR="00300A71">
        <w:rPr>
          <w:rFonts w:ascii="Times New Roman" w:hAnsi="Times New Roman"/>
          <w:b/>
          <w:sz w:val="24"/>
          <w:szCs w:val="24"/>
        </w:rPr>
        <w:t>МЕРОПРИЯТИИ</w:t>
      </w:r>
      <w:proofErr w:type="gramEnd"/>
      <w:r w:rsidR="00300A71"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</w:t>
      </w:r>
      <w:r w:rsidRPr="002C3278">
        <w:rPr>
          <w:rFonts w:ascii="Times New Roman" w:hAnsi="Times New Roman"/>
          <w:b/>
          <w:sz w:val="24"/>
          <w:szCs w:val="24"/>
        </w:rPr>
        <w:t>НА   ТЕРРИТОРИИ   ИВАНОВСКОГО   СЕЛЬСОВЕТА</w:t>
      </w: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>НА 2017 ГОД</w:t>
      </w: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>1. Оценка исходной ситуации</w:t>
      </w:r>
    </w:p>
    <w:p w:rsidR="002C3278" w:rsidRPr="002C3278" w:rsidRDefault="002C3278" w:rsidP="002C327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Проблемы наркомании, алкоголизма и других асоциальных явлений в молодежной среде в современном обществе являются одними из наиболее сложных проблем, порождающих острую необходимость решительных и активных действий по организации профилактических мероприятий, особенно среди молодежи, так как именно представители данной категории попадают в зависимость. Сложившаяся ситуация требует применения комплексного, концептуально осмысленного подхода к решению проблемы профилактической помощи, предупреждающей употребление наркотиков и развитие алкогольной зависимости. Очень важным в этом отношении является процесс формирования у представителей молодого поколения позитивных социальных установок на здоровый образ жизни, исключающих развитие наркотической или алкогольной зависимости.</w:t>
      </w:r>
    </w:p>
    <w:p w:rsidR="002C3278" w:rsidRPr="002C3278" w:rsidRDefault="002C3278" w:rsidP="002C327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Потребители наркотиков - это потенциальные </w:t>
      </w:r>
      <w:proofErr w:type="spellStart"/>
      <w:r w:rsidRPr="002C3278">
        <w:rPr>
          <w:rFonts w:ascii="Times New Roman" w:hAnsi="Times New Roman"/>
          <w:sz w:val="24"/>
          <w:szCs w:val="24"/>
        </w:rPr>
        <w:t>инфекционосители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гепатита</w:t>
      </w:r>
      <w:proofErr w:type="gramStart"/>
      <w:r w:rsidRPr="002C3278">
        <w:rPr>
          <w:rFonts w:ascii="Times New Roman" w:hAnsi="Times New Roman"/>
          <w:sz w:val="24"/>
          <w:szCs w:val="24"/>
        </w:rPr>
        <w:t xml:space="preserve"> В</w:t>
      </w:r>
      <w:proofErr w:type="gramEnd"/>
      <w:r w:rsidRPr="002C3278">
        <w:rPr>
          <w:rFonts w:ascii="Times New Roman" w:hAnsi="Times New Roman"/>
          <w:sz w:val="24"/>
          <w:szCs w:val="24"/>
        </w:rPr>
        <w:t>, С, ВИЧ, сифилиса и другие</w:t>
      </w:r>
    </w:p>
    <w:p w:rsidR="002C3278" w:rsidRPr="002C3278" w:rsidRDefault="002C3278" w:rsidP="002C327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Проблемы, связанные с незаконным употреблением наркотиков, многогранны. При этом следует принять как факт, что сами по себе ни жесткая репрессивная политика, ни легализация наркотиков, уже испробованные в разных странах мира, этой проблемы до конца не снимают. Именно поэтому решение ее лежит в комплексном, тесном взаимодействии различных структур и ведомств по профилактической и предупредительной работе.</w:t>
      </w:r>
    </w:p>
    <w:p w:rsidR="002C3278" w:rsidRPr="002C3278" w:rsidRDefault="002C3278" w:rsidP="002C327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Предотвращение появления спроса на наркотики, равно как и его сокращение, - эффективное средство в борьбе с наркоманией и </w:t>
      </w:r>
      <w:proofErr w:type="spellStart"/>
      <w:r w:rsidRPr="002C3278">
        <w:rPr>
          <w:rFonts w:ascii="Times New Roman" w:hAnsi="Times New Roman"/>
          <w:sz w:val="24"/>
          <w:szCs w:val="24"/>
        </w:rPr>
        <w:t>наркопреступностью</w:t>
      </w:r>
      <w:proofErr w:type="spellEnd"/>
      <w:r w:rsidRPr="002C3278">
        <w:rPr>
          <w:rFonts w:ascii="Times New Roman" w:hAnsi="Times New Roman"/>
          <w:sz w:val="24"/>
          <w:szCs w:val="24"/>
        </w:rPr>
        <w:t>.</w:t>
      </w:r>
    </w:p>
    <w:p w:rsidR="002C3278" w:rsidRPr="002C3278" w:rsidRDefault="002C3278" w:rsidP="002C3278">
      <w:pPr>
        <w:jc w:val="center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b/>
          <w:sz w:val="24"/>
          <w:szCs w:val="24"/>
        </w:rPr>
        <w:t>2. Цели, задачи, основные направления развития</w:t>
      </w:r>
    </w:p>
    <w:p w:rsidR="002C3278" w:rsidRPr="002C3278" w:rsidRDefault="002C3278" w:rsidP="002C3278">
      <w:pPr>
        <w:ind w:firstLine="708"/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lastRenderedPageBreak/>
        <w:t>Целью Плана является минимизация угрозы распространения наркомании, ВИЧ-инфекции и алкоголизма на территории Ивановского сельсовета.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2C3278">
        <w:rPr>
          <w:rFonts w:ascii="Times New Roman" w:hAnsi="Times New Roman"/>
          <w:sz w:val="24"/>
          <w:szCs w:val="24"/>
        </w:rPr>
        <w:t>- создание единой системы профилактики злоупотребления наркотиками различными категориями населения, включающую в себя комплекс мер, направленных на снижение вредных последствий злоупотребления наркотическими средствами и психотропными веществами, а также на предупреждение вовлечения несовершеннолетних и молодежи в процесс употребления наркотиков;</w:t>
      </w:r>
      <w:proofErr w:type="gramEnd"/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пропаганда здорового образа жизни, информирования населения через средства массовой информации и выпуск печатной продукции о вреде алкоголизма, </w:t>
      </w:r>
      <w:proofErr w:type="spellStart"/>
      <w:r w:rsidRPr="002C3278">
        <w:rPr>
          <w:rFonts w:ascii="Times New Roman" w:hAnsi="Times New Roman"/>
          <w:sz w:val="24"/>
          <w:szCs w:val="24"/>
        </w:rPr>
        <w:t>табакокурения</w:t>
      </w:r>
      <w:proofErr w:type="spellEnd"/>
      <w:r w:rsidRPr="002C3278">
        <w:rPr>
          <w:rFonts w:ascii="Times New Roman" w:hAnsi="Times New Roman"/>
          <w:sz w:val="24"/>
          <w:szCs w:val="24"/>
        </w:rPr>
        <w:t>, наркомании;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формирования у молодёжи  Ивановского сельсовета мотивации к здоровому образу жизни. 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Для решения поставленной цели необходимо решить следующие задачи: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совершенствование системы профилактики наркотизации населения;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повышение роли семьи в вопросах профилактики наркотизации детей и подростков.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В результате реализации мероприятий Плана, планируется достигнуть: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повышение осведомленности всех категорий населения Ивановского сельсовета по проблемам алкоголизма,  </w:t>
      </w:r>
      <w:proofErr w:type="spellStart"/>
      <w:r w:rsidRPr="002C3278">
        <w:rPr>
          <w:rFonts w:ascii="Times New Roman" w:hAnsi="Times New Roman"/>
          <w:sz w:val="24"/>
          <w:szCs w:val="24"/>
        </w:rPr>
        <w:t>табакокурения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  и   наркомании;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формирование среди населения поселений негативного отношения к употреблению </w:t>
      </w:r>
      <w:proofErr w:type="spellStart"/>
      <w:r w:rsidRPr="002C3278">
        <w:rPr>
          <w:rFonts w:ascii="Times New Roman" w:hAnsi="Times New Roman"/>
          <w:sz w:val="24"/>
          <w:szCs w:val="24"/>
        </w:rPr>
        <w:t>психоактивных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веществ и выработка в молодежной среде устойчивых   механизмов   неприятия   употребления   наркотиков;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обеспечение  наиболее полного охвата всех групп населения Ивановского сельсовета мероприятиями по профилактике алкоголизма, </w:t>
      </w:r>
      <w:proofErr w:type="spellStart"/>
      <w:r w:rsidRPr="002C3278">
        <w:rPr>
          <w:rFonts w:ascii="Times New Roman" w:hAnsi="Times New Roman"/>
          <w:sz w:val="24"/>
          <w:szCs w:val="24"/>
        </w:rPr>
        <w:t>табакокурения</w:t>
      </w:r>
      <w:proofErr w:type="spellEnd"/>
      <w:r w:rsidRPr="002C3278">
        <w:rPr>
          <w:rFonts w:ascii="Times New Roman" w:hAnsi="Times New Roman"/>
          <w:sz w:val="24"/>
          <w:szCs w:val="24"/>
        </w:rPr>
        <w:t>, наркомании и токсикомании;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повышение заинтересованности руководителей соответствующих учреждений в проведении мероприятий, формирующих у молодежи мотивацию к здоровому образу жизни;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активное участие самой молодежи в </w:t>
      </w:r>
      <w:proofErr w:type="spellStart"/>
      <w:r w:rsidRPr="002C3278">
        <w:rPr>
          <w:rFonts w:ascii="Times New Roman" w:hAnsi="Times New Roman"/>
          <w:sz w:val="24"/>
          <w:szCs w:val="24"/>
        </w:rPr>
        <w:t>антинаркотической</w:t>
      </w:r>
      <w:proofErr w:type="spellEnd"/>
      <w:r w:rsidRPr="002C3278">
        <w:rPr>
          <w:rFonts w:ascii="Times New Roman" w:hAnsi="Times New Roman"/>
          <w:sz w:val="24"/>
          <w:szCs w:val="24"/>
        </w:rPr>
        <w:t xml:space="preserve"> пропаганде посредством создания групп по оказанию индивидуальной помощи молодежи и подросткам из групп риска, подготовки групп из числа студентов различных специальностей для проведения акций, встреч, бесед с подростками. </w:t>
      </w:r>
    </w:p>
    <w:p w:rsidR="002C3278" w:rsidRPr="002C3278" w:rsidRDefault="002C3278" w:rsidP="00300A71">
      <w:pPr>
        <w:jc w:val="both"/>
        <w:rPr>
          <w:rFonts w:ascii="Times New Roman" w:hAnsi="Times New Roman"/>
          <w:b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совершенствование единой межведомственной системы сбора, анализа и обобщения информации о распространении социально-негативных явлений, в том числе связанных с незаконным оборотом наркотических средств и психотропных веществ.</w:t>
      </w:r>
      <w:r w:rsidR="00300A71">
        <w:rPr>
          <w:rFonts w:ascii="Times New Roman" w:hAnsi="Times New Roman"/>
          <w:sz w:val="24"/>
          <w:szCs w:val="24"/>
        </w:rPr>
        <w:t xml:space="preserve">                                                  </w:t>
      </w:r>
      <w:r w:rsidRPr="002C3278">
        <w:rPr>
          <w:rFonts w:ascii="Times New Roman" w:hAnsi="Times New Roman"/>
          <w:b/>
          <w:sz w:val="24"/>
          <w:szCs w:val="24"/>
        </w:rPr>
        <w:t>3.Перечень мероприятий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>Основными мероприятиями данной Программы являются: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lastRenderedPageBreak/>
        <w:t xml:space="preserve"> - организационные мероприятия;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деятельность учреждений и организаций системы профилактики наркомании;</w:t>
      </w:r>
    </w:p>
    <w:p w:rsidR="002C3278" w:rsidRPr="002C3278" w:rsidRDefault="002C3278" w:rsidP="002C3278">
      <w:pPr>
        <w:jc w:val="both"/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профилактика негативных последствий злоупотребления наркотическими средствами и психотропными веществами;</w:t>
      </w: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  <w:r w:rsidRPr="002C3278">
        <w:rPr>
          <w:rFonts w:ascii="Times New Roman" w:hAnsi="Times New Roman"/>
          <w:sz w:val="24"/>
          <w:szCs w:val="24"/>
        </w:rPr>
        <w:t xml:space="preserve"> - информационное обеспечение деятельности по Программе.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3826"/>
        <w:gridCol w:w="2302"/>
        <w:gridCol w:w="2768"/>
      </w:tblGrid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№№</w:t>
            </w:r>
            <w:r w:rsidRPr="002C3278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Содержание</w:t>
            </w:r>
            <w:r w:rsidRPr="002C3278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Исполнители</w:t>
            </w:r>
            <w:r w:rsidRPr="002C3278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Сроки проведения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Поведение заседаний </w:t>
            </w: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антинаркотической</w:t>
            </w:r>
            <w:proofErr w:type="spellEnd"/>
            <w:r w:rsidRPr="002C3278">
              <w:rPr>
                <w:rFonts w:ascii="Times New Roman" w:hAnsi="Times New Roman"/>
                <w:sz w:val="24"/>
                <w:szCs w:val="24"/>
              </w:rPr>
              <w:t xml:space="preserve"> комиссии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АНК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1 раз в квартал</w:t>
            </w:r>
            <w:r w:rsidRPr="002C3278">
              <w:rPr>
                <w:rFonts w:ascii="Times New Roman" w:hAnsi="Times New Roman"/>
                <w:sz w:val="24"/>
                <w:szCs w:val="24"/>
              </w:rPr>
              <w:tab/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Участие в разработке проектов нормативно-правовых актов по совершенствованию законодательства в сфере профилактики наркомании и </w:t>
            </w: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наркопреступности</w:t>
            </w:r>
            <w:proofErr w:type="spellEnd"/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АНК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Взаимодействие с представителями СМИ для освещения текущих вопросов противодействия наркомании, информации, направленной на пропаганду здорового образа жизни.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Проведение консультаций подростков, попавших в трудную жизненную ситуацию с привлечением специалистов узкого профиля (психолог, нарколог, юрист и т.п.)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По мере необходимости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Регулярное проведение рейдов по выявлению детей и подростков, оказавшихся в трудной жизненной ситуации, пресечению фактов жестокого обращения с несовершеннолетними, выявлению неблагополучных семей, выявлению и пресечению фактов вовлечения несовершеннолетних в совершение преступлений.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lastRenderedPageBreak/>
              <w:t>6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Посещение неблагополучных семей и семей социального риска для оказания практической помощи в воспитании и устройстве детей.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Организация социально-значимой деятельности детей, подростков и молодежи по месту жительства. Трудоустройство на период каникул.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Июнь, июль, август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Информировать    подростков о пагубном влиянии на здоровье человека </w:t>
            </w: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табакокурения</w:t>
            </w:r>
            <w:proofErr w:type="spellEnd"/>
            <w:r w:rsidRPr="002C3278">
              <w:rPr>
                <w:rFonts w:ascii="Times New Roman" w:hAnsi="Times New Roman"/>
                <w:sz w:val="24"/>
                <w:szCs w:val="24"/>
              </w:rPr>
              <w:t>, алкоголя, наркомании, ВИЧ.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АНК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Постоянно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Проведение месячника по профилактике наркомании и правонарушений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Администрация, АНК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Апрель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Проведение рейдов по проверке дискотек, молодежных массовых мероприятий в вечернее время.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Ежемесячно</w:t>
            </w:r>
          </w:p>
        </w:tc>
      </w:tr>
      <w:tr w:rsidR="002C3278" w:rsidRPr="002C3278" w:rsidTr="00345AE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38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 xml:space="preserve">Организация и проведение культурно-массовых мероприятий направленных на профилактику наркомании и </w:t>
            </w:r>
            <w:proofErr w:type="spellStart"/>
            <w:r w:rsidRPr="002C3278">
              <w:rPr>
                <w:rFonts w:ascii="Times New Roman" w:hAnsi="Times New Roman"/>
                <w:sz w:val="24"/>
                <w:szCs w:val="24"/>
              </w:rPr>
              <w:t>наркопреступности</w:t>
            </w:r>
            <w:proofErr w:type="spellEnd"/>
            <w:r w:rsidRPr="002C3278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3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Администрация, Ивановский сельский клуб</w:t>
            </w:r>
          </w:p>
        </w:tc>
        <w:tc>
          <w:tcPr>
            <w:tcW w:w="27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3278" w:rsidRPr="002C3278" w:rsidRDefault="002C3278" w:rsidP="00345AEB">
            <w:pPr>
              <w:rPr>
                <w:rFonts w:ascii="Times New Roman" w:hAnsi="Times New Roman"/>
                <w:sz w:val="24"/>
                <w:szCs w:val="24"/>
              </w:rPr>
            </w:pPr>
            <w:r w:rsidRPr="002C3278">
              <w:rPr>
                <w:rFonts w:ascii="Times New Roman" w:hAnsi="Times New Roman"/>
                <w:sz w:val="24"/>
                <w:szCs w:val="24"/>
              </w:rPr>
              <w:t>Постоянно в рамках планов данных учреждений</w:t>
            </w:r>
          </w:p>
        </w:tc>
      </w:tr>
    </w:tbl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</w:p>
    <w:p w:rsidR="002C3278" w:rsidRPr="002C3278" w:rsidRDefault="002C3278" w:rsidP="002C3278">
      <w:pPr>
        <w:rPr>
          <w:rFonts w:ascii="Times New Roman" w:hAnsi="Times New Roman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color w:val="3C3C3C"/>
          <w:sz w:val="24"/>
          <w:szCs w:val="24"/>
        </w:rPr>
        <w:t> 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color w:val="3C3C3C"/>
          <w:sz w:val="24"/>
          <w:szCs w:val="24"/>
        </w:rPr>
        <w:t> </w:t>
      </w:r>
    </w:p>
    <w:p w:rsidR="00A1121C" w:rsidRPr="002C3278" w:rsidRDefault="00A1121C" w:rsidP="00A1121C">
      <w:pPr>
        <w:shd w:val="clear" w:color="auto" w:fill="FFFFFF"/>
        <w:spacing w:after="150" w:line="240" w:lineRule="auto"/>
        <w:jc w:val="right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color w:val="3C3C3C"/>
          <w:sz w:val="24"/>
          <w:szCs w:val="24"/>
        </w:rPr>
        <w:lastRenderedPageBreak/>
        <w:t>Приложение №2                                                                                                                              к постановлению   администрации                                                                                 Ивановского   сельсовета                                                                                                             от 02.12.2016г №89</w:t>
      </w:r>
    </w:p>
    <w:p w:rsidR="00A1121C" w:rsidRPr="002C3278" w:rsidRDefault="00A1121C" w:rsidP="00A1121C">
      <w:pPr>
        <w:shd w:val="clear" w:color="auto" w:fill="FFFFFF"/>
        <w:spacing w:after="150" w:line="240" w:lineRule="auto"/>
        <w:jc w:val="center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color w:val="3C3C3C"/>
          <w:sz w:val="24"/>
          <w:szCs w:val="24"/>
        </w:rPr>
        <w:t> </w:t>
      </w:r>
    </w:p>
    <w:p w:rsidR="00A1121C" w:rsidRPr="002C3278" w:rsidRDefault="00A1121C" w:rsidP="00A1121C">
      <w:pPr>
        <w:shd w:val="clear" w:color="auto" w:fill="FFFFFF"/>
        <w:spacing w:after="150" w:line="240" w:lineRule="auto"/>
        <w:jc w:val="center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b/>
          <w:bCs/>
          <w:color w:val="3C3C3C"/>
          <w:sz w:val="24"/>
          <w:szCs w:val="24"/>
        </w:rPr>
        <w:t>Состав</w:t>
      </w:r>
    </w:p>
    <w:p w:rsidR="00A1121C" w:rsidRPr="002C3278" w:rsidRDefault="00A1121C" w:rsidP="00A1121C">
      <w:pPr>
        <w:shd w:val="clear" w:color="auto" w:fill="FFFFFF"/>
        <w:spacing w:after="150" w:line="240" w:lineRule="auto"/>
        <w:jc w:val="center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b/>
          <w:bCs/>
          <w:color w:val="3C3C3C"/>
          <w:sz w:val="24"/>
          <w:szCs w:val="24"/>
        </w:rPr>
        <w:t>антитеррористической комиссии  по предупреждению    диверсионных и террористических    актов    на   территории   Ивановского  сельсовета.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b/>
          <w:color w:val="3C3C3C"/>
          <w:sz w:val="24"/>
          <w:szCs w:val="24"/>
        </w:rPr>
        <w:t>Председатель     комиссии</w:t>
      </w:r>
      <w:r w:rsidRPr="002C3278">
        <w:rPr>
          <w:rFonts w:ascii="Times New Roman" w:hAnsi="Times New Roman"/>
          <w:b/>
          <w:bCs/>
          <w:color w:val="3C3C3C"/>
          <w:sz w:val="24"/>
          <w:szCs w:val="24"/>
        </w:rPr>
        <w:t xml:space="preserve"> -                                                                                                 </w:t>
      </w:r>
      <w:proofErr w:type="spellStart"/>
      <w:r w:rsidRPr="002C3278">
        <w:rPr>
          <w:rFonts w:ascii="Times New Roman" w:hAnsi="Times New Roman"/>
          <w:color w:val="3C3C3C"/>
          <w:sz w:val="24"/>
          <w:szCs w:val="24"/>
        </w:rPr>
        <w:t>Ритер</w:t>
      </w:r>
      <w:proofErr w:type="spellEnd"/>
      <w:r w:rsidRPr="002C3278">
        <w:rPr>
          <w:rFonts w:ascii="Times New Roman" w:hAnsi="Times New Roman"/>
          <w:color w:val="3C3C3C"/>
          <w:sz w:val="24"/>
          <w:szCs w:val="24"/>
        </w:rPr>
        <w:t xml:space="preserve"> А.К.-         глава   Ивановского  сельсовета;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b/>
          <w:color w:val="3C3C3C"/>
          <w:sz w:val="24"/>
          <w:szCs w:val="24"/>
        </w:rPr>
        <w:t>заместитель председателя</w:t>
      </w:r>
      <w:r w:rsidRPr="002C3278">
        <w:rPr>
          <w:rFonts w:ascii="Times New Roman" w:hAnsi="Times New Roman"/>
          <w:color w:val="3C3C3C"/>
          <w:sz w:val="24"/>
          <w:szCs w:val="24"/>
        </w:rPr>
        <w:t>  -                                                                                                   Мищенко Б.А.   -    директор МУПИКС   «Ивановский   коммунальщик»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b/>
          <w:color w:val="3C3C3C"/>
          <w:sz w:val="24"/>
          <w:szCs w:val="24"/>
        </w:rPr>
        <w:t xml:space="preserve">секретарь комиссии   </w:t>
      </w:r>
      <w:r w:rsidRPr="002C3278">
        <w:rPr>
          <w:rFonts w:ascii="Times New Roman" w:hAnsi="Times New Roman"/>
          <w:color w:val="3C3C3C"/>
          <w:sz w:val="24"/>
          <w:szCs w:val="24"/>
        </w:rPr>
        <w:t>-                                                                                                         Фоменко Н.Н.      специалист 2 разряда  Ивановского сельсовета,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  <w:r w:rsidRPr="002C3278">
        <w:rPr>
          <w:rFonts w:ascii="Times New Roman" w:hAnsi="Times New Roman"/>
          <w:color w:val="3C3C3C"/>
          <w:sz w:val="24"/>
          <w:szCs w:val="24"/>
        </w:rPr>
        <w:t> </w:t>
      </w:r>
      <w:r w:rsidRPr="002C3278">
        <w:rPr>
          <w:rFonts w:ascii="Times New Roman" w:hAnsi="Times New Roman"/>
          <w:b/>
          <w:bCs/>
          <w:color w:val="3C3C3C"/>
          <w:sz w:val="24"/>
          <w:szCs w:val="24"/>
        </w:rPr>
        <w:t>Члены комиссии: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bCs/>
          <w:color w:val="3C3C3C"/>
          <w:sz w:val="24"/>
          <w:szCs w:val="24"/>
        </w:rPr>
      </w:pPr>
      <w:r w:rsidRPr="002C3278">
        <w:rPr>
          <w:rFonts w:ascii="Times New Roman" w:hAnsi="Times New Roman"/>
          <w:b/>
          <w:bCs/>
          <w:color w:val="3C3C3C"/>
          <w:sz w:val="24"/>
          <w:szCs w:val="24"/>
        </w:rPr>
        <w:t> </w:t>
      </w:r>
      <w:proofErr w:type="spellStart"/>
      <w:r w:rsidRPr="002C3278">
        <w:rPr>
          <w:rFonts w:ascii="Times New Roman" w:hAnsi="Times New Roman"/>
          <w:bCs/>
          <w:color w:val="3C3C3C"/>
          <w:sz w:val="24"/>
          <w:szCs w:val="24"/>
        </w:rPr>
        <w:t>Гекель</w:t>
      </w:r>
      <w:proofErr w:type="spellEnd"/>
      <w:r w:rsidRPr="002C3278">
        <w:rPr>
          <w:rFonts w:ascii="Times New Roman" w:hAnsi="Times New Roman"/>
          <w:bCs/>
          <w:color w:val="3C3C3C"/>
          <w:sz w:val="24"/>
          <w:szCs w:val="24"/>
        </w:rPr>
        <w:t xml:space="preserve"> Л.И.- зав</w:t>
      </w:r>
      <w:proofErr w:type="gramStart"/>
      <w:r w:rsidRPr="002C3278">
        <w:rPr>
          <w:rFonts w:ascii="Times New Roman" w:hAnsi="Times New Roman"/>
          <w:bCs/>
          <w:color w:val="3C3C3C"/>
          <w:sz w:val="24"/>
          <w:szCs w:val="24"/>
        </w:rPr>
        <w:t>.д</w:t>
      </w:r>
      <w:proofErr w:type="gramEnd"/>
      <w:r w:rsidRPr="002C3278">
        <w:rPr>
          <w:rFonts w:ascii="Times New Roman" w:hAnsi="Times New Roman"/>
          <w:bCs/>
          <w:color w:val="3C3C3C"/>
          <w:sz w:val="24"/>
          <w:szCs w:val="24"/>
        </w:rPr>
        <w:t>етским    садом ( по согласованию)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bCs/>
          <w:color w:val="3C3C3C"/>
          <w:sz w:val="24"/>
          <w:szCs w:val="24"/>
        </w:rPr>
      </w:pPr>
      <w:r w:rsidRPr="002C3278">
        <w:rPr>
          <w:rFonts w:ascii="Times New Roman" w:hAnsi="Times New Roman"/>
          <w:bCs/>
          <w:color w:val="3C3C3C"/>
          <w:sz w:val="24"/>
          <w:szCs w:val="24"/>
        </w:rPr>
        <w:t xml:space="preserve"> </w:t>
      </w:r>
      <w:proofErr w:type="spellStart"/>
      <w:r w:rsidRPr="002C3278">
        <w:rPr>
          <w:rFonts w:ascii="Times New Roman" w:hAnsi="Times New Roman"/>
          <w:bCs/>
          <w:color w:val="3C3C3C"/>
          <w:sz w:val="24"/>
          <w:szCs w:val="24"/>
        </w:rPr>
        <w:t>Крохта</w:t>
      </w:r>
      <w:proofErr w:type="spellEnd"/>
      <w:r w:rsidRPr="002C3278">
        <w:rPr>
          <w:rFonts w:ascii="Times New Roman" w:hAnsi="Times New Roman"/>
          <w:bCs/>
          <w:color w:val="3C3C3C"/>
          <w:sz w:val="24"/>
          <w:szCs w:val="24"/>
        </w:rPr>
        <w:t xml:space="preserve"> Т.Н.-   зам</w:t>
      </w:r>
      <w:proofErr w:type="gramStart"/>
      <w:r w:rsidRPr="002C3278">
        <w:rPr>
          <w:rFonts w:ascii="Times New Roman" w:hAnsi="Times New Roman"/>
          <w:bCs/>
          <w:color w:val="3C3C3C"/>
          <w:sz w:val="24"/>
          <w:szCs w:val="24"/>
        </w:rPr>
        <w:t>.д</w:t>
      </w:r>
      <w:proofErr w:type="gramEnd"/>
      <w:r w:rsidRPr="002C3278">
        <w:rPr>
          <w:rFonts w:ascii="Times New Roman" w:hAnsi="Times New Roman"/>
          <w:bCs/>
          <w:color w:val="3C3C3C"/>
          <w:sz w:val="24"/>
          <w:szCs w:val="24"/>
        </w:rPr>
        <w:t>иректора МКОУ «Ивановская СОШ» ( по согласованию)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bCs/>
          <w:color w:val="3C3C3C"/>
          <w:sz w:val="24"/>
          <w:szCs w:val="24"/>
        </w:rPr>
      </w:pPr>
      <w:r w:rsidRPr="002C3278">
        <w:rPr>
          <w:rFonts w:ascii="Times New Roman" w:hAnsi="Times New Roman"/>
          <w:bCs/>
          <w:color w:val="3C3C3C"/>
          <w:sz w:val="24"/>
          <w:szCs w:val="24"/>
        </w:rPr>
        <w:t xml:space="preserve"> Панков Е.А.-  зам директора  АО  «Ивановское» </w:t>
      </w:r>
      <w:proofErr w:type="gramStart"/>
      <w:r w:rsidRPr="002C3278">
        <w:rPr>
          <w:rFonts w:ascii="Times New Roman" w:hAnsi="Times New Roman"/>
          <w:bCs/>
          <w:color w:val="3C3C3C"/>
          <w:sz w:val="24"/>
          <w:szCs w:val="24"/>
        </w:rPr>
        <w:t xml:space="preserve">( </w:t>
      </w:r>
      <w:proofErr w:type="gramEnd"/>
      <w:r w:rsidRPr="002C3278">
        <w:rPr>
          <w:rFonts w:ascii="Times New Roman" w:hAnsi="Times New Roman"/>
          <w:bCs/>
          <w:color w:val="3C3C3C"/>
          <w:sz w:val="24"/>
          <w:szCs w:val="24"/>
        </w:rPr>
        <w:t>по согласованию)</w:t>
      </w:r>
    </w:p>
    <w:p w:rsidR="00A1121C" w:rsidRPr="002C3278" w:rsidRDefault="00A1121C" w:rsidP="00A1121C">
      <w:pPr>
        <w:shd w:val="clear" w:color="auto" w:fill="FFFFFF"/>
        <w:spacing w:after="150" w:line="240" w:lineRule="auto"/>
        <w:rPr>
          <w:rFonts w:ascii="Times New Roman" w:hAnsi="Times New Roman"/>
          <w:color w:val="3C3C3C"/>
          <w:sz w:val="24"/>
          <w:szCs w:val="24"/>
        </w:rPr>
      </w:pPr>
      <w:proofErr w:type="spellStart"/>
      <w:r w:rsidRPr="002C3278">
        <w:rPr>
          <w:rFonts w:ascii="Times New Roman" w:hAnsi="Times New Roman"/>
          <w:bCs/>
          <w:color w:val="3C3C3C"/>
          <w:sz w:val="24"/>
          <w:szCs w:val="24"/>
        </w:rPr>
        <w:t>Пироженко</w:t>
      </w:r>
      <w:proofErr w:type="spellEnd"/>
      <w:r w:rsidRPr="002C3278">
        <w:rPr>
          <w:rFonts w:ascii="Times New Roman" w:hAnsi="Times New Roman"/>
          <w:bCs/>
          <w:color w:val="3C3C3C"/>
          <w:sz w:val="24"/>
          <w:szCs w:val="24"/>
        </w:rPr>
        <w:t xml:space="preserve"> Ю.Н.-  директор ХЭС    Ивановского   сельсовета.</w:t>
      </w:r>
    </w:p>
    <w:p w:rsidR="00A1121C" w:rsidRPr="002C3278" w:rsidRDefault="00A1121C" w:rsidP="00A1121C">
      <w:pPr>
        <w:spacing w:after="0" w:line="975" w:lineRule="atLeast"/>
        <w:textAlignment w:val="top"/>
        <w:rPr>
          <w:rFonts w:ascii="Times New Roman" w:hAnsi="Times New Roman"/>
          <w:color w:val="FFFFFF"/>
          <w:sz w:val="24"/>
          <w:szCs w:val="24"/>
        </w:rPr>
      </w:pPr>
      <w:r w:rsidRPr="002C3278">
        <w:rPr>
          <w:rFonts w:ascii="Times New Roman" w:hAnsi="Times New Roman"/>
          <w:color w:val="FFFFFF"/>
          <w:sz w:val="24"/>
          <w:szCs w:val="24"/>
        </w:rPr>
        <w:t>Поддержка/Отзыв</w:t>
      </w:r>
    </w:p>
    <w:p w:rsidR="00A1121C" w:rsidRPr="00A1121C" w:rsidRDefault="00A1121C" w:rsidP="00300A71">
      <w:pPr>
        <w:jc w:val="center"/>
        <w:rPr>
          <w:rFonts w:ascii="Times New Roman" w:hAnsi="Times New Roman"/>
          <w:sz w:val="24"/>
          <w:szCs w:val="24"/>
        </w:rPr>
      </w:pPr>
      <w:r w:rsidRPr="00655BFC">
        <w:rPr>
          <w:rFonts w:ascii="Times New Roman" w:hAnsi="Times New Roman"/>
          <w:color w:val="FFFFFF"/>
          <w:sz w:val="24"/>
          <w:szCs w:val="24"/>
        </w:rPr>
        <w:t>C</w:t>
      </w:r>
      <w:r w:rsidR="00300A71" w:rsidRPr="00A1121C">
        <w:rPr>
          <w:rFonts w:ascii="Times New Roman" w:hAnsi="Times New Roman"/>
          <w:sz w:val="24"/>
          <w:szCs w:val="24"/>
        </w:rPr>
        <w:t xml:space="preserve"> </w:t>
      </w:r>
    </w:p>
    <w:sectPr w:rsidR="00A1121C" w:rsidRPr="00A1121C" w:rsidSect="008B7B9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1121C"/>
    <w:rsid w:val="002C3278"/>
    <w:rsid w:val="00300A71"/>
    <w:rsid w:val="00567318"/>
    <w:rsid w:val="008B7B97"/>
    <w:rsid w:val="00A1121C"/>
    <w:rsid w:val="00BD043E"/>
    <w:rsid w:val="00C0567B"/>
    <w:rsid w:val="00D325CF"/>
    <w:rsid w:val="00D90D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121C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2C3278"/>
    <w:pPr>
      <w:keepNext/>
      <w:spacing w:after="0" w:line="240" w:lineRule="auto"/>
      <w:jc w:val="center"/>
      <w:outlineLvl w:val="1"/>
    </w:pPr>
    <w:rPr>
      <w:rFonts w:ascii="Times New Roman" w:hAnsi="Times New Roman"/>
      <w:b/>
      <w:w w:val="90"/>
      <w:sz w:val="5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bodytextindenttxt">
    <w:name w:val="msobodytextindent txt"/>
    <w:basedOn w:val="a"/>
    <w:rsid w:val="00A1121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msoorganizationname">
    <w:name w:val="msoorganizationname"/>
    <w:rsid w:val="00A1121C"/>
    <w:pPr>
      <w:spacing w:after="0" w:line="240" w:lineRule="auto"/>
      <w:jc w:val="center"/>
    </w:pPr>
    <w:rPr>
      <w:rFonts w:ascii="Arial Black" w:eastAsia="Times New Roman" w:hAnsi="Times New Roman" w:cs="Times New Roman"/>
      <w:color w:val="FFFFFF"/>
      <w:kern w:val="28"/>
      <w:lang w:eastAsia="ru-RU"/>
    </w:rPr>
  </w:style>
  <w:style w:type="character" w:customStyle="1" w:styleId="20">
    <w:name w:val="Заголовок 2 Знак"/>
    <w:basedOn w:val="a0"/>
    <w:link w:val="2"/>
    <w:semiHidden/>
    <w:rsid w:val="002C3278"/>
    <w:rPr>
      <w:rFonts w:ascii="Times New Roman" w:eastAsia="Times New Roman" w:hAnsi="Times New Roman" w:cs="Times New Roman"/>
      <w:b/>
      <w:w w:val="90"/>
      <w:sz w:val="52"/>
      <w:szCs w:val="20"/>
      <w:lang w:eastAsia="ru-RU"/>
    </w:rPr>
  </w:style>
  <w:style w:type="paragraph" w:styleId="a3">
    <w:name w:val="List Paragraph"/>
    <w:basedOn w:val="a"/>
    <w:uiPriority w:val="34"/>
    <w:qFormat/>
    <w:rsid w:val="002C3278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D7977F-1CAB-4268-BA0D-A0EBFFCAD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4713</Words>
  <Characters>26867</Characters>
  <Application>Microsoft Office Word</Application>
  <DocSecurity>0</DocSecurity>
  <Lines>223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31517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Acer</dc:creator>
  <cp:keywords/>
  <dc:description/>
  <cp:lastModifiedBy>Acer</cp:lastModifiedBy>
  <cp:revision>3</cp:revision>
  <dcterms:created xsi:type="dcterms:W3CDTF">2016-12-16T02:04:00Z</dcterms:created>
  <dcterms:modified xsi:type="dcterms:W3CDTF">2016-12-16T07:48:00Z</dcterms:modified>
</cp:coreProperties>
</file>