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E6" w:rsidRDefault="002A59E6" w:rsidP="002A59E6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00943B5D" wp14:editId="51B610C3">
            <wp:extent cx="542925" cy="571500"/>
            <wp:effectExtent l="0" t="0" r="9525" b="0"/>
            <wp:docPr id="1" name="Рисунок 1" descr="Описание: Описание: Описание: 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E6" w:rsidRDefault="002A59E6" w:rsidP="002A59E6">
      <w:pPr>
        <w:jc w:val="center"/>
        <w:rPr>
          <w:sz w:val="28"/>
          <w:szCs w:val="28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108pt;margin-top:297pt;width:459pt;height:342pt;z-index:251659264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          "/>
            <w10:wrap side="left"/>
          </v:shape>
        </w:pict>
      </w:r>
      <w:r>
        <w:t xml:space="preserve"> </w:t>
      </w:r>
    </w:p>
    <w:p w:rsidR="002A59E6" w:rsidRDefault="002A59E6" w:rsidP="002A59E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 ИВАНОВСКОГО    СЕЛЬСОВЕТА</w:t>
      </w:r>
    </w:p>
    <w:p w:rsidR="002A59E6" w:rsidRDefault="002A59E6" w:rsidP="002A59E6">
      <w:pPr>
        <w:jc w:val="center"/>
        <w:rPr>
          <w:sz w:val="28"/>
          <w:szCs w:val="28"/>
        </w:rPr>
      </w:pPr>
      <w:r>
        <w:rPr>
          <w:sz w:val="28"/>
          <w:szCs w:val="28"/>
        </w:rPr>
        <w:t>БАГАНСКОГО    РАЙОНА                                                                     НОВОСИБИРСКОЙ    ОБЛАСТИ</w:t>
      </w:r>
    </w:p>
    <w:p w:rsidR="002A59E6" w:rsidRDefault="002A59E6" w:rsidP="002A59E6">
      <w:pPr>
        <w:jc w:val="center"/>
        <w:rPr>
          <w:sz w:val="28"/>
          <w:szCs w:val="28"/>
        </w:rPr>
      </w:pPr>
    </w:p>
    <w:p w:rsidR="002A59E6" w:rsidRDefault="002A59E6" w:rsidP="002A59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РАСПОРЯЖЕНИЕ</w:t>
      </w: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18.02.2020                                                        № 5</w:t>
      </w:r>
    </w:p>
    <w:p w:rsidR="002A59E6" w:rsidRDefault="002A59E6" w:rsidP="002A5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Ивановка</w:t>
      </w: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 работы  комиссии по делам несовершеннолетних</w:t>
      </w:r>
    </w:p>
    <w:p w:rsidR="002A59E6" w:rsidRDefault="002A59E6" w:rsidP="002A59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Ивановского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Новосибирской области  на 2020 год</w:t>
      </w:r>
    </w:p>
    <w:p w:rsidR="002A59E6" w:rsidRDefault="002A59E6" w:rsidP="002A59E6">
      <w:pPr>
        <w:jc w:val="center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координации деятельности   комиссии по делам несовершеннолетних    Ивановского сельсовета, по исполнению полномочий, определенных Законодательством Российской Федерации </w:t>
      </w:r>
    </w:p>
    <w:p w:rsidR="002A59E6" w:rsidRDefault="002A59E6" w:rsidP="002A59E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A59E6" w:rsidRDefault="002A59E6" w:rsidP="002A5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1.Утвердить план организационной работы комиссии по делам несовершеннолетних администрации  Ивановского сельсовета на 2020 год согласно приложению.</w:t>
      </w:r>
    </w:p>
    <w:p w:rsidR="002A59E6" w:rsidRDefault="002A59E6" w:rsidP="002A5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плана, подготовкой и проведением запланированных мероприятий возложить на  специалиста 1 разряда Фоменко Н.Н.</w:t>
      </w: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Ивановского сельсовета </w:t>
      </w:r>
    </w:p>
    <w:p w:rsidR="002A59E6" w:rsidRDefault="002A59E6" w:rsidP="002A59E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 </w:t>
      </w:r>
      <w:proofErr w:type="spellStart"/>
      <w:r>
        <w:rPr>
          <w:sz w:val="28"/>
          <w:szCs w:val="28"/>
        </w:rPr>
        <w:t>А.К.Ритер</w:t>
      </w:r>
      <w:proofErr w:type="spellEnd"/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8"/>
          <w:szCs w:val="28"/>
        </w:rPr>
      </w:pPr>
    </w:p>
    <w:p w:rsidR="002A59E6" w:rsidRDefault="002A59E6" w:rsidP="002A59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Фоменко Нина Николаевна </w:t>
      </w:r>
    </w:p>
    <w:p w:rsidR="002A59E6" w:rsidRDefault="002A59E6" w:rsidP="002A59E6">
      <w:pPr>
        <w:jc w:val="both"/>
        <w:rPr>
          <w:sz w:val="20"/>
          <w:szCs w:val="20"/>
        </w:rPr>
      </w:pPr>
      <w:r>
        <w:rPr>
          <w:sz w:val="20"/>
          <w:szCs w:val="20"/>
        </w:rPr>
        <w:t>39-219</w:t>
      </w:r>
    </w:p>
    <w:p w:rsidR="002A59E6" w:rsidRDefault="002A59E6" w:rsidP="002A59E6">
      <w:pPr>
        <w:jc w:val="both"/>
        <w:rPr>
          <w:sz w:val="20"/>
          <w:szCs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2A59E6" w:rsidTr="002A59E6">
        <w:tc>
          <w:tcPr>
            <w:tcW w:w="4786" w:type="dxa"/>
          </w:tcPr>
          <w:p w:rsidR="002A59E6" w:rsidRDefault="002A59E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A59E6" w:rsidRDefault="002A59E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A59E6" w:rsidRDefault="002A59E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2A59E6" w:rsidRDefault="002A59E6">
            <w:pPr>
              <w:rPr>
                <w:b/>
                <w:sz w:val="28"/>
                <w:szCs w:val="28"/>
                <w:lang w:eastAsia="en-US"/>
              </w:rPr>
            </w:pPr>
          </w:p>
          <w:p w:rsidR="002A59E6" w:rsidRDefault="002A59E6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A59E6" w:rsidRDefault="002A59E6" w:rsidP="002A59E6">
      <w:pPr>
        <w:tabs>
          <w:tab w:val="left" w:pos="150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</w:t>
      </w:r>
    </w:p>
    <w:p w:rsidR="002A59E6" w:rsidRDefault="002A59E6" w:rsidP="002A59E6">
      <w:pPr>
        <w:tabs>
          <w:tab w:val="left" w:pos="150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работы комиссии по делам несовершеннолетних </w:t>
      </w:r>
    </w:p>
    <w:p w:rsidR="002A59E6" w:rsidRDefault="002A59E6" w:rsidP="002A59E6">
      <w:pPr>
        <w:tabs>
          <w:tab w:val="left" w:pos="150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Ивановского сельсовета</w:t>
      </w:r>
    </w:p>
    <w:p w:rsidR="002A59E6" w:rsidRDefault="002A59E6" w:rsidP="002A59E6">
      <w:pPr>
        <w:tabs>
          <w:tab w:val="left" w:pos="150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2020 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17"/>
        <w:gridCol w:w="87"/>
        <w:gridCol w:w="4594"/>
        <w:gridCol w:w="2386"/>
        <w:gridCol w:w="259"/>
        <w:gridCol w:w="2087"/>
      </w:tblGrid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Пропаганда правовых знаний среди населения и контроль над воспитанием несовершеннолетних в школе, ДК, клубах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ОКДН,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 учреждений 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Образования, культуры,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здавоохранения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 проводить заседание ОКДН: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профилактика правонарушений среди несовершеннолетних;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организации летнего труда  и отдыха детей и подростков;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работа с неуспевающими учащимися;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работа с неблагополучными семьями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В.А.Тимошенко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Е.А.Ритер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реже 1 раза в квартал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Вести  учет  и работу с неблагополучными семьями: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посещение семей с целью выявления причин неблагополучия и их устранения;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организовать проверку жилищно-бытовых условий семьи;</w:t>
            </w:r>
          </w:p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беседы с родителями.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В.А.Тимошенко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секретарь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Е.А.Ритер</w:t>
            </w:r>
            <w:proofErr w:type="spellEnd"/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по </w:t>
            </w:r>
            <w:proofErr w:type="spellStart"/>
            <w:r>
              <w:rPr>
                <w:sz w:val="28"/>
                <w:szCs w:val="28"/>
                <w:lang w:eastAsia="en-US"/>
              </w:rPr>
              <w:t>соц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аботе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Н.Н. Фоменко, </w:t>
            </w:r>
          </w:p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соц. педагог – </w:t>
            </w:r>
            <w:proofErr w:type="spellStart"/>
            <w:r>
              <w:rPr>
                <w:sz w:val="28"/>
                <w:szCs w:val="28"/>
                <w:lang w:eastAsia="en-US"/>
              </w:rPr>
              <w:t>Н.В.Фоменко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всего года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встреч учащихся школ с работниками РОВД, прокуратуры, </w:t>
            </w:r>
            <w:proofErr w:type="spellStart"/>
            <w:r>
              <w:rPr>
                <w:sz w:val="28"/>
                <w:szCs w:val="28"/>
                <w:lang w:eastAsia="en-US"/>
              </w:rPr>
              <w:t>наркокабинета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 целью проведения профилактических мероприятий.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В.А.Тимошенко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строгий контроль над употреблением несовершеннолетними алкогольной продукции, наркотических и токсических веществ.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  <w:lang w:eastAsia="en-US"/>
              </w:rPr>
              <w:t>Дункинов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С.Ж, председатель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В.А.Тимошенко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Организовать контроль над работой магазинов по продаже алкогольной </w:t>
            </w:r>
            <w:r>
              <w:rPr>
                <w:sz w:val="28"/>
                <w:szCs w:val="28"/>
                <w:lang w:eastAsia="en-US"/>
              </w:rPr>
              <w:lastRenderedPageBreak/>
              <w:t>продукции и табачных изделий несовершеннолетним гражданам.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Специалисты администрации </w:t>
            </w:r>
            <w:r>
              <w:rPr>
                <w:sz w:val="28"/>
                <w:szCs w:val="28"/>
                <w:lang w:eastAsia="en-US"/>
              </w:rPr>
              <w:lastRenderedPageBreak/>
              <w:t>сельсовета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рейдов  в вечернее время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ОКДН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реже 1 раза в месяц</w:t>
            </w:r>
          </w:p>
        </w:tc>
      </w:tr>
      <w:tr w:rsidR="002A59E6" w:rsidTr="002A59E6">
        <w:trPr>
          <w:trHeight w:val="234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Вести профилактическую  работу с родителями   и учащимися, о </w:t>
            </w:r>
            <w:proofErr w:type="gramStart"/>
            <w:r>
              <w:rPr>
                <w:sz w:val="28"/>
                <w:szCs w:val="28"/>
                <w:lang w:eastAsia="en-US"/>
              </w:rPr>
              <w:t>не  посещении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школьных   занятий по неуважительной причине.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В.А.Тимошенко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по соц. работе Фоменко Н.Н. </w:t>
            </w:r>
            <w:proofErr w:type="spellStart"/>
            <w:r>
              <w:rPr>
                <w:sz w:val="28"/>
                <w:szCs w:val="28"/>
                <w:lang w:eastAsia="en-US"/>
              </w:rPr>
              <w:t>соц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едагог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Фоменко Н.В.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работу с  несовершеннолетних, которые нигде не учатся и не работают.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Е.А.Ритер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>
            <w:pPr>
              <w:tabs>
                <w:tab w:val="left" w:pos="150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 индивидуальную работу с детьми и подростками по профилактике правонарушений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В.А.Тимошенко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секретарь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Е.А.Ритер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Спец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соц.работе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Н.Н. Фоменко, 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соц. педагог –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Фоменко Н.В.</w:t>
            </w:r>
          </w:p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клуба  Л.И. Зыкова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всего года</w:t>
            </w:r>
          </w:p>
        </w:tc>
      </w:tr>
      <w:tr w:rsidR="002A59E6" w:rsidTr="002A59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Совместное заседание ОКДН с районной комиссией ПДН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ОКДН </w:t>
            </w:r>
            <w:proofErr w:type="spellStart"/>
            <w:r>
              <w:rPr>
                <w:sz w:val="28"/>
                <w:szCs w:val="28"/>
                <w:lang w:eastAsia="en-US"/>
              </w:rPr>
              <w:t>В.А.Тимошенко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2A59E6" w:rsidTr="002A59E6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МУК «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Ивановский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КДЦ»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 дорогам жизни» молодежная акция о здоровье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КДЦ Л.И. Зыкова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«Жизнь прекрасна! Не потрать ее напрасно</w:t>
            </w:r>
            <w:proofErr w:type="gramStart"/>
            <w:r>
              <w:rPr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sz w:val="28"/>
                <w:szCs w:val="28"/>
                <w:lang w:eastAsia="en-US"/>
              </w:rPr>
              <w:t>оформления стенда для молодежи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Работники </w:t>
            </w:r>
            <w:proofErr w:type="gramStart"/>
            <w:r>
              <w:rPr>
                <w:sz w:val="28"/>
                <w:szCs w:val="28"/>
                <w:lang w:eastAsia="en-US"/>
              </w:rPr>
              <w:t>Ивановского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клуб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«Уровень тревожности  и агрессии</w:t>
            </w:r>
            <w:proofErr w:type="gramStart"/>
            <w:r>
              <w:rPr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Работники Ивановского клуба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«Разговор на чистоту</w:t>
            </w:r>
            <w:proofErr w:type="gramStart"/>
            <w:r>
              <w:rPr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sz w:val="28"/>
                <w:szCs w:val="28"/>
                <w:lang w:eastAsia="en-US"/>
              </w:rPr>
              <w:t>стенд о борьбе с вредными привычками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клуба Л.И. Зыкова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«Молодежь  против наркотиков</w:t>
            </w:r>
            <w:proofErr w:type="gramStart"/>
            <w:r>
              <w:rPr>
                <w:sz w:val="28"/>
                <w:szCs w:val="28"/>
                <w:lang w:eastAsia="en-US"/>
              </w:rPr>
              <w:t>»-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акция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Работники Ивановского клуба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«Жизнь стоит того, чтобы жить»</w:t>
            </w:r>
          </w:p>
          <w:p w:rsidR="002A59E6" w:rsidRDefault="002A59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клуба   Л.И. Зыкова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«Делаем добро» акция к </w:t>
            </w:r>
            <w:r>
              <w:rPr>
                <w:sz w:val="28"/>
                <w:szCs w:val="28"/>
                <w:lang w:eastAsia="en-US"/>
              </w:rPr>
              <w:lastRenderedPageBreak/>
              <w:t>международному дню инвалида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Работники </w:t>
            </w:r>
            <w:r>
              <w:rPr>
                <w:sz w:val="28"/>
                <w:szCs w:val="28"/>
                <w:lang w:eastAsia="en-US"/>
              </w:rPr>
              <w:lastRenderedPageBreak/>
              <w:t>Ивановского клуба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Май 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«Детство это я  и ты» день защиты детей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Работники Ивановского клуба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июнь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«Пристрастие уносящие жизнь»- стенд о вреде курения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клуба Л.И. Зыкова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sz w:val="28"/>
                <w:szCs w:val="28"/>
                <w:lang w:eastAsia="en-US"/>
              </w:rPr>
              <w:t>Дорога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ведущая в пропасть» беседа для подростков и выпуск стенгазеты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Работники Ивановского клуба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</w:tr>
      <w:tr w:rsidR="002A59E6" w:rsidTr="002A59E6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МОУ «Ивановская СОШ»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>
            <w:pPr>
              <w:tabs>
                <w:tab w:val="left" w:pos="1500"/>
              </w:tabs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Встреча учащихся с инспектором   ИДН</w:t>
            </w:r>
          </w:p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соц. педагог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</w:t>
            </w:r>
          </w:p>
          <w:p w:rsidR="002A59E6" w:rsidRDefault="002A59E6">
            <w:pPr>
              <w:tabs>
                <w:tab w:val="left" w:pos="150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Вовлечение учащихся в кружки, секции и другие творческие объединения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ружков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 руководители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Организация ежедневного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пропусками уроков учащихся, посещения учащимися школьных и классных мероприятий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Соц. педагог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–Ф</w:t>
            </w:r>
            <w:proofErr w:type="gramEnd"/>
            <w:r>
              <w:rPr>
                <w:sz w:val="28"/>
                <w:szCs w:val="28"/>
                <w:lang w:eastAsia="en-US"/>
              </w:rPr>
              <w:t>оменко Н.В.         Геккель А.Е.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Организация обследования условий жизни учащихся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уководители 1-11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.,                         соц. педагог;    специалист по соц. работе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</w:t>
            </w:r>
          </w:p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комиссии по надзору за посещаемостью и успеваемостью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Зам. директор по УВР,</w:t>
            </w:r>
          </w:p>
          <w:p w:rsidR="002A59E6" w:rsidRDefault="002A59E6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соц. педагог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A59E6" w:rsidRDefault="002A59E6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Ежемесячно,                   в последнюю  пятницу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Тематические классные часы по профилактике вредных привычек, правонарушений и преступлений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уководители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Ежемесячно                 (по планам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ук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.)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Общешкольное родительское собрание «Профилактика вредных привычек»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Соц. педагог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Собеседование со школьниками группы «риска» и их родителями по вопросу летней занятости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Соц. педагог,</w:t>
            </w:r>
            <w:r>
              <w:rPr>
                <w:sz w:val="28"/>
                <w:szCs w:val="28"/>
                <w:lang w:eastAsia="en-US"/>
              </w:rPr>
              <w:t xml:space="preserve"> психолог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Планирование летнего отдыха школьников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Зам. директора по воспитательной работе,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уководители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соц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едагог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Май-июнь-июль-август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Организация работы пришкольного лагеря   с дневным пребыванием детей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Зам. директора по воспитательной работе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Май-июнь</w:t>
            </w:r>
          </w:p>
        </w:tc>
      </w:tr>
      <w:tr w:rsidR="002A59E6" w:rsidTr="002A59E6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before="24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Ивановский ФАП, Подольский ФАП,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Гушевский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ФАП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Проводить работу по формированию и поддержанию стремления детей и подростков  к позитивным изменениям в образе жизни.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Заведующие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ФАПами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2A59E6" w:rsidTr="002A59E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tabs>
                <w:tab w:val="left" w:pos="15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Распространение санитарно – гигиенических знаний среди несовершеннолетних, а также пропаганда здорового образа жизни (беседы о вреде курения, наркомании, алкоголизма; физкультура и спорт, как средство укрепления здоровья детей и подростков; половое воспитание).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Заведующие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ФАПами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E6" w:rsidRDefault="002A59E6">
            <w:pPr>
              <w:spacing w:after="24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</w:tr>
    </w:tbl>
    <w:p w:rsidR="002A59E6" w:rsidRDefault="002A59E6" w:rsidP="002A59E6">
      <w:pPr>
        <w:tabs>
          <w:tab w:val="left" w:pos="1500"/>
        </w:tabs>
        <w:spacing w:line="276" w:lineRule="auto"/>
        <w:jc w:val="center"/>
        <w:rPr>
          <w:b/>
          <w:sz w:val="28"/>
          <w:szCs w:val="28"/>
        </w:rPr>
      </w:pPr>
    </w:p>
    <w:p w:rsidR="002A59E6" w:rsidRDefault="002A59E6" w:rsidP="002A59E6">
      <w:pPr>
        <w:tabs>
          <w:tab w:val="left" w:pos="1500"/>
        </w:tabs>
        <w:spacing w:line="276" w:lineRule="auto"/>
        <w:rPr>
          <w:sz w:val="28"/>
          <w:szCs w:val="28"/>
        </w:rPr>
      </w:pPr>
    </w:p>
    <w:p w:rsidR="002A59E6" w:rsidRDefault="002A59E6" w:rsidP="002A59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2A59E6" w:rsidRDefault="002A59E6" w:rsidP="002A59E6"/>
    <w:p w:rsidR="002A59E6" w:rsidRDefault="002A59E6" w:rsidP="002A59E6"/>
    <w:p w:rsidR="006D2FE7" w:rsidRDefault="006D2FE7">
      <w:bookmarkStart w:id="0" w:name="_GoBack"/>
      <w:bookmarkEnd w:id="0"/>
    </w:p>
    <w:sectPr w:rsidR="006D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E6"/>
    <w:rsid w:val="002A59E6"/>
    <w:rsid w:val="006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59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9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59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9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5459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2020-03-29T08:28:00Z</dcterms:created>
  <dcterms:modified xsi:type="dcterms:W3CDTF">2020-03-29T08:28:00Z</dcterms:modified>
</cp:coreProperties>
</file>