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D126" w14:textId="77777777" w:rsidR="0060264E" w:rsidRDefault="0060264E" w:rsidP="0060264E">
      <w:pPr>
        <w:spacing w:after="0" w:line="240" w:lineRule="auto"/>
        <w:jc w:val="center"/>
        <w:outlineLvl w:val="2"/>
        <w:rPr>
          <w:rFonts w:ascii="Times New Roman" w:eastAsia="Times New Roman" w:hAnsi="Times New Roman" w:cs="Times New Roman"/>
          <w:b/>
          <w:bCs/>
          <w:sz w:val="28"/>
          <w:szCs w:val="28"/>
          <w:lang w:eastAsia="ru-RU"/>
        </w:rPr>
      </w:pPr>
      <w:r w:rsidRPr="0060264E">
        <w:rPr>
          <w:rFonts w:ascii="Times New Roman" w:eastAsia="Times New Roman" w:hAnsi="Times New Roman" w:cs="Times New Roman"/>
          <w:b/>
          <w:bCs/>
          <w:sz w:val="28"/>
          <w:szCs w:val="28"/>
          <w:lang w:eastAsia="ru-RU"/>
        </w:rPr>
        <w:t xml:space="preserve">ИТОГИ </w:t>
      </w:r>
    </w:p>
    <w:p w14:paraId="0A44CC8B" w14:textId="1A49894B" w:rsidR="0060264E" w:rsidRPr="0060264E" w:rsidRDefault="0060264E" w:rsidP="0060264E">
      <w:pPr>
        <w:spacing w:after="0" w:line="240" w:lineRule="auto"/>
        <w:jc w:val="center"/>
        <w:outlineLvl w:val="2"/>
        <w:rPr>
          <w:rFonts w:ascii="Times New Roman" w:eastAsia="Times New Roman" w:hAnsi="Times New Roman" w:cs="Times New Roman"/>
          <w:b/>
          <w:bCs/>
          <w:sz w:val="28"/>
          <w:szCs w:val="28"/>
          <w:lang w:eastAsia="ru-RU"/>
        </w:rPr>
      </w:pPr>
      <w:r w:rsidRPr="0060264E">
        <w:rPr>
          <w:rFonts w:ascii="Times New Roman" w:eastAsia="Times New Roman" w:hAnsi="Times New Roman" w:cs="Times New Roman"/>
          <w:b/>
          <w:bCs/>
          <w:sz w:val="28"/>
          <w:szCs w:val="28"/>
          <w:lang w:eastAsia="ru-RU"/>
        </w:rPr>
        <w:t>реализации Плана мероприятий</w:t>
      </w:r>
    </w:p>
    <w:p w14:paraId="0C67A553" w14:textId="4596B8A1" w:rsidR="0060264E" w:rsidRPr="0060264E" w:rsidRDefault="0060264E" w:rsidP="0060264E">
      <w:pPr>
        <w:spacing w:after="0" w:line="240" w:lineRule="auto"/>
        <w:jc w:val="center"/>
        <w:outlineLvl w:val="2"/>
        <w:rPr>
          <w:rFonts w:ascii="Times New Roman" w:eastAsia="Times New Roman" w:hAnsi="Times New Roman" w:cs="Times New Roman"/>
          <w:b/>
          <w:bCs/>
          <w:sz w:val="28"/>
          <w:szCs w:val="28"/>
          <w:lang w:eastAsia="ru-RU"/>
        </w:rPr>
      </w:pPr>
      <w:r w:rsidRPr="0060264E">
        <w:rPr>
          <w:rFonts w:ascii="Times New Roman" w:eastAsia="Times New Roman" w:hAnsi="Times New Roman" w:cs="Times New Roman"/>
          <w:b/>
          <w:bCs/>
          <w:sz w:val="28"/>
          <w:szCs w:val="28"/>
          <w:lang w:eastAsia="ru-RU"/>
        </w:rPr>
        <w:t>по профилактике нарушений обязательных требований, требований, установленных муници</w:t>
      </w:r>
      <w:r w:rsidR="00031520">
        <w:rPr>
          <w:rFonts w:ascii="Times New Roman" w:eastAsia="Times New Roman" w:hAnsi="Times New Roman" w:cs="Times New Roman"/>
          <w:b/>
          <w:bCs/>
          <w:sz w:val="28"/>
          <w:szCs w:val="28"/>
          <w:lang w:eastAsia="ru-RU"/>
        </w:rPr>
        <w:t>пальными правовыми актами в 202</w:t>
      </w:r>
      <w:r w:rsidR="00A23FD0">
        <w:rPr>
          <w:rFonts w:ascii="Times New Roman" w:eastAsia="Times New Roman" w:hAnsi="Times New Roman" w:cs="Times New Roman"/>
          <w:b/>
          <w:bCs/>
          <w:sz w:val="28"/>
          <w:szCs w:val="28"/>
          <w:lang w:eastAsia="ru-RU"/>
        </w:rPr>
        <w:t>4</w:t>
      </w:r>
      <w:r w:rsidRPr="0060264E">
        <w:rPr>
          <w:rFonts w:ascii="Times New Roman" w:eastAsia="Times New Roman" w:hAnsi="Times New Roman" w:cs="Times New Roman"/>
          <w:b/>
          <w:bCs/>
          <w:sz w:val="28"/>
          <w:szCs w:val="28"/>
          <w:lang w:eastAsia="ru-RU"/>
        </w:rPr>
        <w:t xml:space="preserve"> году</w:t>
      </w:r>
    </w:p>
    <w:p w14:paraId="7F3E16CC" w14:textId="77777777" w:rsidR="0060264E" w:rsidRPr="0060264E" w:rsidRDefault="0060264E" w:rsidP="0060264E">
      <w:pPr>
        <w:spacing w:after="0" w:line="240" w:lineRule="auto"/>
        <w:ind w:left="-142"/>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tbl>
      <w:tblPr>
        <w:tblStyle w:val="a3"/>
        <w:tblW w:w="6068" w:type="pct"/>
        <w:tblInd w:w="-1423" w:type="dxa"/>
        <w:tblLayout w:type="fixed"/>
        <w:tblLook w:val="04A0" w:firstRow="1" w:lastRow="0" w:firstColumn="1" w:lastColumn="0" w:noHBand="0" w:noVBand="1"/>
      </w:tblPr>
      <w:tblGrid>
        <w:gridCol w:w="594"/>
        <w:gridCol w:w="3087"/>
        <w:gridCol w:w="2152"/>
        <w:gridCol w:w="3724"/>
        <w:gridCol w:w="1784"/>
      </w:tblGrid>
      <w:tr w:rsidR="0060264E" w:rsidRPr="0060264E" w14:paraId="5512674A" w14:textId="77777777" w:rsidTr="0060264E">
        <w:tc>
          <w:tcPr>
            <w:tcW w:w="594" w:type="dxa"/>
            <w:hideMark/>
          </w:tcPr>
          <w:p w14:paraId="0BFD926A" w14:textId="77777777"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br w:type="textWrapping" w:clear="all"/>
            </w:r>
          </w:p>
          <w:p w14:paraId="19E69B31"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п/п</w:t>
            </w:r>
          </w:p>
        </w:tc>
        <w:tc>
          <w:tcPr>
            <w:tcW w:w="3087" w:type="dxa"/>
            <w:hideMark/>
          </w:tcPr>
          <w:p w14:paraId="3EDC607F"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Наименование мероприятия</w:t>
            </w:r>
          </w:p>
        </w:tc>
        <w:tc>
          <w:tcPr>
            <w:tcW w:w="2152" w:type="dxa"/>
            <w:hideMark/>
          </w:tcPr>
          <w:p w14:paraId="276EBCBC"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Срок реализации</w:t>
            </w:r>
          </w:p>
        </w:tc>
        <w:tc>
          <w:tcPr>
            <w:tcW w:w="3724" w:type="dxa"/>
            <w:hideMark/>
          </w:tcPr>
          <w:p w14:paraId="5E4B2E8B"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Отметка об исполнении мероприятия</w:t>
            </w:r>
          </w:p>
        </w:tc>
        <w:tc>
          <w:tcPr>
            <w:tcW w:w="1784" w:type="dxa"/>
            <w:hideMark/>
          </w:tcPr>
          <w:p w14:paraId="054577D2"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Ответственный исполнитель</w:t>
            </w:r>
          </w:p>
        </w:tc>
      </w:tr>
      <w:tr w:rsidR="0060264E" w:rsidRPr="0060264E" w14:paraId="5F839277" w14:textId="77777777" w:rsidTr="0060264E">
        <w:tc>
          <w:tcPr>
            <w:tcW w:w="594" w:type="dxa"/>
            <w:hideMark/>
          </w:tcPr>
          <w:p w14:paraId="3E115DF8"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w:t>
            </w:r>
          </w:p>
        </w:tc>
        <w:tc>
          <w:tcPr>
            <w:tcW w:w="3087" w:type="dxa"/>
            <w:hideMark/>
          </w:tcPr>
          <w:p w14:paraId="3B4ED600"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2</w:t>
            </w:r>
          </w:p>
        </w:tc>
        <w:tc>
          <w:tcPr>
            <w:tcW w:w="2152" w:type="dxa"/>
            <w:hideMark/>
          </w:tcPr>
          <w:p w14:paraId="5A748ED9"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3</w:t>
            </w:r>
          </w:p>
        </w:tc>
        <w:tc>
          <w:tcPr>
            <w:tcW w:w="3724" w:type="dxa"/>
            <w:hideMark/>
          </w:tcPr>
          <w:p w14:paraId="4498F44C"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4</w:t>
            </w:r>
          </w:p>
        </w:tc>
        <w:tc>
          <w:tcPr>
            <w:tcW w:w="1784" w:type="dxa"/>
            <w:hideMark/>
          </w:tcPr>
          <w:p w14:paraId="3AE0DCCE"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5</w:t>
            </w:r>
          </w:p>
        </w:tc>
      </w:tr>
      <w:tr w:rsidR="0060264E" w:rsidRPr="0060264E" w14:paraId="1B2FCE28" w14:textId="77777777" w:rsidTr="0060264E">
        <w:trPr>
          <w:trHeight w:val="3060"/>
        </w:trPr>
        <w:tc>
          <w:tcPr>
            <w:tcW w:w="594" w:type="dxa"/>
            <w:hideMark/>
          </w:tcPr>
          <w:p w14:paraId="5596D1F2"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w:t>
            </w:r>
          </w:p>
        </w:tc>
        <w:tc>
          <w:tcPr>
            <w:tcW w:w="3087" w:type="dxa"/>
            <w:hideMark/>
          </w:tcPr>
          <w:p w14:paraId="16010E47" w14:textId="3D3AE0C1"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Размещение на официальном сайте Администрации Ивановского сельсовета в информационно-телекоммуникационной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2152" w:type="dxa"/>
            <w:hideMark/>
          </w:tcPr>
          <w:p w14:paraId="418D79B5"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 квартал</w:t>
            </w:r>
          </w:p>
          <w:p w14:paraId="6B82EC45" w14:textId="24EF9C68" w:rsidR="0060264E" w:rsidRPr="0060264E" w:rsidRDefault="00031520" w:rsidP="006026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A23FD0">
              <w:rPr>
                <w:rFonts w:ascii="Times New Roman" w:eastAsia="Times New Roman" w:hAnsi="Times New Roman" w:cs="Times New Roman"/>
                <w:sz w:val="28"/>
                <w:szCs w:val="28"/>
                <w:lang w:eastAsia="ru-RU"/>
              </w:rPr>
              <w:t>4</w:t>
            </w:r>
            <w:r w:rsidR="0060264E" w:rsidRPr="0060264E">
              <w:rPr>
                <w:rFonts w:ascii="Times New Roman" w:eastAsia="Times New Roman" w:hAnsi="Times New Roman" w:cs="Times New Roman"/>
                <w:sz w:val="28"/>
                <w:szCs w:val="28"/>
                <w:lang w:eastAsia="ru-RU"/>
              </w:rPr>
              <w:t xml:space="preserve"> года</w:t>
            </w:r>
          </w:p>
        </w:tc>
        <w:tc>
          <w:tcPr>
            <w:tcW w:w="3724" w:type="dxa"/>
            <w:hideMark/>
          </w:tcPr>
          <w:p w14:paraId="18AEF2E7"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исполнено</w:t>
            </w:r>
          </w:p>
        </w:tc>
        <w:tc>
          <w:tcPr>
            <w:tcW w:w="1784" w:type="dxa"/>
            <w:hideMark/>
          </w:tcPr>
          <w:p w14:paraId="0AA947AF" w14:textId="03A87AF3"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Администрация Ивановского сельсовета</w:t>
            </w:r>
          </w:p>
        </w:tc>
      </w:tr>
      <w:tr w:rsidR="0060264E" w:rsidRPr="0060264E" w14:paraId="69368DC9" w14:textId="77777777" w:rsidTr="0060264E">
        <w:trPr>
          <w:trHeight w:val="2970"/>
        </w:trPr>
        <w:tc>
          <w:tcPr>
            <w:tcW w:w="594" w:type="dxa"/>
            <w:hideMark/>
          </w:tcPr>
          <w:p w14:paraId="1404963F"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2.</w:t>
            </w:r>
          </w:p>
        </w:tc>
        <w:tc>
          <w:tcPr>
            <w:tcW w:w="3087" w:type="dxa"/>
            <w:hideMark/>
          </w:tcPr>
          <w:p w14:paraId="0F04ADD4" w14:textId="77777777"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w:t>
            </w:r>
          </w:p>
          <w:p w14:paraId="418D67AC" w14:textId="77777777"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xml:space="preserve">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w:t>
            </w:r>
            <w:r w:rsidRPr="0060264E">
              <w:rPr>
                <w:rFonts w:ascii="Times New Roman" w:eastAsia="Times New Roman" w:hAnsi="Times New Roman" w:cs="Times New Roman"/>
                <w:sz w:val="28"/>
                <w:szCs w:val="28"/>
                <w:lang w:eastAsia="ru-RU"/>
              </w:rPr>
              <w:lastRenderedPageBreak/>
              <w:t>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2152" w:type="dxa"/>
            <w:hideMark/>
          </w:tcPr>
          <w:p w14:paraId="68CEFA2A"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в течение года</w:t>
            </w:r>
          </w:p>
        </w:tc>
        <w:tc>
          <w:tcPr>
            <w:tcW w:w="3724" w:type="dxa"/>
            <w:hideMark/>
          </w:tcPr>
          <w:p w14:paraId="675FFE70"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Обязательные требования и  требования, установленные муниципальными правовыми актами, не изменились,  руководства по их соблюдению разрабатываются.  Семинары и конференции не проводились</w:t>
            </w:r>
          </w:p>
        </w:tc>
        <w:tc>
          <w:tcPr>
            <w:tcW w:w="1784" w:type="dxa"/>
            <w:hideMark/>
          </w:tcPr>
          <w:p w14:paraId="68B0FF14" w14:textId="05DBA17F"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Администрация Ивановского сельсовета</w:t>
            </w:r>
          </w:p>
        </w:tc>
      </w:tr>
      <w:tr w:rsidR="0060264E" w:rsidRPr="0060264E" w14:paraId="41138BF8" w14:textId="77777777" w:rsidTr="0060264E">
        <w:trPr>
          <w:trHeight w:val="1980"/>
        </w:trPr>
        <w:tc>
          <w:tcPr>
            <w:tcW w:w="594" w:type="dxa"/>
            <w:hideMark/>
          </w:tcPr>
          <w:p w14:paraId="6CEA4AF5"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3.</w:t>
            </w:r>
          </w:p>
        </w:tc>
        <w:tc>
          <w:tcPr>
            <w:tcW w:w="3087" w:type="dxa"/>
            <w:hideMark/>
          </w:tcPr>
          <w:p w14:paraId="734A8B44" w14:textId="0AC144F1"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Ивановского сельсовета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w:t>
            </w:r>
            <w:r w:rsidRPr="0060264E">
              <w:rPr>
                <w:rFonts w:ascii="Times New Roman" w:eastAsia="Times New Roman" w:hAnsi="Times New Roman" w:cs="Times New Roman"/>
                <w:sz w:val="28"/>
                <w:szCs w:val="28"/>
                <w:lang w:eastAsia="ru-RU"/>
              </w:rPr>
              <w:lastRenderedPageBreak/>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52" w:type="dxa"/>
            <w:hideMark/>
          </w:tcPr>
          <w:p w14:paraId="0DCDB00F"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1 квартал</w:t>
            </w:r>
          </w:p>
          <w:p w14:paraId="26E7E8C5" w14:textId="743B3738" w:rsidR="0060264E" w:rsidRPr="0060264E" w:rsidRDefault="00031520" w:rsidP="006026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A23FD0">
              <w:rPr>
                <w:rFonts w:ascii="Times New Roman" w:eastAsia="Times New Roman" w:hAnsi="Times New Roman" w:cs="Times New Roman"/>
                <w:sz w:val="28"/>
                <w:szCs w:val="28"/>
                <w:lang w:eastAsia="ru-RU"/>
              </w:rPr>
              <w:t>5</w:t>
            </w:r>
            <w:r w:rsidR="0060264E" w:rsidRPr="0060264E">
              <w:rPr>
                <w:rFonts w:ascii="Times New Roman" w:eastAsia="Times New Roman" w:hAnsi="Times New Roman" w:cs="Times New Roman"/>
                <w:sz w:val="28"/>
                <w:szCs w:val="28"/>
                <w:lang w:eastAsia="ru-RU"/>
              </w:rPr>
              <w:t xml:space="preserve"> года</w:t>
            </w:r>
          </w:p>
          <w:p w14:paraId="29D9A5AF" w14:textId="212EB72A" w:rsidR="0060264E" w:rsidRPr="0060264E" w:rsidRDefault="00031520" w:rsidP="006026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w:t>
            </w:r>
            <w:r w:rsidR="00A23FD0">
              <w:rPr>
                <w:rFonts w:ascii="Times New Roman" w:eastAsia="Times New Roman" w:hAnsi="Times New Roman" w:cs="Times New Roman"/>
                <w:sz w:val="28"/>
                <w:szCs w:val="28"/>
                <w:lang w:eastAsia="ru-RU"/>
              </w:rPr>
              <w:t>4</w:t>
            </w:r>
            <w:r w:rsidR="0060264E" w:rsidRPr="0060264E">
              <w:rPr>
                <w:rFonts w:ascii="Times New Roman" w:eastAsia="Times New Roman" w:hAnsi="Times New Roman" w:cs="Times New Roman"/>
                <w:sz w:val="28"/>
                <w:szCs w:val="28"/>
                <w:lang w:eastAsia="ru-RU"/>
              </w:rPr>
              <w:t xml:space="preserve"> год)</w:t>
            </w:r>
          </w:p>
        </w:tc>
        <w:tc>
          <w:tcPr>
            <w:tcW w:w="3724" w:type="dxa"/>
            <w:hideMark/>
          </w:tcPr>
          <w:p w14:paraId="1DB5F56E"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Провести обобщение практики осуществления муниципального контроля не представлялось возможным  ввиду отсутствия проверок. Подконтрольные субъекты, которые были включены в план проведения проверок, относятся к субъектам малого предпринимательства, в отношении которых плановые проверки в соответствии с законодательством не проводятся</w:t>
            </w:r>
          </w:p>
        </w:tc>
        <w:tc>
          <w:tcPr>
            <w:tcW w:w="1784" w:type="dxa"/>
            <w:hideMark/>
          </w:tcPr>
          <w:p w14:paraId="6895420B" w14:textId="46E69B09"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Администрация Ивановского сельсовета</w:t>
            </w:r>
          </w:p>
        </w:tc>
      </w:tr>
      <w:tr w:rsidR="0060264E" w:rsidRPr="0060264E" w14:paraId="58F3AD6D" w14:textId="77777777" w:rsidTr="0060264E">
        <w:trPr>
          <w:trHeight w:val="420"/>
        </w:trPr>
        <w:tc>
          <w:tcPr>
            <w:tcW w:w="594" w:type="dxa"/>
            <w:hideMark/>
          </w:tcPr>
          <w:p w14:paraId="25ED791E"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4.</w:t>
            </w:r>
          </w:p>
        </w:tc>
        <w:tc>
          <w:tcPr>
            <w:tcW w:w="3087" w:type="dxa"/>
            <w:hideMark/>
          </w:tcPr>
          <w:p w14:paraId="224C4D71" w14:textId="77777777"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порядком, установленным федеральным законом</w:t>
            </w:r>
          </w:p>
        </w:tc>
        <w:tc>
          <w:tcPr>
            <w:tcW w:w="2152" w:type="dxa"/>
            <w:hideMark/>
          </w:tcPr>
          <w:p w14:paraId="64439DD9"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в течение года</w:t>
            </w:r>
          </w:p>
          <w:p w14:paraId="110B77B5"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(по мере необходимости)</w:t>
            </w:r>
          </w:p>
        </w:tc>
        <w:tc>
          <w:tcPr>
            <w:tcW w:w="3724" w:type="dxa"/>
            <w:hideMark/>
          </w:tcPr>
          <w:p w14:paraId="7FFC277A"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Осуществляется по мере необходимости</w:t>
            </w:r>
          </w:p>
        </w:tc>
        <w:tc>
          <w:tcPr>
            <w:tcW w:w="1784" w:type="dxa"/>
            <w:hideMark/>
          </w:tcPr>
          <w:p w14:paraId="07837387" w14:textId="190AEFB6"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Администрация Ивановского сельсовета</w:t>
            </w:r>
          </w:p>
        </w:tc>
      </w:tr>
    </w:tbl>
    <w:p w14:paraId="17510EF5"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p w14:paraId="1BB7971C"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p w14:paraId="6D2CD94C" w14:textId="586BFD5F" w:rsidR="0060264E" w:rsidRPr="0060264E" w:rsidRDefault="0060264E" w:rsidP="0060264E">
      <w:pPr>
        <w:spacing w:after="0" w:line="240" w:lineRule="auto"/>
        <w:jc w:val="center"/>
        <w:outlineLvl w:val="2"/>
        <w:rPr>
          <w:rFonts w:ascii="Times New Roman" w:eastAsia="Times New Roman" w:hAnsi="Times New Roman" w:cs="Times New Roman"/>
          <w:b/>
          <w:bCs/>
          <w:sz w:val="28"/>
          <w:szCs w:val="28"/>
          <w:lang w:eastAsia="ru-RU"/>
        </w:rPr>
      </w:pPr>
      <w:r w:rsidRPr="0060264E">
        <w:rPr>
          <w:rFonts w:ascii="Times New Roman" w:eastAsia="Times New Roman" w:hAnsi="Times New Roman" w:cs="Times New Roman"/>
          <w:b/>
          <w:bCs/>
          <w:sz w:val="28"/>
          <w:szCs w:val="28"/>
          <w:lang w:eastAsia="ru-RU"/>
        </w:rPr>
        <w:t>ОТЧЕТ о достижении отчетных показателей для оценки эффективности реализации мероприятий Программы профилактики нарушений юридическими лицами и индивидуальными предпринимателями обязательных требований, требований, установленных муницип</w:t>
      </w:r>
      <w:r w:rsidR="00031520">
        <w:rPr>
          <w:rFonts w:ascii="Times New Roman" w:eastAsia="Times New Roman" w:hAnsi="Times New Roman" w:cs="Times New Roman"/>
          <w:b/>
          <w:bCs/>
          <w:sz w:val="28"/>
          <w:szCs w:val="28"/>
          <w:lang w:eastAsia="ru-RU"/>
        </w:rPr>
        <w:t>альными правовыми актами за 202</w:t>
      </w:r>
      <w:r w:rsidR="00A23FD0">
        <w:rPr>
          <w:rFonts w:ascii="Times New Roman" w:eastAsia="Times New Roman" w:hAnsi="Times New Roman" w:cs="Times New Roman"/>
          <w:b/>
          <w:bCs/>
          <w:sz w:val="28"/>
          <w:szCs w:val="28"/>
          <w:lang w:eastAsia="ru-RU"/>
        </w:rPr>
        <w:t>4</w:t>
      </w:r>
      <w:r w:rsidRPr="0060264E">
        <w:rPr>
          <w:rFonts w:ascii="Times New Roman" w:eastAsia="Times New Roman" w:hAnsi="Times New Roman" w:cs="Times New Roman"/>
          <w:b/>
          <w:bCs/>
          <w:sz w:val="28"/>
          <w:szCs w:val="28"/>
          <w:lang w:eastAsia="ru-RU"/>
        </w:rPr>
        <w:t xml:space="preserve"> год</w:t>
      </w:r>
    </w:p>
    <w:p w14:paraId="6C99276D"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tbl>
      <w:tblPr>
        <w:tblW w:w="4850" w:type="pct"/>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3151"/>
        <w:gridCol w:w="1775"/>
        <w:gridCol w:w="783"/>
        <w:gridCol w:w="2822"/>
      </w:tblGrid>
      <w:tr w:rsidR="0060264E" w:rsidRPr="0060264E" w14:paraId="478ED2D8" w14:textId="77777777" w:rsidTr="0060264E">
        <w:trPr>
          <w:tblCellSpacing w:w="6" w:type="dxa"/>
        </w:trPr>
        <w:tc>
          <w:tcPr>
            <w:tcW w:w="732" w:type="dxa"/>
            <w:vMerge w:val="restart"/>
            <w:tcBorders>
              <w:top w:val="outset" w:sz="6" w:space="0" w:color="auto"/>
              <w:left w:val="outset" w:sz="6" w:space="0" w:color="auto"/>
              <w:bottom w:val="outset" w:sz="6" w:space="0" w:color="auto"/>
              <w:right w:val="outset" w:sz="6" w:space="0" w:color="auto"/>
            </w:tcBorders>
            <w:vAlign w:val="center"/>
            <w:hideMark/>
          </w:tcPr>
          <w:p w14:paraId="4A8A7350"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п/п</w:t>
            </w:r>
          </w:p>
        </w:tc>
        <w:tc>
          <w:tcPr>
            <w:tcW w:w="4476" w:type="dxa"/>
            <w:vMerge w:val="restart"/>
            <w:tcBorders>
              <w:top w:val="outset" w:sz="6" w:space="0" w:color="auto"/>
              <w:left w:val="outset" w:sz="6" w:space="0" w:color="auto"/>
              <w:bottom w:val="outset" w:sz="6" w:space="0" w:color="auto"/>
              <w:right w:val="outset" w:sz="6" w:space="0" w:color="auto"/>
            </w:tcBorders>
            <w:vAlign w:val="center"/>
            <w:hideMark/>
          </w:tcPr>
          <w:p w14:paraId="3C76A180"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Наименование показателя</w:t>
            </w:r>
          </w:p>
        </w:tc>
        <w:tc>
          <w:tcPr>
            <w:tcW w:w="3348" w:type="dxa"/>
            <w:gridSpan w:val="2"/>
            <w:tcBorders>
              <w:top w:val="outset" w:sz="6" w:space="0" w:color="auto"/>
              <w:left w:val="outset" w:sz="6" w:space="0" w:color="auto"/>
              <w:bottom w:val="outset" w:sz="6" w:space="0" w:color="auto"/>
              <w:right w:val="outset" w:sz="6" w:space="0" w:color="auto"/>
            </w:tcBorders>
            <w:vAlign w:val="center"/>
            <w:hideMark/>
          </w:tcPr>
          <w:p w14:paraId="2E1E7262"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Значение показателя</w:t>
            </w:r>
          </w:p>
        </w:tc>
        <w:tc>
          <w:tcPr>
            <w:tcW w:w="4212" w:type="dxa"/>
            <w:vMerge w:val="restart"/>
            <w:tcBorders>
              <w:top w:val="outset" w:sz="6" w:space="0" w:color="auto"/>
              <w:left w:val="outset" w:sz="6" w:space="0" w:color="auto"/>
              <w:bottom w:val="outset" w:sz="6" w:space="0" w:color="auto"/>
              <w:right w:val="outset" w:sz="6" w:space="0" w:color="auto"/>
            </w:tcBorders>
            <w:vAlign w:val="center"/>
            <w:hideMark/>
          </w:tcPr>
          <w:p w14:paraId="6116ECFF"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Причины невыполнения показателя</w:t>
            </w:r>
          </w:p>
        </w:tc>
      </w:tr>
      <w:tr w:rsidR="0060264E" w:rsidRPr="0060264E" w14:paraId="0255D489" w14:textId="77777777" w:rsidTr="0060264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3B8B00"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505360"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p>
        </w:tc>
        <w:tc>
          <w:tcPr>
            <w:tcW w:w="2184" w:type="dxa"/>
            <w:tcBorders>
              <w:top w:val="outset" w:sz="6" w:space="0" w:color="auto"/>
              <w:left w:val="outset" w:sz="6" w:space="0" w:color="auto"/>
              <w:bottom w:val="outset" w:sz="6" w:space="0" w:color="auto"/>
              <w:right w:val="outset" w:sz="6" w:space="0" w:color="auto"/>
            </w:tcBorders>
            <w:vAlign w:val="center"/>
            <w:hideMark/>
          </w:tcPr>
          <w:p w14:paraId="249B2B38"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план</w:t>
            </w:r>
          </w:p>
        </w:tc>
        <w:tc>
          <w:tcPr>
            <w:tcW w:w="1152" w:type="dxa"/>
            <w:tcBorders>
              <w:top w:val="outset" w:sz="6" w:space="0" w:color="auto"/>
              <w:left w:val="outset" w:sz="6" w:space="0" w:color="auto"/>
              <w:bottom w:val="outset" w:sz="6" w:space="0" w:color="auto"/>
              <w:right w:val="outset" w:sz="6" w:space="0" w:color="auto"/>
            </w:tcBorders>
            <w:vAlign w:val="center"/>
            <w:hideMark/>
          </w:tcPr>
          <w:p w14:paraId="6FD5D6AA"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факт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991F61"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p>
        </w:tc>
      </w:tr>
      <w:tr w:rsidR="0060264E" w:rsidRPr="0060264E" w14:paraId="08B0511F"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31C74ED5"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w:t>
            </w:r>
          </w:p>
        </w:tc>
        <w:tc>
          <w:tcPr>
            <w:tcW w:w="4476" w:type="dxa"/>
            <w:tcBorders>
              <w:top w:val="outset" w:sz="6" w:space="0" w:color="auto"/>
              <w:left w:val="outset" w:sz="6" w:space="0" w:color="auto"/>
              <w:bottom w:val="outset" w:sz="6" w:space="0" w:color="auto"/>
              <w:right w:val="outset" w:sz="6" w:space="0" w:color="auto"/>
            </w:tcBorders>
            <w:vAlign w:val="center"/>
            <w:hideMark/>
          </w:tcPr>
          <w:p w14:paraId="46280AA9"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2</w:t>
            </w:r>
          </w:p>
        </w:tc>
        <w:tc>
          <w:tcPr>
            <w:tcW w:w="2184" w:type="dxa"/>
            <w:tcBorders>
              <w:top w:val="outset" w:sz="6" w:space="0" w:color="auto"/>
              <w:left w:val="outset" w:sz="6" w:space="0" w:color="auto"/>
              <w:bottom w:val="outset" w:sz="6" w:space="0" w:color="auto"/>
              <w:right w:val="outset" w:sz="6" w:space="0" w:color="auto"/>
            </w:tcBorders>
            <w:vAlign w:val="center"/>
            <w:hideMark/>
          </w:tcPr>
          <w:p w14:paraId="092DD89A"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3</w:t>
            </w:r>
          </w:p>
        </w:tc>
        <w:tc>
          <w:tcPr>
            <w:tcW w:w="1152" w:type="dxa"/>
            <w:tcBorders>
              <w:top w:val="outset" w:sz="6" w:space="0" w:color="auto"/>
              <w:left w:val="outset" w:sz="6" w:space="0" w:color="auto"/>
              <w:bottom w:val="outset" w:sz="6" w:space="0" w:color="auto"/>
              <w:right w:val="outset" w:sz="6" w:space="0" w:color="auto"/>
            </w:tcBorders>
            <w:vAlign w:val="center"/>
            <w:hideMark/>
          </w:tcPr>
          <w:p w14:paraId="3EDB524E"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4</w:t>
            </w:r>
          </w:p>
        </w:tc>
        <w:tc>
          <w:tcPr>
            <w:tcW w:w="4212" w:type="dxa"/>
            <w:tcBorders>
              <w:top w:val="outset" w:sz="6" w:space="0" w:color="auto"/>
              <w:left w:val="outset" w:sz="6" w:space="0" w:color="auto"/>
              <w:bottom w:val="outset" w:sz="6" w:space="0" w:color="auto"/>
              <w:right w:val="outset" w:sz="6" w:space="0" w:color="auto"/>
            </w:tcBorders>
            <w:vAlign w:val="center"/>
            <w:hideMark/>
          </w:tcPr>
          <w:p w14:paraId="7EF14350"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5</w:t>
            </w:r>
          </w:p>
        </w:tc>
      </w:tr>
      <w:tr w:rsidR="0060264E" w:rsidRPr="0060264E" w14:paraId="461BA932"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6F24CBE1"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w:t>
            </w:r>
          </w:p>
        </w:tc>
        <w:tc>
          <w:tcPr>
            <w:tcW w:w="4476" w:type="dxa"/>
            <w:tcBorders>
              <w:top w:val="outset" w:sz="6" w:space="0" w:color="auto"/>
              <w:left w:val="outset" w:sz="6" w:space="0" w:color="auto"/>
              <w:bottom w:val="outset" w:sz="6" w:space="0" w:color="auto"/>
              <w:right w:val="outset" w:sz="6" w:space="0" w:color="auto"/>
            </w:tcBorders>
            <w:vAlign w:val="center"/>
            <w:hideMark/>
          </w:tcPr>
          <w:p w14:paraId="71AE6AB9"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Доля проверок, по итогам которых нарушений не выявлено, по отношению к общему количеству проведенных проверок, %</w:t>
            </w:r>
          </w:p>
        </w:tc>
        <w:tc>
          <w:tcPr>
            <w:tcW w:w="2184" w:type="dxa"/>
            <w:tcBorders>
              <w:top w:val="outset" w:sz="6" w:space="0" w:color="auto"/>
              <w:left w:val="outset" w:sz="6" w:space="0" w:color="auto"/>
              <w:bottom w:val="outset" w:sz="6" w:space="0" w:color="auto"/>
              <w:right w:val="outset" w:sz="6" w:space="0" w:color="auto"/>
            </w:tcBorders>
            <w:vAlign w:val="center"/>
            <w:hideMark/>
          </w:tcPr>
          <w:p w14:paraId="4B41424D" w14:textId="630FCE22"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Увеличен</w:t>
            </w:r>
            <w:r w:rsidR="00031520">
              <w:rPr>
                <w:rFonts w:ascii="Times New Roman" w:eastAsia="Times New Roman" w:hAnsi="Times New Roman" w:cs="Times New Roman"/>
                <w:sz w:val="28"/>
                <w:szCs w:val="28"/>
                <w:lang w:eastAsia="ru-RU"/>
              </w:rPr>
              <w:t>ие показателя в сравнении с 202</w:t>
            </w:r>
            <w:r w:rsidR="00A23FD0">
              <w:rPr>
                <w:rFonts w:ascii="Times New Roman" w:eastAsia="Times New Roman" w:hAnsi="Times New Roman" w:cs="Times New Roman"/>
                <w:sz w:val="28"/>
                <w:szCs w:val="28"/>
                <w:lang w:eastAsia="ru-RU"/>
              </w:rPr>
              <w:t>3</w:t>
            </w:r>
            <w:r w:rsidRPr="0060264E">
              <w:rPr>
                <w:rFonts w:ascii="Times New Roman" w:eastAsia="Times New Roman" w:hAnsi="Times New Roman" w:cs="Times New Roman"/>
                <w:sz w:val="28"/>
                <w:szCs w:val="28"/>
                <w:lang w:eastAsia="ru-RU"/>
              </w:rPr>
              <w:t xml:space="preserve"> годом</w:t>
            </w:r>
          </w:p>
        </w:tc>
        <w:tc>
          <w:tcPr>
            <w:tcW w:w="1152" w:type="dxa"/>
            <w:tcBorders>
              <w:top w:val="outset" w:sz="6" w:space="0" w:color="auto"/>
              <w:left w:val="outset" w:sz="6" w:space="0" w:color="auto"/>
              <w:bottom w:val="outset" w:sz="6" w:space="0" w:color="auto"/>
              <w:right w:val="outset" w:sz="6" w:space="0" w:color="auto"/>
            </w:tcBorders>
            <w:vAlign w:val="center"/>
            <w:hideMark/>
          </w:tcPr>
          <w:p w14:paraId="219970FF"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w:t>
            </w:r>
          </w:p>
        </w:tc>
        <w:tc>
          <w:tcPr>
            <w:tcW w:w="4212" w:type="dxa"/>
            <w:tcBorders>
              <w:top w:val="outset" w:sz="6" w:space="0" w:color="auto"/>
              <w:left w:val="outset" w:sz="6" w:space="0" w:color="auto"/>
              <w:bottom w:val="outset" w:sz="6" w:space="0" w:color="auto"/>
              <w:right w:val="outset" w:sz="6" w:space="0" w:color="auto"/>
            </w:tcBorders>
            <w:vAlign w:val="center"/>
            <w:hideMark/>
          </w:tcPr>
          <w:p w14:paraId="1690A521"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Проверки не проводились</w:t>
            </w:r>
          </w:p>
        </w:tc>
      </w:tr>
      <w:tr w:rsidR="0060264E" w:rsidRPr="0060264E" w14:paraId="35711CF2"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2E36C492"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2.</w:t>
            </w:r>
          </w:p>
        </w:tc>
        <w:tc>
          <w:tcPr>
            <w:tcW w:w="4476" w:type="dxa"/>
            <w:tcBorders>
              <w:top w:val="outset" w:sz="6" w:space="0" w:color="auto"/>
              <w:left w:val="outset" w:sz="6" w:space="0" w:color="auto"/>
              <w:bottom w:val="outset" w:sz="6" w:space="0" w:color="auto"/>
              <w:right w:val="outset" w:sz="6" w:space="0" w:color="auto"/>
            </w:tcBorders>
            <w:vAlign w:val="center"/>
            <w:hideMark/>
          </w:tcPr>
          <w:p w14:paraId="061FF3FA"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xml:space="preserve">Выполнение </w:t>
            </w:r>
            <w:r w:rsidRPr="0060264E">
              <w:rPr>
                <w:rFonts w:ascii="Times New Roman" w:eastAsia="Times New Roman" w:hAnsi="Times New Roman" w:cs="Times New Roman"/>
                <w:sz w:val="28"/>
                <w:szCs w:val="28"/>
                <w:lang w:eastAsia="ru-RU"/>
              </w:rPr>
              <w:lastRenderedPageBreak/>
              <w:t>профилактических мероприятий, указанных в разделе 2 Программы, %</w:t>
            </w:r>
          </w:p>
        </w:tc>
        <w:tc>
          <w:tcPr>
            <w:tcW w:w="2184" w:type="dxa"/>
            <w:tcBorders>
              <w:top w:val="outset" w:sz="6" w:space="0" w:color="auto"/>
              <w:left w:val="outset" w:sz="6" w:space="0" w:color="auto"/>
              <w:bottom w:val="outset" w:sz="6" w:space="0" w:color="auto"/>
              <w:right w:val="outset" w:sz="6" w:space="0" w:color="auto"/>
            </w:tcBorders>
            <w:vAlign w:val="center"/>
            <w:hideMark/>
          </w:tcPr>
          <w:p w14:paraId="12DF769E"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Не менее 90</w:t>
            </w:r>
          </w:p>
        </w:tc>
        <w:tc>
          <w:tcPr>
            <w:tcW w:w="1152" w:type="dxa"/>
            <w:tcBorders>
              <w:top w:val="outset" w:sz="6" w:space="0" w:color="auto"/>
              <w:left w:val="outset" w:sz="6" w:space="0" w:color="auto"/>
              <w:bottom w:val="outset" w:sz="6" w:space="0" w:color="auto"/>
              <w:right w:val="outset" w:sz="6" w:space="0" w:color="auto"/>
            </w:tcBorders>
            <w:vAlign w:val="center"/>
            <w:hideMark/>
          </w:tcPr>
          <w:p w14:paraId="21D6591A"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50</w:t>
            </w:r>
          </w:p>
        </w:tc>
        <w:tc>
          <w:tcPr>
            <w:tcW w:w="4212" w:type="dxa"/>
            <w:tcBorders>
              <w:top w:val="outset" w:sz="6" w:space="0" w:color="auto"/>
              <w:left w:val="outset" w:sz="6" w:space="0" w:color="auto"/>
              <w:bottom w:val="outset" w:sz="6" w:space="0" w:color="auto"/>
              <w:right w:val="outset" w:sz="6" w:space="0" w:color="auto"/>
            </w:tcBorders>
            <w:vAlign w:val="center"/>
            <w:hideMark/>
          </w:tcPr>
          <w:p w14:paraId="3724FBC9"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xml:space="preserve">Причины не </w:t>
            </w:r>
            <w:r w:rsidRPr="0060264E">
              <w:rPr>
                <w:rFonts w:ascii="Times New Roman" w:eastAsia="Times New Roman" w:hAnsi="Times New Roman" w:cs="Times New Roman"/>
                <w:sz w:val="28"/>
                <w:szCs w:val="28"/>
                <w:lang w:eastAsia="ru-RU"/>
              </w:rPr>
              <w:lastRenderedPageBreak/>
              <w:t>достижения показателя указаны в таблице, где отражены итоги реализации Плана мероприятий</w:t>
            </w:r>
          </w:p>
          <w:p w14:paraId="20DC107C"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по профилактике нарушений обязательных требований, требований, установленных муниципальными правовыми актами в 2019 году</w:t>
            </w:r>
          </w:p>
        </w:tc>
      </w:tr>
      <w:tr w:rsidR="0060264E" w:rsidRPr="0060264E" w14:paraId="2B375630"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4F7036B8"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3.</w:t>
            </w:r>
          </w:p>
        </w:tc>
        <w:tc>
          <w:tcPr>
            <w:tcW w:w="4476" w:type="dxa"/>
            <w:tcBorders>
              <w:top w:val="outset" w:sz="6" w:space="0" w:color="auto"/>
              <w:left w:val="outset" w:sz="6" w:space="0" w:color="auto"/>
              <w:bottom w:val="outset" w:sz="6" w:space="0" w:color="auto"/>
              <w:right w:val="outset" w:sz="6" w:space="0" w:color="auto"/>
            </w:tcBorders>
            <w:vAlign w:val="center"/>
            <w:hideMark/>
          </w:tcPr>
          <w:p w14:paraId="1EF023A3"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Информированность подконтрольных субъектов о содержании обязательных требований, требований, установленных муниципальными правовыми актами</w:t>
            </w:r>
          </w:p>
        </w:tc>
        <w:tc>
          <w:tcPr>
            <w:tcW w:w="2184" w:type="dxa"/>
            <w:tcBorders>
              <w:top w:val="outset" w:sz="6" w:space="0" w:color="auto"/>
              <w:left w:val="outset" w:sz="6" w:space="0" w:color="auto"/>
              <w:bottom w:val="outset" w:sz="6" w:space="0" w:color="auto"/>
              <w:right w:val="outset" w:sz="6" w:space="0" w:color="auto"/>
            </w:tcBorders>
            <w:vAlign w:val="center"/>
            <w:hideMark/>
          </w:tcPr>
          <w:p w14:paraId="7D93E22D"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Не менее 80% опрошенных</w:t>
            </w:r>
          </w:p>
        </w:tc>
        <w:tc>
          <w:tcPr>
            <w:tcW w:w="1152" w:type="dxa"/>
            <w:tcBorders>
              <w:top w:val="outset" w:sz="6" w:space="0" w:color="auto"/>
              <w:left w:val="outset" w:sz="6" w:space="0" w:color="auto"/>
              <w:bottom w:val="outset" w:sz="6" w:space="0" w:color="auto"/>
              <w:right w:val="outset" w:sz="6" w:space="0" w:color="auto"/>
            </w:tcBorders>
            <w:vAlign w:val="center"/>
            <w:hideMark/>
          </w:tcPr>
          <w:p w14:paraId="2D58E0DE"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100</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5B77CB0" w14:textId="046A5082"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Информация размещена на официальном сайте Администрации Ивановского сельсовета</w:t>
            </w:r>
          </w:p>
        </w:tc>
      </w:tr>
      <w:tr w:rsidR="0060264E" w:rsidRPr="0060264E" w14:paraId="6C0DEA81"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04F238A5"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4.</w:t>
            </w:r>
          </w:p>
        </w:tc>
        <w:tc>
          <w:tcPr>
            <w:tcW w:w="4476" w:type="dxa"/>
            <w:tcBorders>
              <w:top w:val="outset" w:sz="6" w:space="0" w:color="auto"/>
              <w:left w:val="outset" w:sz="6" w:space="0" w:color="auto"/>
              <w:bottom w:val="outset" w:sz="6" w:space="0" w:color="auto"/>
              <w:right w:val="outset" w:sz="6" w:space="0" w:color="auto"/>
            </w:tcBorders>
            <w:vAlign w:val="center"/>
            <w:hideMark/>
          </w:tcPr>
          <w:p w14:paraId="5B73D72C"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Количество поступивших от подконтрольных субъектов жалоб по фактам недоступности информации об установленных обязательных требованиях, требованиях, установленных муниципальными правовыми актами по осуществляемым видам муниципального контроля</w:t>
            </w:r>
          </w:p>
        </w:tc>
        <w:tc>
          <w:tcPr>
            <w:tcW w:w="2184" w:type="dxa"/>
            <w:tcBorders>
              <w:top w:val="outset" w:sz="6" w:space="0" w:color="auto"/>
              <w:left w:val="outset" w:sz="6" w:space="0" w:color="auto"/>
              <w:bottom w:val="outset" w:sz="6" w:space="0" w:color="auto"/>
              <w:right w:val="outset" w:sz="6" w:space="0" w:color="auto"/>
            </w:tcBorders>
            <w:vAlign w:val="center"/>
            <w:hideMark/>
          </w:tcPr>
          <w:p w14:paraId="0612ACE6" w14:textId="40C15D6D"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Снижен</w:t>
            </w:r>
            <w:r w:rsidR="00087B91">
              <w:rPr>
                <w:rFonts w:ascii="Times New Roman" w:eastAsia="Times New Roman" w:hAnsi="Times New Roman" w:cs="Times New Roman"/>
                <w:sz w:val="28"/>
                <w:szCs w:val="28"/>
                <w:lang w:eastAsia="ru-RU"/>
              </w:rPr>
              <w:t>ие показателя в сравнении с 202</w:t>
            </w:r>
            <w:r w:rsidR="00A23FD0">
              <w:rPr>
                <w:rFonts w:ascii="Times New Roman" w:eastAsia="Times New Roman" w:hAnsi="Times New Roman" w:cs="Times New Roman"/>
                <w:sz w:val="28"/>
                <w:szCs w:val="28"/>
                <w:lang w:eastAsia="ru-RU"/>
              </w:rPr>
              <w:t>3</w:t>
            </w:r>
            <w:r w:rsidRPr="0060264E">
              <w:rPr>
                <w:rFonts w:ascii="Times New Roman" w:eastAsia="Times New Roman" w:hAnsi="Times New Roman" w:cs="Times New Roman"/>
                <w:sz w:val="28"/>
                <w:szCs w:val="28"/>
                <w:lang w:eastAsia="ru-RU"/>
              </w:rPr>
              <w:t xml:space="preserve"> годом, (%)</w:t>
            </w:r>
          </w:p>
        </w:tc>
        <w:tc>
          <w:tcPr>
            <w:tcW w:w="1152" w:type="dxa"/>
            <w:tcBorders>
              <w:top w:val="outset" w:sz="6" w:space="0" w:color="auto"/>
              <w:left w:val="outset" w:sz="6" w:space="0" w:color="auto"/>
              <w:bottom w:val="outset" w:sz="6" w:space="0" w:color="auto"/>
              <w:right w:val="outset" w:sz="6" w:space="0" w:color="auto"/>
            </w:tcBorders>
            <w:vAlign w:val="center"/>
            <w:hideMark/>
          </w:tcPr>
          <w:p w14:paraId="157F94FA"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A82EEBF"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Жалобы по фактам недоступности информации об установленных обязательных требованиях, требованиях, установленных муниципальными правовыми актами, отсутствуют</w:t>
            </w:r>
          </w:p>
        </w:tc>
      </w:tr>
    </w:tbl>
    <w:p w14:paraId="6CEA3DE3"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p w14:paraId="6E4A395D" w14:textId="77777777" w:rsidR="00184AF8" w:rsidRPr="0060264E" w:rsidRDefault="00184AF8">
      <w:pPr>
        <w:rPr>
          <w:rFonts w:ascii="Times New Roman" w:hAnsi="Times New Roman" w:cs="Times New Roman"/>
          <w:sz w:val="28"/>
          <w:szCs w:val="28"/>
        </w:rPr>
      </w:pPr>
    </w:p>
    <w:sectPr w:rsidR="00184AF8" w:rsidRPr="00602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4E"/>
    <w:rsid w:val="00031520"/>
    <w:rsid w:val="00087B91"/>
    <w:rsid w:val="00184AF8"/>
    <w:rsid w:val="004E1D46"/>
    <w:rsid w:val="0060264E"/>
    <w:rsid w:val="00A23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F886"/>
  <w15:docId w15:val="{AD600F8B-07BB-47B9-9561-C733149B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0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PC30112020</dc:creator>
  <cp:lastModifiedBy>Pc1</cp:lastModifiedBy>
  <cp:revision>2</cp:revision>
  <dcterms:created xsi:type="dcterms:W3CDTF">2025-03-24T04:18:00Z</dcterms:created>
  <dcterms:modified xsi:type="dcterms:W3CDTF">2025-03-24T04:18:00Z</dcterms:modified>
</cp:coreProperties>
</file>