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D0" w:rsidRDefault="00424BD0" w:rsidP="0010367C">
      <w:pPr>
        <w:spacing w:line="228" w:lineRule="auto"/>
        <w:jc w:val="right"/>
        <w:rPr>
          <w:sz w:val="28"/>
          <w:szCs w:val="28"/>
        </w:rPr>
      </w:pPr>
    </w:p>
    <w:tbl>
      <w:tblPr>
        <w:tblW w:w="5000" w:type="pct"/>
        <w:tblLook w:val="01E0"/>
      </w:tblPr>
      <w:tblGrid>
        <w:gridCol w:w="10137"/>
      </w:tblGrid>
      <w:tr w:rsidR="00424BD0" w:rsidTr="00424BD0">
        <w:tc>
          <w:tcPr>
            <w:tcW w:w="5000" w:type="pct"/>
            <w:hideMark/>
          </w:tcPr>
          <w:tbl>
            <w:tblPr>
              <w:tblW w:w="4921" w:type="pct"/>
              <w:tblInd w:w="147" w:type="dxa"/>
              <w:tblLook w:val="04A0"/>
            </w:tblPr>
            <w:tblGrid>
              <w:gridCol w:w="9764"/>
            </w:tblGrid>
            <w:tr w:rsidR="00424BD0">
              <w:trPr>
                <w:trHeight w:val="2508"/>
              </w:trPr>
              <w:tc>
                <w:tcPr>
                  <w:tcW w:w="2355" w:type="pct"/>
                  <w:hideMark/>
                </w:tcPr>
                <w:p w:rsidR="00424BD0" w:rsidRDefault="00EE457F">
                  <w:pPr>
                    <w:jc w:val="center"/>
                    <w:rPr>
                      <w:bCs/>
                      <w:sz w:val="28"/>
                      <w:szCs w:val="28"/>
                    </w:rPr>
                  </w:pPr>
                  <w:r>
                    <w:rPr>
                      <w:bCs/>
                      <w:noProof/>
                      <w:szCs w:val="28"/>
                    </w:rPr>
                    <w:drawing>
                      <wp:inline distT="0" distB="0" distL="0" distR="0">
                        <wp:extent cx="495300" cy="5715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rsidR="00424BD0" w:rsidRDefault="00424BD0">
                  <w:pPr>
                    <w:jc w:val="center"/>
                    <w:rPr>
                      <w:b/>
                      <w:bCs/>
                      <w:sz w:val="20"/>
                      <w:szCs w:val="28"/>
                    </w:rPr>
                  </w:pPr>
                  <w:r>
                    <w:rPr>
                      <w:b/>
                      <w:bCs/>
                      <w:szCs w:val="28"/>
                    </w:rPr>
                    <w:t>РЕВИЗИОННАЯ КОМИССИЯ</w:t>
                  </w:r>
                </w:p>
                <w:p w:rsidR="00424BD0" w:rsidRDefault="00424BD0">
                  <w:pPr>
                    <w:rPr>
                      <w:b/>
                      <w:bCs/>
                      <w:szCs w:val="28"/>
                    </w:rPr>
                  </w:pPr>
                  <w:r>
                    <w:rPr>
                      <w:b/>
                      <w:bCs/>
                      <w:szCs w:val="28"/>
                    </w:rPr>
                    <w:t xml:space="preserve">                                   БАГАНСКОГО РАЙОНА НОВОСИБИРСКОЙ ОБЛАСТИ</w:t>
                  </w:r>
                </w:p>
                <w:p w:rsidR="00424BD0" w:rsidRDefault="00424BD0">
                  <w:pPr>
                    <w:rPr>
                      <w:bCs/>
                    </w:rPr>
                  </w:pPr>
                  <w:r>
                    <w:rPr>
                      <w:bCs/>
                    </w:rPr>
                    <w:t xml:space="preserve">                      Новосибирская область, 632770 с Баган, ул. М. Горького, 21</w:t>
                  </w:r>
                </w:p>
                <w:p w:rsidR="00424BD0" w:rsidRPr="001C5FC9" w:rsidRDefault="00424BD0">
                  <w:pPr>
                    <w:rPr>
                      <w:lang w:val="en-US"/>
                    </w:rPr>
                  </w:pPr>
                  <w:r>
                    <w:rPr>
                      <w:bCs/>
                    </w:rPr>
                    <w:t xml:space="preserve">                               тел</w:t>
                  </w:r>
                  <w:r w:rsidRPr="001C5FC9">
                    <w:rPr>
                      <w:bCs/>
                      <w:lang w:val="en-US"/>
                    </w:rPr>
                    <w:t xml:space="preserve">.: (38353)21-543 </w:t>
                  </w:r>
                  <w:r>
                    <w:rPr>
                      <w:bCs/>
                      <w:lang w:val="en-US"/>
                    </w:rPr>
                    <w:t>E</w:t>
                  </w:r>
                  <w:r w:rsidRPr="001C5FC9">
                    <w:rPr>
                      <w:bCs/>
                      <w:lang w:val="en-US"/>
                    </w:rPr>
                    <w:t>-</w:t>
                  </w:r>
                  <w:r>
                    <w:rPr>
                      <w:bCs/>
                      <w:lang w:val="en-US"/>
                    </w:rPr>
                    <w:t>mail</w:t>
                  </w:r>
                  <w:r w:rsidRPr="001C5FC9">
                    <w:rPr>
                      <w:bCs/>
                      <w:lang w:val="en-US"/>
                    </w:rPr>
                    <w:t xml:space="preserve">: </w:t>
                  </w:r>
                  <w:r>
                    <w:rPr>
                      <w:bCs/>
                      <w:lang w:val="en-US"/>
                    </w:rPr>
                    <w:t>rvk</w:t>
                  </w:r>
                  <w:r w:rsidRPr="001C5FC9">
                    <w:rPr>
                      <w:bCs/>
                      <w:lang w:val="en-US"/>
                    </w:rPr>
                    <w:t>_</w:t>
                  </w:r>
                  <w:r>
                    <w:rPr>
                      <w:bCs/>
                      <w:lang w:val="en-US"/>
                    </w:rPr>
                    <w:t>bagan</w:t>
                  </w:r>
                  <w:r w:rsidRPr="001C5FC9">
                    <w:rPr>
                      <w:bCs/>
                      <w:lang w:val="en-US"/>
                    </w:rPr>
                    <w:t>@</w:t>
                  </w:r>
                  <w:r>
                    <w:rPr>
                      <w:bCs/>
                      <w:lang w:val="en-US"/>
                    </w:rPr>
                    <w:t>mail</w:t>
                  </w:r>
                  <w:r w:rsidRPr="001C5FC9">
                    <w:rPr>
                      <w:bCs/>
                      <w:lang w:val="en-US"/>
                    </w:rPr>
                    <w:t>.</w:t>
                  </w:r>
                  <w:r>
                    <w:rPr>
                      <w:bCs/>
                      <w:lang w:val="en-US"/>
                    </w:rPr>
                    <w:t>ru</w:t>
                  </w:r>
                </w:p>
                <w:p w:rsidR="00424BD0" w:rsidRDefault="00424BD0" w:rsidP="0062110F">
                  <w:pPr>
                    <w:jc w:val="center"/>
                    <w:rPr>
                      <w:sz w:val="30"/>
                      <w:szCs w:val="30"/>
                    </w:rPr>
                  </w:pPr>
                  <w:r>
                    <w:rPr>
                      <w:bCs/>
                    </w:rPr>
                    <w:t xml:space="preserve">ОКПО </w:t>
                  </w:r>
                  <w:r w:rsidR="0062110F">
                    <w:rPr>
                      <w:bCs/>
                    </w:rPr>
                    <w:t>75798659</w:t>
                  </w:r>
                  <w:r>
                    <w:rPr>
                      <w:bCs/>
                    </w:rPr>
                    <w:t xml:space="preserve">  ОГРН 1</w:t>
                  </w:r>
                  <w:r w:rsidR="0062110F">
                    <w:rPr>
                      <w:bCs/>
                    </w:rPr>
                    <w:t>225400017930</w:t>
                  </w:r>
                  <w:r>
                    <w:rPr>
                      <w:bCs/>
                    </w:rPr>
                    <w:t xml:space="preserve"> ИНН 54</w:t>
                  </w:r>
                  <w:r w:rsidR="0062110F">
                    <w:rPr>
                      <w:bCs/>
                    </w:rPr>
                    <w:t>03069759</w:t>
                  </w:r>
                  <w:r>
                    <w:rPr>
                      <w:bCs/>
                    </w:rPr>
                    <w:t xml:space="preserve"> КПП 54</w:t>
                  </w:r>
                  <w:r w:rsidR="0062110F">
                    <w:rPr>
                      <w:bCs/>
                    </w:rPr>
                    <w:t>03</w:t>
                  </w:r>
                  <w:r>
                    <w:rPr>
                      <w:bCs/>
                    </w:rPr>
                    <w:t>01001</w:t>
                  </w:r>
                </w:p>
              </w:tc>
            </w:tr>
          </w:tbl>
          <w:p w:rsidR="00424BD0" w:rsidRDefault="00424BD0">
            <w:pPr>
              <w:pStyle w:val="20"/>
              <w:ind w:right="-1"/>
              <w:jc w:val="center"/>
            </w:pPr>
          </w:p>
        </w:tc>
      </w:tr>
    </w:tbl>
    <w:p w:rsidR="00F17157" w:rsidRDefault="00423DB1" w:rsidP="00F84CD6">
      <w:pPr>
        <w:jc w:val="center"/>
        <w:rPr>
          <w:b/>
          <w:sz w:val="28"/>
          <w:szCs w:val="28"/>
        </w:rPr>
      </w:pPr>
      <w:r>
        <w:rPr>
          <w:b/>
          <w:sz w:val="28"/>
          <w:szCs w:val="28"/>
        </w:rPr>
        <w:t xml:space="preserve">Экспертное заключение на </w:t>
      </w:r>
      <w:r w:rsidR="00A91B93">
        <w:rPr>
          <w:b/>
          <w:sz w:val="28"/>
          <w:szCs w:val="28"/>
        </w:rPr>
        <w:t>проек</w:t>
      </w:r>
      <w:r>
        <w:rPr>
          <w:b/>
          <w:sz w:val="28"/>
          <w:szCs w:val="28"/>
        </w:rPr>
        <w:t xml:space="preserve">т </w:t>
      </w:r>
      <w:r w:rsidR="00424BD0">
        <w:rPr>
          <w:b/>
          <w:sz w:val="28"/>
          <w:szCs w:val="28"/>
        </w:rPr>
        <w:t xml:space="preserve">местного бюджета </w:t>
      </w:r>
      <w:r w:rsidR="00B223F3">
        <w:rPr>
          <w:b/>
          <w:sz w:val="28"/>
          <w:szCs w:val="28"/>
        </w:rPr>
        <w:t>Ивановского</w:t>
      </w:r>
      <w:r w:rsidR="00A86C7B">
        <w:rPr>
          <w:b/>
          <w:sz w:val="28"/>
          <w:szCs w:val="28"/>
        </w:rPr>
        <w:t xml:space="preserve"> сельского совета Баганского райо</w:t>
      </w:r>
      <w:r w:rsidR="00424BD0">
        <w:rPr>
          <w:b/>
          <w:sz w:val="28"/>
          <w:szCs w:val="28"/>
        </w:rPr>
        <w:t>на Но</w:t>
      </w:r>
      <w:r>
        <w:rPr>
          <w:b/>
          <w:sz w:val="28"/>
          <w:szCs w:val="28"/>
        </w:rPr>
        <w:t>восибирской области</w:t>
      </w:r>
      <w:r w:rsidR="00424BD0">
        <w:rPr>
          <w:b/>
          <w:sz w:val="28"/>
          <w:szCs w:val="28"/>
        </w:rPr>
        <w:t xml:space="preserve"> на 20</w:t>
      </w:r>
      <w:r w:rsidR="00121D86">
        <w:rPr>
          <w:b/>
          <w:sz w:val="28"/>
          <w:szCs w:val="28"/>
        </w:rPr>
        <w:t>2</w:t>
      </w:r>
      <w:r w:rsidR="005162D0">
        <w:rPr>
          <w:b/>
          <w:sz w:val="28"/>
          <w:szCs w:val="28"/>
        </w:rPr>
        <w:t>5</w:t>
      </w:r>
      <w:r w:rsidR="00424BD0">
        <w:rPr>
          <w:b/>
          <w:sz w:val="28"/>
          <w:szCs w:val="28"/>
        </w:rPr>
        <w:t xml:space="preserve">г </w:t>
      </w:r>
      <w:r w:rsidR="00657DD1">
        <w:rPr>
          <w:b/>
          <w:sz w:val="28"/>
          <w:szCs w:val="28"/>
        </w:rPr>
        <w:t xml:space="preserve">                               </w:t>
      </w:r>
      <w:r w:rsidR="00424BD0">
        <w:rPr>
          <w:b/>
          <w:sz w:val="28"/>
          <w:szCs w:val="28"/>
        </w:rPr>
        <w:t>и плановый</w:t>
      </w:r>
      <w:r w:rsidR="00E31086">
        <w:rPr>
          <w:b/>
          <w:sz w:val="28"/>
          <w:szCs w:val="28"/>
        </w:rPr>
        <w:t xml:space="preserve"> </w:t>
      </w:r>
      <w:r w:rsidR="00424BD0">
        <w:rPr>
          <w:b/>
          <w:sz w:val="28"/>
          <w:szCs w:val="28"/>
        </w:rPr>
        <w:t>период 20</w:t>
      </w:r>
      <w:r w:rsidR="00D4796F">
        <w:rPr>
          <w:b/>
          <w:sz w:val="28"/>
          <w:szCs w:val="28"/>
        </w:rPr>
        <w:t>2</w:t>
      </w:r>
      <w:r w:rsidR="005162D0">
        <w:rPr>
          <w:b/>
          <w:sz w:val="28"/>
          <w:szCs w:val="28"/>
        </w:rPr>
        <w:t>6</w:t>
      </w:r>
      <w:r w:rsidR="00424BD0">
        <w:rPr>
          <w:b/>
          <w:sz w:val="28"/>
          <w:szCs w:val="28"/>
        </w:rPr>
        <w:t>-20</w:t>
      </w:r>
      <w:r w:rsidR="00F84CD6">
        <w:rPr>
          <w:b/>
          <w:sz w:val="28"/>
          <w:szCs w:val="28"/>
        </w:rPr>
        <w:t>2</w:t>
      </w:r>
      <w:r w:rsidR="005162D0">
        <w:rPr>
          <w:b/>
          <w:sz w:val="28"/>
          <w:szCs w:val="28"/>
        </w:rPr>
        <w:t>7</w:t>
      </w:r>
      <w:r w:rsidR="00424BD0">
        <w:rPr>
          <w:b/>
          <w:sz w:val="28"/>
          <w:szCs w:val="28"/>
        </w:rPr>
        <w:t>годы</w:t>
      </w:r>
    </w:p>
    <w:p w:rsidR="00557369" w:rsidRDefault="00BB7BB9" w:rsidP="00B026F5">
      <w:pPr>
        <w:pStyle w:val="a4"/>
        <w:spacing w:after="0"/>
        <w:jc w:val="both"/>
        <w:rPr>
          <w:sz w:val="28"/>
          <w:szCs w:val="28"/>
        </w:rPr>
      </w:pPr>
      <w:r>
        <w:t xml:space="preserve">     </w:t>
      </w:r>
      <w:r w:rsidR="005D2FF5">
        <w:t xml:space="preserve">                          </w:t>
      </w:r>
      <w:r w:rsidR="00590557">
        <w:rPr>
          <w:sz w:val="28"/>
          <w:szCs w:val="28"/>
        </w:rPr>
        <w:t xml:space="preserve">       </w:t>
      </w:r>
      <w:r w:rsidR="00C80C93">
        <w:rPr>
          <w:sz w:val="28"/>
          <w:szCs w:val="28"/>
        </w:rPr>
        <w:t xml:space="preserve">      </w:t>
      </w:r>
      <w:r w:rsidR="00B026F5">
        <w:rPr>
          <w:sz w:val="28"/>
          <w:szCs w:val="28"/>
        </w:rPr>
        <w:t xml:space="preserve">           </w:t>
      </w:r>
    </w:p>
    <w:p w:rsidR="00557369" w:rsidRDefault="00557369" w:rsidP="00B026F5">
      <w:pPr>
        <w:pStyle w:val="a4"/>
        <w:spacing w:after="0"/>
        <w:jc w:val="both"/>
        <w:rPr>
          <w:sz w:val="28"/>
          <w:szCs w:val="28"/>
        </w:rPr>
      </w:pPr>
    </w:p>
    <w:p w:rsidR="00557369" w:rsidRDefault="00557369" w:rsidP="009E22AE">
      <w:pPr>
        <w:jc w:val="both"/>
        <w:rPr>
          <w:sz w:val="28"/>
          <w:szCs w:val="28"/>
        </w:rPr>
      </w:pPr>
      <w:r>
        <w:rPr>
          <w:sz w:val="28"/>
          <w:szCs w:val="28"/>
        </w:rPr>
        <w:t xml:space="preserve">        </w:t>
      </w:r>
      <w:r w:rsidR="00243B75">
        <w:rPr>
          <w:sz w:val="28"/>
          <w:szCs w:val="28"/>
        </w:rPr>
        <w:t xml:space="preserve">   </w:t>
      </w:r>
      <w:r>
        <w:rPr>
          <w:sz w:val="28"/>
          <w:szCs w:val="28"/>
        </w:rPr>
        <w:t xml:space="preserve"> Экспертное заключение ревизионной комиссии Баганского района Нов</w:t>
      </w:r>
      <w:r>
        <w:rPr>
          <w:sz w:val="28"/>
          <w:szCs w:val="28"/>
        </w:rPr>
        <w:t>о</w:t>
      </w:r>
      <w:r>
        <w:rPr>
          <w:sz w:val="28"/>
          <w:szCs w:val="28"/>
        </w:rPr>
        <w:t xml:space="preserve">сибирской области на проект решения «О бюджете </w:t>
      </w:r>
      <w:r w:rsidR="00B223F3">
        <w:rPr>
          <w:sz w:val="28"/>
          <w:szCs w:val="28"/>
        </w:rPr>
        <w:t>Ивановского</w:t>
      </w:r>
      <w:r>
        <w:rPr>
          <w:sz w:val="28"/>
          <w:szCs w:val="28"/>
        </w:rPr>
        <w:t xml:space="preserve"> сельсовета  Б</w:t>
      </w:r>
      <w:r>
        <w:rPr>
          <w:sz w:val="28"/>
          <w:szCs w:val="28"/>
        </w:rPr>
        <w:t>а</w:t>
      </w:r>
      <w:r>
        <w:rPr>
          <w:sz w:val="28"/>
          <w:szCs w:val="28"/>
        </w:rPr>
        <w:t>ганского  района Новосибирской области на 202</w:t>
      </w:r>
      <w:r w:rsidR="005162D0">
        <w:rPr>
          <w:sz w:val="28"/>
          <w:szCs w:val="28"/>
        </w:rPr>
        <w:t>5</w:t>
      </w:r>
      <w:r>
        <w:rPr>
          <w:sz w:val="28"/>
          <w:szCs w:val="28"/>
        </w:rPr>
        <w:t xml:space="preserve"> год и плановый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 подготовлено в соответствии  со ст.157 Бюджетного кодекса РФ  (БК РФ);   Положения  «О бюджетном  процесс</w:t>
      </w:r>
      <w:r w:rsidR="001B5492">
        <w:rPr>
          <w:sz w:val="28"/>
          <w:szCs w:val="28"/>
        </w:rPr>
        <w:t>е</w:t>
      </w:r>
      <w:r>
        <w:rPr>
          <w:sz w:val="28"/>
          <w:szCs w:val="28"/>
        </w:rPr>
        <w:t xml:space="preserve">  в </w:t>
      </w:r>
      <w:r w:rsidR="00B223F3">
        <w:rPr>
          <w:sz w:val="28"/>
          <w:szCs w:val="28"/>
        </w:rPr>
        <w:t>Ивановском</w:t>
      </w:r>
      <w:r>
        <w:rPr>
          <w:sz w:val="28"/>
          <w:szCs w:val="28"/>
        </w:rPr>
        <w:t xml:space="preserve"> сельсовете Баганского  района Новосибирской области»;</w:t>
      </w:r>
      <w:r w:rsidRPr="009F67DC">
        <w:rPr>
          <w:sz w:val="28"/>
          <w:szCs w:val="28"/>
        </w:rPr>
        <w:t xml:space="preserve"> Регламента ревизионной комис</w:t>
      </w:r>
      <w:r>
        <w:rPr>
          <w:sz w:val="28"/>
          <w:szCs w:val="28"/>
        </w:rPr>
        <w:t>сии Баганского</w:t>
      </w:r>
      <w:r w:rsidRPr="009F67DC">
        <w:rPr>
          <w:sz w:val="28"/>
          <w:szCs w:val="28"/>
        </w:rPr>
        <w:t xml:space="preserve"> района Новосибирской области</w:t>
      </w:r>
      <w:r w:rsidR="001046F9">
        <w:rPr>
          <w:sz w:val="28"/>
          <w:szCs w:val="28"/>
        </w:rPr>
        <w:t>»</w:t>
      </w:r>
      <w:r w:rsidRPr="00367AE5">
        <w:rPr>
          <w:sz w:val="27"/>
          <w:szCs w:val="27"/>
        </w:rPr>
        <w:t xml:space="preserve"> </w:t>
      </w:r>
      <w:r>
        <w:rPr>
          <w:sz w:val="28"/>
          <w:szCs w:val="28"/>
        </w:rPr>
        <w:t xml:space="preserve"> и  плана работы ревизионной комиссии на 202</w:t>
      </w:r>
      <w:r w:rsidR="005162D0">
        <w:rPr>
          <w:sz w:val="28"/>
          <w:szCs w:val="28"/>
        </w:rPr>
        <w:t>4</w:t>
      </w:r>
      <w:r>
        <w:rPr>
          <w:sz w:val="28"/>
          <w:szCs w:val="28"/>
        </w:rPr>
        <w:t xml:space="preserve"> год; иным действующим законодательством.</w:t>
      </w:r>
    </w:p>
    <w:p w:rsidR="00557369" w:rsidRDefault="00557369" w:rsidP="009E22AE">
      <w:pPr>
        <w:jc w:val="both"/>
        <w:rPr>
          <w:sz w:val="28"/>
          <w:szCs w:val="28"/>
        </w:rPr>
      </w:pPr>
      <w:r>
        <w:rPr>
          <w:sz w:val="28"/>
          <w:szCs w:val="28"/>
        </w:rPr>
        <w:t xml:space="preserve">        Проект решения «О бюджете </w:t>
      </w:r>
      <w:r w:rsidR="00B223F3">
        <w:rPr>
          <w:sz w:val="28"/>
          <w:szCs w:val="28"/>
        </w:rPr>
        <w:t>Ивановского</w:t>
      </w:r>
      <w:r>
        <w:rPr>
          <w:sz w:val="28"/>
          <w:szCs w:val="28"/>
        </w:rPr>
        <w:t xml:space="preserve"> сельсовета  Баганского района Новосибирской области  на 202</w:t>
      </w:r>
      <w:r w:rsidR="005162D0">
        <w:rPr>
          <w:sz w:val="28"/>
          <w:szCs w:val="28"/>
        </w:rPr>
        <w:t>5</w:t>
      </w:r>
      <w:r>
        <w:rPr>
          <w:sz w:val="28"/>
          <w:szCs w:val="28"/>
        </w:rPr>
        <w:t xml:space="preserve"> год и плановый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  с  пояснительной запиской, документами и материалами поступил в ревизионную комиссию  Баганского  района  Новосибирской области в срок, установленный  Положения о бюджетном процессе в </w:t>
      </w:r>
      <w:r w:rsidR="00B223F3">
        <w:rPr>
          <w:sz w:val="28"/>
          <w:szCs w:val="28"/>
        </w:rPr>
        <w:t>Ивановском</w:t>
      </w:r>
      <w:r>
        <w:rPr>
          <w:sz w:val="28"/>
          <w:szCs w:val="28"/>
        </w:rPr>
        <w:t xml:space="preserve">  сельсовете Баганского района Н</w:t>
      </w:r>
      <w:r>
        <w:rPr>
          <w:sz w:val="28"/>
          <w:szCs w:val="28"/>
        </w:rPr>
        <w:t>о</w:t>
      </w:r>
      <w:r>
        <w:rPr>
          <w:sz w:val="28"/>
          <w:szCs w:val="28"/>
        </w:rPr>
        <w:t>восибирской области.</w:t>
      </w:r>
    </w:p>
    <w:p w:rsidR="00557369" w:rsidRDefault="00557369" w:rsidP="009E22AE">
      <w:pPr>
        <w:jc w:val="both"/>
        <w:rPr>
          <w:sz w:val="28"/>
          <w:szCs w:val="28"/>
        </w:rPr>
      </w:pPr>
      <w:r>
        <w:rPr>
          <w:sz w:val="28"/>
          <w:szCs w:val="28"/>
        </w:rPr>
        <w:t xml:space="preserve">       Состав  дополнительных документов и материалов, представленных  одн</w:t>
      </w:r>
      <w:r>
        <w:rPr>
          <w:sz w:val="28"/>
          <w:szCs w:val="28"/>
        </w:rPr>
        <w:t>о</w:t>
      </w:r>
      <w:r>
        <w:rPr>
          <w:sz w:val="28"/>
          <w:szCs w:val="28"/>
        </w:rPr>
        <w:t xml:space="preserve">временно с проектом  решения « О бюджете </w:t>
      </w:r>
      <w:r w:rsidR="00B223F3">
        <w:rPr>
          <w:sz w:val="28"/>
          <w:szCs w:val="28"/>
        </w:rPr>
        <w:t>Ивановского</w:t>
      </w:r>
      <w:r>
        <w:rPr>
          <w:sz w:val="28"/>
          <w:szCs w:val="28"/>
        </w:rPr>
        <w:t xml:space="preserve"> сельсовета Баганского района  Новосибирской области на 202</w:t>
      </w:r>
      <w:r w:rsidR="005162D0">
        <w:rPr>
          <w:sz w:val="28"/>
          <w:szCs w:val="28"/>
        </w:rPr>
        <w:t>5</w:t>
      </w:r>
      <w:r>
        <w:rPr>
          <w:sz w:val="28"/>
          <w:szCs w:val="28"/>
        </w:rPr>
        <w:t xml:space="preserve"> год и плановый период 202</w:t>
      </w:r>
      <w:r w:rsidR="005162D0">
        <w:rPr>
          <w:sz w:val="28"/>
          <w:szCs w:val="28"/>
        </w:rPr>
        <w:t>6</w:t>
      </w:r>
      <w:r w:rsidR="00535854">
        <w:rPr>
          <w:sz w:val="28"/>
          <w:szCs w:val="28"/>
        </w:rPr>
        <w:t xml:space="preserve"> и 202</w:t>
      </w:r>
      <w:r w:rsidR="005162D0">
        <w:rPr>
          <w:sz w:val="28"/>
          <w:szCs w:val="28"/>
        </w:rPr>
        <w:t>7</w:t>
      </w:r>
      <w:r>
        <w:rPr>
          <w:sz w:val="28"/>
          <w:szCs w:val="28"/>
        </w:rPr>
        <w:t xml:space="preserve"> г</w:t>
      </w:r>
      <w:r>
        <w:rPr>
          <w:sz w:val="28"/>
          <w:szCs w:val="28"/>
        </w:rPr>
        <w:t>о</w:t>
      </w:r>
      <w:r>
        <w:rPr>
          <w:sz w:val="28"/>
          <w:szCs w:val="28"/>
        </w:rPr>
        <w:t xml:space="preserve">дов» соответствует ст.184.2 БК РФ и   Положения о бюджетном процессе в </w:t>
      </w:r>
      <w:r w:rsidR="00B223F3">
        <w:rPr>
          <w:sz w:val="28"/>
          <w:szCs w:val="28"/>
        </w:rPr>
        <w:t>Ив</w:t>
      </w:r>
      <w:r w:rsidR="00B223F3">
        <w:rPr>
          <w:sz w:val="28"/>
          <w:szCs w:val="28"/>
        </w:rPr>
        <w:t>а</w:t>
      </w:r>
      <w:r w:rsidR="00B223F3">
        <w:rPr>
          <w:sz w:val="28"/>
          <w:szCs w:val="28"/>
        </w:rPr>
        <w:t>новском</w:t>
      </w:r>
      <w:r>
        <w:rPr>
          <w:sz w:val="28"/>
          <w:szCs w:val="28"/>
        </w:rPr>
        <w:t xml:space="preserve"> сельсовете Баганского  района Новосибирской области. </w:t>
      </w:r>
    </w:p>
    <w:p w:rsidR="00557369" w:rsidRDefault="00557369" w:rsidP="009E22AE">
      <w:pPr>
        <w:jc w:val="both"/>
        <w:rPr>
          <w:sz w:val="28"/>
          <w:szCs w:val="28"/>
        </w:rPr>
      </w:pPr>
      <w:r>
        <w:rPr>
          <w:color w:val="000000"/>
          <w:sz w:val="28"/>
          <w:szCs w:val="28"/>
          <w:shd w:val="clear" w:color="auto" w:fill="FFFFFF"/>
        </w:rPr>
        <w:t xml:space="preserve">      </w:t>
      </w:r>
      <w:r w:rsidR="00D03086">
        <w:rPr>
          <w:color w:val="000000"/>
          <w:sz w:val="28"/>
          <w:szCs w:val="28"/>
          <w:shd w:val="clear" w:color="auto" w:fill="FFFFFF"/>
        </w:rPr>
        <w:t>В</w:t>
      </w:r>
      <w:r>
        <w:rPr>
          <w:color w:val="000000"/>
          <w:sz w:val="28"/>
          <w:szCs w:val="28"/>
          <w:shd w:val="clear" w:color="auto" w:fill="FFFFFF"/>
        </w:rPr>
        <w:t xml:space="preserve"> соответствии</w:t>
      </w:r>
      <w:r>
        <w:rPr>
          <w:sz w:val="28"/>
          <w:szCs w:val="28"/>
        </w:rPr>
        <w:t xml:space="preserve"> со ст.169, 172 БК РФ представленный проект бюджета сфо</w:t>
      </w:r>
      <w:r>
        <w:rPr>
          <w:sz w:val="28"/>
          <w:szCs w:val="28"/>
        </w:rPr>
        <w:t>р</w:t>
      </w:r>
      <w:r>
        <w:rPr>
          <w:sz w:val="28"/>
          <w:szCs w:val="28"/>
        </w:rPr>
        <w:t>мирован с учетом предварительных  итогов социально-экономического развития за 202</w:t>
      </w:r>
      <w:r w:rsidR="005162D0">
        <w:rPr>
          <w:sz w:val="28"/>
          <w:szCs w:val="28"/>
        </w:rPr>
        <w:t>4</w:t>
      </w:r>
      <w:r>
        <w:rPr>
          <w:sz w:val="28"/>
          <w:szCs w:val="28"/>
        </w:rPr>
        <w:t xml:space="preserve"> год и прогноза социально - экономического развития  </w:t>
      </w:r>
      <w:r w:rsidR="00B223F3">
        <w:rPr>
          <w:sz w:val="28"/>
          <w:szCs w:val="28"/>
        </w:rPr>
        <w:t>Ивановского</w:t>
      </w:r>
      <w:r>
        <w:rPr>
          <w:sz w:val="28"/>
          <w:szCs w:val="28"/>
        </w:rPr>
        <w:t xml:space="preserve"> сел</w:t>
      </w:r>
      <w:r>
        <w:rPr>
          <w:sz w:val="28"/>
          <w:szCs w:val="28"/>
        </w:rPr>
        <w:t>ь</w:t>
      </w:r>
      <w:r>
        <w:rPr>
          <w:sz w:val="28"/>
          <w:szCs w:val="28"/>
        </w:rPr>
        <w:t>совета Баганского  района Новосибирской области на 202</w:t>
      </w:r>
      <w:r w:rsidR="005162D0">
        <w:rPr>
          <w:sz w:val="28"/>
          <w:szCs w:val="28"/>
        </w:rPr>
        <w:t>5</w:t>
      </w:r>
      <w:r>
        <w:rPr>
          <w:sz w:val="28"/>
          <w:szCs w:val="28"/>
        </w:rPr>
        <w:t xml:space="preserve"> год и плановый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 основных направлений бюджетной и налоговой политики </w:t>
      </w:r>
      <w:r w:rsidR="00B223F3">
        <w:rPr>
          <w:sz w:val="28"/>
          <w:szCs w:val="28"/>
        </w:rPr>
        <w:t>Ив</w:t>
      </w:r>
      <w:r w:rsidR="00B223F3">
        <w:rPr>
          <w:sz w:val="28"/>
          <w:szCs w:val="28"/>
        </w:rPr>
        <w:t>а</w:t>
      </w:r>
      <w:r w:rsidR="00B223F3">
        <w:rPr>
          <w:sz w:val="28"/>
          <w:szCs w:val="28"/>
        </w:rPr>
        <w:t>новского</w:t>
      </w:r>
      <w:r>
        <w:rPr>
          <w:sz w:val="28"/>
          <w:szCs w:val="28"/>
        </w:rPr>
        <w:t xml:space="preserve">  сельсовета Баганского района Новосибирской области на 202</w:t>
      </w:r>
      <w:r w:rsidR="005162D0">
        <w:rPr>
          <w:sz w:val="28"/>
          <w:szCs w:val="28"/>
        </w:rPr>
        <w:t>5</w:t>
      </w:r>
      <w:r>
        <w:rPr>
          <w:sz w:val="28"/>
          <w:szCs w:val="28"/>
        </w:rPr>
        <w:t xml:space="preserve"> год и на плановый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w:t>
      </w:r>
    </w:p>
    <w:p w:rsidR="00557369" w:rsidRDefault="00557369" w:rsidP="00557369">
      <w:pPr>
        <w:jc w:val="both"/>
        <w:rPr>
          <w:color w:val="000000"/>
          <w:sz w:val="28"/>
          <w:szCs w:val="28"/>
          <w:shd w:val="clear" w:color="auto" w:fill="FFFFFF"/>
        </w:rPr>
      </w:pPr>
      <w:r>
        <w:rPr>
          <w:color w:val="000000"/>
          <w:sz w:val="28"/>
          <w:szCs w:val="28"/>
          <w:shd w:val="clear" w:color="auto" w:fill="FFFFFF"/>
        </w:rPr>
        <w:t xml:space="preserve">     Целью подготовки настоящего заключения является определение достоверн</w:t>
      </w:r>
      <w:r>
        <w:rPr>
          <w:color w:val="000000"/>
          <w:sz w:val="28"/>
          <w:szCs w:val="28"/>
          <w:shd w:val="clear" w:color="auto" w:fill="FFFFFF"/>
        </w:rPr>
        <w:t>о</w:t>
      </w:r>
      <w:r>
        <w:rPr>
          <w:color w:val="000000"/>
          <w:sz w:val="28"/>
          <w:szCs w:val="28"/>
          <w:shd w:val="clear" w:color="auto" w:fill="FFFFFF"/>
        </w:rPr>
        <w:t>сти и обоснованности показателей формирования проекта решения о бюджете на очередной финансовый год и на плановый период.</w:t>
      </w:r>
    </w:p>
    <w:p w:rsidR="00557369" w:rsidRDefault="00557369" w:rsidP="00B026F5">
      <w:pPr>
        <w:pStyle w:val="a4"/>
        <w:spacing w:after="0"/>
        <w:jc w:val="both"/>
        <w:rPr>
          <w:sz w:val="28"/>
          <w:szCs w:val="28"/>
        </w:rPr>
      </w:pPr>
    </w:p>
    <w:p w:rsidR="003844CB" w:rsidRDefault="003844CB" w:rsidP="009E22AE">
      <w:pPr>
        <w:jc w:val="center"/>
        <w:rPr>
          <w:b/>
          <w:sz w:val="28"/>
          <w:szCs w:val="28"/>
        </w:rPr>
      </w:pPr>
    </w:p>
    <w:p w:rsidR="003844CB" w:rsidRDefault="003844CB" w:rsidP="009E22AE">
      <w:pPr>
        <w:jc w:val="center"/>
        <w:rPr>
          <w:b/>
          <w:sz w:val="28"/>
          <w:szCs w:val="28"/>
        </w:rPr>
      </w:pPr>
    </w:p>
    <w:p w:rsidR="003844CB" w:rsidRDefault="003844CB" w:rsidP="009E22AE">
      <w:pPr>
        <w:jc w:val="center"/>
        <w:rPr>
          <w:b/>
          <w:sz w:val="28"/>
          <w:szCs w:val="28"/>
        </w:rPr>
      </w:pPr>
    </w:p>
    <w:p w:rsidR="009E22AE" w:rsidRDefault="009E22AE" w:rsidP="009E22AE">
      <w:pPr>
        <w:jc w:val="center"/>
        <w:rPr>
          <w:b/>
          <w:sz w:val="28"/>
          <w:szCs w:val="28"/>
        </w:rPr>
      </w:pPr>
      <w:r>
        <w:rPr>
          <w:b/>
          <w:sz w:val="28"/>
          <w:szCs w:val="28"/>
        </w:rPr>
        <w:lastRenderedPageBreak/>
        <w:t xml:space="preserve">Анализ долговой политики </w:t>
      </w:r>
      <w:r w:rsidR="00B223F3">
        <w:rPr>
          <w:b/>
          <w:sz w:val="28"/>
          <w:szCs w:val="28"/>
        </w:rPr>
        <w:t>Ивановского</w:t>
      </w:r>
      <w:r>
        <w:rPr>
          <w:b/>
          <w:sz w:val="28"/>
          <w:szCs w:val="28"/>
        </w:rPr>
        <w:t xml:space="preserve"> сельсовета</w:t>
      </w:r>
    </w:p>
    <w:p w:rsidR="009E22AE" w:rsidRDefault="009E22AE" w:rsidP="009E22AE">
      <w:pPr>
        <w:jc w:val="center"/>
        <w:rPr>
          <w:b/>
          <w:sz w:val="28"/>
          <w:szCs w:val="28"/>
        </w:rPr>
      </w:pPr>
      <w:r>
        <w:rPr>
          <w:b/>
          <w:sz w:val="28"/>
          <w:szCs w:val="28"/>
        </w:rPr>
        <w:t>Баганского района Новосибирской области</w:t>
      </w:r>
    </w:p>
    <w:p w:rsidR="009E22AE" w:rsidRDefault="009E22AE" w:rsidP="009E22AE">
      <w:pPr>
        <w:ind w:firstLine="426"/>
        <w:rPr>
          <w:sz w:val="28"/>
          <w:szCs w:val="28"/>
        </w:rPr>
      </w:pPr>
    </w:p>
    <w:p w:rsidR="009E22AE" w:rsidRDefault="009E22AE" w:rsidP="006613B2">
      <w:pPr>
        <w:ind w:firstLine="426"/>
        <w:jc w:val="both"/>
        <w:rPr>
          <w:sz w:val="28"/>
          <w:szCs w:val="28"/>
        </w:rPr>
      </w:pPr>
      <w:r>
        <w:rPr>
          <w:sz w:val="28"/>
          <w:szCs w:val="28"/>
        </w:rPr>
        <w:t xml:space="preserve">Доходы бюджета </w:t>
      </w:r>
      <w:r w:rsidR="00B223F3">
        <w:rPr>
          <w:sz w:val="28"/>
          <w:szCs w:val="28"/>
        </w:rPr>
        <w:tab/>
        <w:t xml:space="preserve">Ивановского </w:t>
      </w:r>
      <w:r>
        <w:rPr>
          <w:sz w:val="28"/>
          <w:szCs w:val="28"/>
        </w:rPr>
        <w:t xml:space="preserve"> сельсовета Баганского района Новосиби</w:t>
      </w:r>
      <w:r>
        <w:rPr>
          <w:sz w:val="28"/>
          <w:szCs w:val="28"/>
        </w:rPr>
        <w:t>р</w:t>
      </w:r>
      <w:r>
        <w:rPr>
          <w:sz w:val="28"/>
          <w:szCs w:val="28"/>
        </w:rPr>
        <w:t>ской области предусмотрены  на 202</w:t>
      </w:r>
      <w:r w:rsidR="005162D0">
        <w:rPr>
          <w:sz w:val="28"/>
          <w:szCs w:val="28"/>
        </w:rPr>
        <w:t>5</w:t>
      </w:r>
      <w:r>
        <w:rPr>
          <w:sz w:val="28"/>
          <w:szCs w:val="28"/>
        </w:rPr>
        <w:t xml:space="preserve"> год в сумме  </w:t>
      </w:r>
      <w:r w:rsidR="005162D0">
        <w:rPr>
          <w:sz w:val="28"/>
          <w:szCs w:val="28"/>
        </w:rPr>
        <w:t>22133,1</w:t>
      </w:r>
      <w:r>
        <w:rPr>
          <w:sz w:val="28"/>
          <w:szCs w:val="28"/>
        </w:rPr>
        <w:t xml:space="preserve"> тыс. рублей, в том числе объем безвозмездных поступлений в сумме </w:t>
      </w:r>
      <w:r w:rsidR="005162D0">
        <w:rPr>
          <w:sz w:val="28"/>
          <w:szCs w:val="28"/>
        </w:rPr>
        <w:t>20637,3</w:t>
      </w:r>
      <w:r>
        <w:rPr>
          <w:sz w:val="28"/>
          <w:szCs w:val="28"/>
        </w:rPr>
        <w:t xml:space="preserve">  тыс. рублей, на 202</w:t>
      </w:r>
      <w:r w:rsidR="005162D0">
        <w:rPr>
          <w:sz w:val="28"/>
          <w:szCs w:val="28"/>
        </w:rPr>
        <w:t>6</w:t>
      </w:r>
      <w:r>
        <w:rPr>
          <w:sz w:val="28"/>
          <w:szCs w:val="28"/>
        </w:rPr>
        <w:t xml:space="preserve"> год в сумме </w:t>
      </w:r>
      <w:r w:rsidR="00545991">
        <w:rPr>
          <w:sz w:val="28"/>
          <w:szCs w:val="28"/>
        </w:rPr>
        <w:t>4</w:t>
      </w:r>
      <w:r w:rsidR="005162D0">
        <w:rPr>
          <w:sz w:val="28"/>
          <w:szCs w:val="28"/>
        </w:rPr>
        <w:t>967,3</w:t>
      </w:r>
      <w:r>
        <w:rPr>
          <w:sz w:val="28"/>
          <w:szCs w:val="28"/>
        </w:rPr>
        <w:t xml:space="preserve"> тыс. рублей, в том числе объем безвозмездных поступлений в сумме </w:t>
      </w:r>
      <w:r w:rsidR="005162D0">
        <w:rPr>
          <w:sz w:val="28"/>
          <w:szCs w:val="28"/>
        </w:rPr>
        <w:t>3426,3</w:t>
      </w:r>
      <w:r>
        <w:rPr>
          <w:sz w:val="28"/>
          <w:szCs w:val="28"/>
        </w:rPr>
        <w:t xml:space="preserve"> тыс. рублей, на 202</w:t>
      </w:r>
      <w:r w:rsidR="005162D0">
        <w:rPr>
          <w:sz w:val="28"/>
          <w:szCs w:val="28"/>
        </w:rPr>
        <w:t>7</w:t>
      </w:r>
      <w:r>
        <w:rPr>
          <w:sz w:val="28"/>
          <w:szCs w:val="28"/>
        </w:rPr>
        <w:t xml:space="preserve"> год в сумме </w:t>
      </w:r>
      <w:r w:rsidR="005162D0">
        <w:rPr>
          <w:sz w:val="28"/>
          <w:szCs w:val="28"/>
        </w:rPr>
        <w:t>5355,4</w:t>
      </w:r>
      <w:r>
        <w:rPr>
          <w:sz w:val="28"/>
          <w:szCs w:val="28"/>
        </w:rPr>
        <w:t xml:space="preserve"> тыс. рублей, в том числе объем безво</w:t>
      </w:r>
      <w:r>
        <w:rPr>
          <w:sz w:val="28"/>
          <w:szCs w:val="28"/>
        </w:rPr>
        <w:t>з</w:t>
      </w:r>
      <w:r>
        <w:rPr>
          <w:sz w:val="28"/>
          <w:szCs w:val="28"/>
        </w:rPr>
        <w:t xml:space="preserve">мездных поступлений в сумме </w:t>
      </w:r>
      <w:r w:rsidR="005162D0">
        <w:rPr>
          <w:sz w:val="28"/>
          <w:szCs w:val="28"/>
        </w:rPr>
        <w:t>3779,4</w:t>
      </w:r>
      <w:r>
        <w:rPr>
          <w:sz w:val="28"/>
          <w:szCs w:val="28"/>
        </w:rPr>
        <w:t xml:space="preserve"> тыс. рублей.  </w:t>
      </w:r>
    </w:p>
    <w:p w:rsidR="009E22AE" w:rsidRDefault="009E22AE" w:rsidP="006613B2">
      <w:pPr>
        <w:ind w:firstLine="426"/>
        <w:jc w:val="both"/>
        <w:rPr>
          <w:color w:val="0070C0"/>
          <w:sz w:val="28"/>
          <w:szCs w:val="28"/>
        </w:rPr>
      </w:pPr>
      <w:r>
        <w:rPr>
          <w:sz w:val="28"/>
          <w:szCs w:val="28"/>
        </w:rPr>
        <w:t>Расходы  предусмотрены  на 202</w:t>
      </w:r>
      <w:r w:rsidR="005162D0">
        <w:rPr>
          <w:sz w:val="28"/>
          <w:szCs w:val="28"/>
        </w:rPr>
        <w:t>5</w:t>
      </w:r>
      <w:r>
        <w:rPr>
          <w:sz w:val="28"/>
          <w:szCs w:val="28"/>
        </w:rPr>
        <w:t xml:space="preserve"> год в сумме </w:t>
      </w:r>
      <w:r w:rsidR="005162D0">
        <w:rPr>
          <w:sz w:val="28"/>
          <w:szCs w:val="28"/>
        </w:rPr>
        <w:t>22133,1</w:t>
      </w:r>
      <w:r>
        <w:rPr>
          <w:sz w:val="28"/>
          <w:szCs w:val="28"/>
        </w:rPr>
        <w:t xml:space="preserve"> тыс. рублей, на 202</w:t>
      </w:r>
      <w:r w:rsidR="005162D0">
        <w:rPr>
          <w:sz w:val="28"/>
          <w:szCs w:val="28"/>
        </w:rPr>
        <w:t>6</w:t>
      </w:r>
      <w:r>
        <w:rPr>
          <w:sz w:val="28"/>
          <w:szCs w:val="28"/>
        </w:rPr>
        <w:t xml:space="preserve"> год в сумме </w:t>
      </w:r>
      <w:r w:rsidR="005162D0">
        <w:rPr>
          <w:sz w:val="28"/>
          <w:szCs w:val="28"/>
        </w:rPr>
        <w:t>4967,3</w:t>
      </w:r>
      <w:r>
        <w:rPr>
          <w:sz w:val="28"/>
          <w:szCs w:val="28"/>
        </w:rPr>
        <w:t xml:space="preserve"> тыс. рублей, в том числе условно утвержденные расходы в сумме </w:t>
      </w:r>
      <w:r w:rsidR="00545991">
        <w:rPr>
          <w:sz w:val="28"/>
          <w:szCs w:val="28"/>
        </w:rPr>
        <w:t>1</w:t>
      </w:r>
      <w:r w:rsidR="005162D0">
        <w:rPr>
          <w:sz w:val="28"/>
          <w:szCs w:val="28"/>
        </w:rPr>
        <w:t>18,9</w:t>
      </w:r>
      <w:r>
        <w:rPr>
          <w:sz w:val="28"/>
          <w:szCs w:val="28"/>
        </w:rPr>
        <w:t xml:space="preserve"> тыс. рублей, на 202</w:t>
      </w:r>
      <w:r w:rsidR="005162D0">
        <w:rPr>
          <w:sz w:val="28"/>
          <w:szCs w:val="28"/>
        </w:rPr>
        <w:t>7</w:t>
      </w:r>
      <w:r>
        <w:rPr>
          <w:sz w:val="28"/>
          <w:szCs w:val="28"/>
        </w:rPr>
        <w:t xml:space="preserve"> год в сумме </w:t>
      </w:r>
      <w:r w:rsidR="005162D0">
        <w:rPr>
          <w:sz w:val="28"/>
          <w:szCs w:val="28"/>
        </w:rPr>
        <w:t>5355,4</w:t>
      </w:r>
      <w:r>
        <w:rPr>
          <w:sz w:val="28"/>
          <w:szCs w:val="28"/>
        </w:rPr>
        <w:t xml:space="preserve"> тыс. рублей, в том числе у</w:t>
      </w:r>
      <w:r>
        <w:rPr>
          <w:sz w:val="28"/>
          <w:szCs w:val="28"/>
        </w:rPr>
        <w:t>с</w:t>
      </w:r>
      <w:r>
        <w:rPr>
          <w:sz w:val="28"/>
          <w:szCs w:val="28"/>
        </w:rPr>
        <w:t xml:space="preserve">ловно утвержденные расходы в сумме </w:t>
      </w:r>
      <w:r w:rsidR="005162D0">
        <w:rPr>
          <w:sz w:val="28"/>
          <w:szCs w:val="28"/>
        </w:rPr>
        <w:t>256,9</w:t>
      </w:r>
      <w:r>
        <w:rPr>
          <w:sz w:val="28"/>
          <w:szCs w:val="28"/>
        </w:rPr>
        <w:t xml:space="preserve"> тыс. рублей.   Соответственно проект  решения «О бюджете </w:t>
      </w:r>
      <w:r w:rsidR="00226C17">
        <w:rPr>
          <w:sz w:val="28"/>
          <w:szCs w:val="28"/>
        </w:rPr>
        <w:t>Ивановского</w:t>
      </w:r>
      <w:r>
        <w:rPr>
          <w:sz w:val="28"/>
          <w:szCs w:val="28"/>
        </w:rPr>
        <w:t xml:space="preserve"> сельсовета </w:t>
      </w:r>
      <w:r w:rsidR="00F50CF3">
        <w:rPr>
          <w:sz w:val="28"/>
          <w:szCs w:val="28"/>
        </w:rPr>
        <w:t>Баганского</w:t>
      </w:r>
      <w:r>
        <w:rPr>
          <w:sz w:val="28"/>
          <w:szCs w:val="28"/>
        </w:rPr>
        <w:t xml:space="preserve"> района</w:t>
      </w:r>
      <w:r>
        <w:rPr>
          <w:color w:val="0070C0"/>
          <w:sz w:val="28"/>
          <w:szCs w:val="28"/>
        </w:rPr>
        <w:t xml:space="preserve">  </w:t>
      </w:r>
      <w:r>
        <w:rPr>
          <w:sz w:val="28"/>
          <w:szCs w:val="28"/>
        </w:rPr>
        <w:t>Новосибирской области</w:t>
      </w:r>
      <w:r>
        <w:rPr>
          <w:color w:val="0070C0"/>
          <w:sz w:val="28"/>
          <w:szCs w:val="28"/>
        </w:rPr>
        <w:t xml:space="preserve"> </w:t>
      </w:r>
      <w:r>
        <w:rPr>
          <w:sz w:val="28"/>
          <w:szCs w:val="28"/>
        </w:rPr>
        <w:t>на 202</w:t>
      </w:r>
      <w:r w:rsidR="005162D0">
        <w:rPr>
          <w:sz w:val="28"/>
          <w:szCs w:val="28"/>
        </w:rPr>
        <w:t>5</w:t>
      </w:r>
      <w:r>
        <w:rPr>
          <w:sz w:val="28"/>
          <w:szCs w:val="28"/>
        </w:rPr>
        <w:t xml:space="preserve"> год  и плановый период  202</w:t>
      </w:r>
      <w:r w:rsidR="005162D0">
        <w:rPr>
          <w:sz w:val="28"/>
          <w:szCs w:val="28"/>
        </w:rPr>
        <w:t>6</w:t>
      </w:r>
      <w:r w:rsidR="00F50CF3">
        <w:rPr>
          <w:sz w:val="28"/>
          <w:szCs w:val="28"/>
        </w:rPr>
        <w:t xml:space="preserve"> и 202</w:t>
      </w:r>
      <w:r w:rsidR="005162D0">
        <w:rPr>
          <w:sz w:val="28"/>
          <w:szCs w:val="28"/>
        </w:rPr>
        <w:t>7</w:t>
      </w:r>
      <w:r>
        <w:rPr>
          <w:sz w:val="28"/>
          <w:szCs w:val="28"/>
        </w:rPr>
        <w:t xml:space="preserve"> годов»   с дефицитом в су</w:t>
      </w:r>
      <w:r>
        <w:rPr>
          <w:sz w:val="28"/>
          <w:szCs w:val="28"/>
        </w:rPr>
        <w:t>м</w:t>
      </w:r>
      <w:r>
        <w:rPr>
          <w:sz w:val="28"/>
          <w:szCs w:val="28"/>
        </w:rPr>
        <w:t>ме 0,0 тыс. рублей.</w:t>
      </w:r>
    </w:p>
    <w:p w:rsidR="009E22AE" w:rsidRDefault="009E22AE" w:rsidP="006613B2">
      <w:pPr>
        <w:jc w:val="both"/>
        <w:rPr>
          <w:sz w:val="28"/>
          <w:szCs w:val="28"/>
        </w:rPr>
      </w:pPr>
      <w:r>
        <w:rPr>
          <w:color w:val="0070C0"/>
          <w:sz w:val="28"/>
          <w:szCs w:val="28"/>
        </w:rPr>
        <w:t xml:space="preserve">      </w:t>
      </w:r>
      <w:r>
        <w:rPr>
          <w:sz w:val="28"/>
          <w:szCs w:val="28"/>
        </w:rPr>
        <w:t xml:space="preserve">Программой  муниципальных гарантий </w:t>
      </w:r>
      <w:r w:rsidR="00226C17">
        <w:rPr>
          <w:sz w:val="28"/>
          <w:szCs w:val="28"/>
        </w:rPr>
        <w:t>Ивановского</w:t>
      </w:r>
      <w:r>
        <w:rPr>
          <w:sz w:val="28"/>
          <w:szCs w:val="28"/>
        </w:rPr>
        <w:t xml:space="preserve"> сельсовета </w:t>
      </w:r>
      <w:r w:rsidR="00F50CF3">
        <w:rPr>
          <w:sz w:val="28"/>
          <w:szCs w:val="28"/>
        </w:rPr>
        <w:t xml:space="preserve">Баганского </w:t>
      </w:r>
      <w:r>
        <w:rPr>
          <w:sz w:val="28"/>
          <w:szCs w:val="28"/>
        </w:rPr>
        <w:t xml:space="preserve"> района Новосибирской области в валюте Российской Федерации на 202</w:t>
      </w:r>
      <w:r w:rsidR="005162D0">
        <w:rPr>
          <w:sz w:val="28"/>
          <w:szCs w:val="28"/>
        </w:rPr>
        <w:t>5</w:t>
      </w:r>
      <w:r>
        <w:rPr>
          <w:sz w:val="28"/>
          <w:szCs w:val="28"/>
        </w:rPr>
        <w:t xml:space="preserve"> год и плановый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 предоставление муниципальных гарантий не предусмотрено.</w:t>
      </w:r>
    </w:p>
    <w:p w:rsidR="009E22AE" w:rsidRDefault="009E22AE" w:rsidP="006613B2">
      <w:pPr>
        <w:jc w:val="both"/>
        <w:rPr>
          <w:sz w:val="28"/>
          <w:szCs w:val="28"/>
        </w:rPr>
      </w:pPr>
      <w:r>
        <w:rPr>
          <w:sz w:val="28"/>
          <w:szCs w:val="28"/>
        </w:rPr>
        <w:t xml:space="preserve">       Программой муниципальных внутренних заимствований </w:t>
      </w:r>
      <w:r w:rsidR="00226C17">
        <w:rPr>
          <w:sz w:val="28"/>
          <w:szCs w:val="28"/>
        </w:rPr>
        <w:t>Ивановского</w:t>
      </w:r>
      <w:r>
        <w:rPr>
          <w:sz w:val="28"/>
          <w:szCs w:val="28"/>
        </w:rPr>
        <w:t xml:space="preserve"> сельс</w:t>
      </w:r>
      <w:r>
        <w:rPr>
          <w:sz w:val="28"/>
          <w:szCs w:val="28"/>
        </w:rPr>
        <w:t>о</w:t>
      </w:r>
      <w:r>
        <w:rPr>
          <w:sz w:val="28"/>
          <w:szCs w:val="28"/>
        </w:rPr>
        <w:t xml:space="preserve">вета </w:t>
      </w:r>
      <w:r w:rsidR="00F50CF3">
        <w:rPr>
          <w:sz w:val="28"/>
          <w:szCs w:val="28"/>
        </w:rPr>
        <w:t>Баганского</w:t>
      </w:r>
      <w:r>
        <w:rPr>
          <w:sz w:val="28"/>
          <w:szCs w:val="28"/>
        </w:rPr>
        <w:t xml:space="preserve"> района Новосибирской области на 202</w:t>
      </w:r>
      <w:r w:rsidR="005162D0">
        <w:rPr>
          <w:sz w:val="28"/>
          <w:szCs w:val="28"/>
        </w:rPr>
        <w:t>5</w:t>
      </w:r>
      <w:r>
        <w:rPr>
          <w:sz w:val="28"/>
          <w:szCs w:val="28"/>
        </w:rPr>
        <w:t xml:space="preserve"> год  и плановый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 привлечение средств от других бюджетов бюджетной системы Российской Федерации не предусмотрено. </w:t>
      </w:r>
    </w:p>
    <w:p w:rsidR="009E22AE" w:rsidRDefault="009E22AE" w:rsidP="006613B2">
      <w:pPr>
        <w:jc w:val="both"/>
        <w:rPr>
          <w:sz w:val="28"/>
          <w:szCs w:val="28"/>
        </w:rPr>
      </w:pPr>
      <w:r>
        <w:rPr>
          <w:sz w:val="28"/>
          <w:szCs w:val="28"/>
        </w:rPr>
        <w:t xml:space="preserve">     Предоставление бюджетных кредитов на 202</w:t>
      </w:r>
      <w:r w:rsidR="005162D0">
        <w:rPr>
          <w:sz w:val="28"/>
          <w:szCs w:val="28"/>
        </w:rPr>
        <w:t>5</w:t>
      </w:r>
      <w:r>
        <w:rPr>
          <w:sz w:val="28"/>
          <w:szCs w:val="28"/>
        </w:rPr>
        <w:t xml:space="preserve"> год и плановый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 не предусмотрено.</w:t>
      </w:r>
    </w:p>
    <w:p w:rsidR="009E22AE" w:rsidRDefault="009E22AE" w:rsidP="006613B2">
      <w:pPr>
        <w:jc w:val="both"/>
        <w:rPr>
          <w:sz w:val="28"/>
          <w:szCs w:val="28"/>
        </w:rPr>
      </w:pPr>
      <w:r>
        <w:rPr>
          <w:sz w:val="28"/>
          <w:szCs w:val="28"/>
        </w:rPr>
        <w:t xml:space="preserve">          Администрацией  </w:t>
      </w:r>
      <w:r w:rsidR="00226C17">
        <w:rPr>
          <w:sz w:val="28"/>
          <w:szCs w:val="28"/>
        </w:rPr>
        <w:t>Ивановского</w:t>
      </w:r>
      <w:r>
        <w:rPr>
          <w:sz w:val="28"/>
          <w:szCs w:val="28"/>
        </w:rPr>
        <w:t xml:space="preserve"> сельсовета  </w:t>
      </w:r>
      <w:r w:rsidR="00F50CF3">
        <w:rPr>
          <w:sz w:val="28"/>
          <w:szCs w:val="28"/>
        </w:rPr>
        <w:t>Баганского</w:t>
      </w:r>
      <w:r>
        <w:rPr>
          <w:sz w:val="28"/>
          <w:szCs w:val="28"/>
        </w:rPr>
        <w:t xml:space="preserve"> района Новосиби</w:t>
      </w:r>
      <w:r>
        <w:rPr>
          <w:sz w:val="28"/>
          <w:szCs w:val="28"/>
        </w:rPr>
        <w:t>р</w:t>
      </w:r>
      <w:r>
        <w:rPr>
          <w:sz w:val="28"/>
          <w:szCs w:val="28"/>
        </w:rPr>
        <w:t>ской области за  истекший период 202</w:t>
      </w:r>
      <w:r w:rsidR="005162D0">
        <w:rPr>
          <w:sz w:val="28"/>
          <w:szCs w:val="28"/>
        </w:rPr>
        <w:t>4</w:t>
      </w:r>
      <w:r>
        <w:rPr>
          <w:sz w:val="28"/>
          <w:szCs w:val="28"/>
        </w:rPr>
        <w:t xml:space="preserve"> года бюджетные кредиты и муниципал</w:t>
      </w:r>
      <w:r>
        <w:rPr>
          <w:sz w:val="28"/>
          <w:szCs w:val="28"/>
        </w:rPr>
        <w:t>ь</w:t>
      </w:r>
      <w:r>
        <w:rPr>
          <w:sz w:val="28"/>
          <w:szCs w:val="28"/>
        </w:rPr>
        <w:t xml:space="preserve">ные гарантии </w:t>
      </w:r>
      <w:r w:rsidR="00F50CF3">
        <w:rPr>
          <w:sz w:val="28"/>
          <w:szCs w:val="28"/>
        </w:rPr>
        <w:t>Баганского</w:t>
      </w:r>
      <w:r>
        <w:rPr>
          <w:sz w:val="28"/>
          <w:szCs w:val="28"/>
        </w:rPr>
        <w:t xml:space="preserve"> района не предоставлялись</w:t>
      </w:r>
      <w:r w:rsidR="00F50CF3">
        <w:rPr>
          <w:sz w:val="28"/>
          <w:szCs w:val="28"/>
        </w:rPr>
        <w:t>.</w:t>
      </w:r>
    </w:p>
    <w:p w:rsidR="009E22AE" w:rsidRDefault="009E22AE" w:rsidP="006613B2">
      <w:pPr>
        <w:pStyle w:val="a4"/>
        <w:spacing w:after="0"/>
        <w:jc w:val="both"/>
        <w:rPr>
          <w:sz w:val="28"/>
          <w:szCs w:val="28"/>
        </w:rPr>
      </w:pPr>
    </w:p>
    <w:p w:rsidR="00590557" w:rsidRPr="001046F9" w:rsidRDefault="00F50CF3" w:rsidP="006613B2">
      <w:pPr>
        <w:jc w:val="both"/>
        <w:rPr>
          <w:sz w:val="28"/>
          <w:szCs w:val="28"/>
        </w:rPr>
      </w:pPr>
      <w:r w:rsidRPr="00F50CF3">
        <w:rPr>
          <w:b/>
          <w:sz w:val="28"/>
          <w:szCs w:val="28"/>
        </w:rPr>
        <w:t xml:space="preserve">Анализ планируемых доходов бюджета </w:t>
      </w:r>
      <w:r w:rsidR="00226C17">
        <w:rPr>
          <w:b/>
          <w:sz w:val="28"/>
          <w:szCs w:val="28"/>
        </w:rPr>
        <w:t>Ивановского</w:t>
      </w:r>
      <w:r w:rsidRPr="00F50CF3">
        <w:rPr>
          <w:b/>
          <w:sz w:val="28"/>
          <w:szCs w:val="28"/>
        </w:rPr>
        <w:t xml:space="preserve"> сельсовета Баганского района Новосибирской области</w:t>
      </w:r>
    </w:p>
    <w:p w:rsidR="002850B0" w:rsidRDefault="00590557" w:rsidP="006613B2">
      <w:pPr>
        <w:jc w:val="both"/>
        <w:rPr>
          <w:sz w:val="28"/>
          <w:szCs w:val="28"/>
        </w:rPr>
      </w:pPr>
      <w:r>
        <w:rPr>
          <w:sz w:val="28"/>
          <w:szCs w:val="28"/>
        </w:rPr>
        <w:t xml:space="preserve">   </w:t>
      </w:r>
      <w:r w:rsidR="00257728">
        <w:rPr>
          <w:sz w:val="28"/>
          <w:szCs w:val="28"/>
        </w:rPr>
        <w:t xml:space="preserve">     </w:t>
      </w:r>
    </w:p>
    <w:p w:rsidR="002850B0" w:rsidRDefault="002850B0" w:rsidP="006613B2">
      <w:pPr>
        <w:jc w:val="both"/>
        <w:rPr>
          <w:sz w:val="28"/>
          <w:szCs w:val="28"/>
        </w:rPr>
      </w:pPr>
      <w:r>
        <w:rPr>
          <w:sz w:val="28"/>
          <w:szCs w:val="28"/>
        </w:rPr>
        <w:t xml:space="preserve">        При подготовке проекта решения сессии Совета депутатов </w:t>
      </w:r>
      <w:r w:rsidR="00226C17">
        <w:rPr>
          <w:sz w:val="28"/>
          <w:szCs w:val="28"/>
        </w:rPr>
        <w:t>Ивановского</w:t>
      </w:r>
      <w:r>
        <w:rPr>
          <w:sz w:val="28"/>
          <w:szCs w:val="28"/>
        </w:rPr>
        <w:t xml:space="preserve"> сельсовета  Баганского района Новосибирской области «О бюджете </w:t>
      </w:r>
      <w:r w:rsidR="00226C17">
        <w:rPr>
          <w:sz w:val="28"/>
          <w:szCs w:val="28"/>
        </w:rPr>
        <w:t>Ивановского</w:t>
      </w:r>
      <w:r>
        <w:rPr>
          <w:sz w:val="28"/>
          <w:szCs w:val="28"/>
        </w:rPr>
        <w:t xml:space="preserve"> сельсовета Баганского района Новосибирской области на 202</w:t>
      </w:r>
      <w:r w:rsidR="005162D0">
        <w:rPr>
          <w:sz w:val="28"/>
          <w:szCs w:val="28"/>
        </w:rPr>
        <w:t>5</w:t>
      </w:r>
      <w:r>
        <w:rPr>
          <w:sz w:val="28"/>
          <w:szCs w:val="28"/>
        </w:rPr>
        <w:t xml:space="preserve"> год и плановый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 администрацией </w:t>
      </w:r>
      <w:r w:rsidR="00226C17">
        <w:rPr>
          <w:sz w:val="28"/>
          <w:szCs w:val="28"/>
        </w:rPr>
        <w:t>Ивановского</w:t>
      </w:r>
      <w:r>
        <w:rPr>
          <w:sz w:val="28"/>
          <w:szCs w:val="28"/>
        </w:rPr>
        <w:t xml:space="preserve"> сельсовета  Баганского района Новосибирской области за основу приняты: </w:t>
      </w:r>
    </w:p>
    <w:p w:rsidR="002850B0" w:rsidRDefault="002850B0" w:rsidP="006613B2">
      <w:pPr>
        <w:jc w:val="both"/>
        <w:rPr>
          <w:sz w:val="32"/>
          <w:szCs w:val="28"/>
        </w:rPr>
      </w:pPr>
      <w:r>
        <w:rPr>
          <w:sz w:val="28"/>
          <w:szCs w:val="28"/>
        </w:rPr>
        <w:t xml:space="preserve">     основные направления бюджетной и налоговой политики </w:t>
      </w:r>
      <w:r w:rsidR="00226C17">
        <w:rPr>
          <w:sz w:val="28"/>
          <w:szCs w:val="28"/>
        </w:rPr>
        <w:t>Ивановского</w:t>
      </w:r>
      <w:r>
        <w:rPr>
          <w:sz w:val="28"/>
          <w:szCs w:val="28"/>
        </w:rPr>
        <w:t xml:space="preserve"> сельс</w:t>
      </w:r>
      <w:r>
        <w:rPr>
          <w:sz w:val="28"/>
          <w:szCs w:val="28"/>
        </w:rPr>
        <w:t>о</w:t>
      </w:r>
      <w:r>
        <w:rPr>
          <w:sz w:val="28"/>
          <w:szCs w:val="28"/>
        </w:rPr>
        <w:t>вета Баганского района Новосибирской области на 202</w:t>
      </w:r>
      <w:r w:rsidR="005162D0">
        <w:rPr>
          <w:sz w:val="28"/>
          <w:szCs w:val="28"/>
        </w:rPr>
        <w:t>5</w:t>
      </w:r>
      <w:r>
        <w:rPr>
          <w:sz w:val="28"/>
          <w:szCs w:val="28"/>
        </w:rPr>
        <w:t xml:space="preserve"> год и плановый период  202</w:t>
      </w:r>
      <w:r w:rsidR="005162D0">
        <w:rPr>
          <w:sz w:val="28"/>
          <w:szCs w:val="28"/>
        </w:rPr>
        <w:t>6</w:t>
      </w:r>
      <w:r w:rsidR="00535854">
        <w:rPr>
          <w:sz w:val="28"/>
          <w:szCs w:val="28"/>
        </w:rPr>
        <w:t xml:space="preserve">  и 202</w:t>
      </w:r>
      <w:r w:rsidR="005162D0">
        <w:rPr>
          <w:sz w:val="28"/>
          <w:szCs w:val="28"/>
        </w:rPr>
        <w:t>7</w:t>
      </w:r>
      <w:r>
        <w:rPr>
          <w:sz w:val="28"/>
          <w:szCs w:val="28"/>
        </w:rPr>
        <w:t>годов;</w:t>
      </w:r>
    </w:p>
    <w:p w:rsidR="002850B0" w:rsidRDefault="002850B0" w:rsidP="00F56ED0">
      <w:pPr>
        <w:jc w:val="both"/>
        <w:rPr>
          <w:sz w:val="28"/>
          <w:szCs w:val="28"/>
        </w:rPr>
      </w:pPr>
      <w:r>
        <w:rPr>
          <w:sz w:val="28"/>
          <w:szCs w:val="28"/>
        </w:rPr>
        <w:t xml:space="preserve">     основные параметры прогноза социально-экономического развития </w:t>
      </w:r>
      <w:r w:rsidR="00226C17">
        <w:rPr>
          <w:sz w:val="28"/>
          <w:szCs w:val="28"/>
        </w:rPr>
        <w:t>Ивано</w:t>
      </w:r>
      <w:r w:rsidR="00226C17">
        <w:rPr>
          <w:sz w:val="28"/>
          <w:szCs w:val="28"/>
        </w:rPr>
        <w:t>в</w:t>
      </w:r>
      <w:r w:rsidR="00226C17">
        <w:rPr>
          <w:sz w:val="28"/>
          <w:szCs w:val="28"/>
        </w:rPr>
        <w:t>ского</w:t>
      </w:r>
      <w:r>
        <w:rPr>
          <w:sz w:val="28"/>
          <w:szCs w:val="28"/>
        </w:rPr>
        <w:t xml:space="preserve"> сельсовета Баганского района Новосибирской области на 202</w:t>
      </w:r>
      <w:r w:rsidR="005162D0">
        <w:rPr>
          <w:sz w:val="28"/>
          <w:szCs w:val="28"/>
        </w:rPr>
        <w:t>5</w:t>
      </w:r>
      <w:r>
        <w:rPr>
          <w:sz w:val="28"/>
          <w:szCs w:val="28"/>
        </w:rPr>
        <w:t xml:space="preserve"> год и план</w:t>
      </w:r>
      <w:r>
        <w:rPr>
          <w:sz w:val="28"/>
          <w:szCs w:val="28"/>
        </w:rPr>
        <w:t>о</w:t>
      </w:r>
      <w:r>
        <w:rPr>
          <w:sz w:val="28"/>
          <w:szCs w:val="28"/>
        </w:rPr>
        <w:t>вый период 202</w:t>
      </w:r>
      <w:r w:rsidR="005162D0">
        <w:rPr>
          <w:sz w:val="28"/>
          <w:szCs w:val="28"/>
        </w:rPr>
        <w:t>6</w:t>
      </w:r>
      <w:r>
        <w:rPr>
          <w:sz w:val="28"/>
          <w:szCs w:val="28"/>
        </w:rPr>
        <w:t xml:space="preserve"> и 202</w:t>
      </w:r>
      <w:r w:rsidR="005162D0">
        <w:rPr>
          <w:sz w:val="28"/>
          <w:szCs w:val="28"/>
        </w:rPr>
        <w:t>7</w:t>
      </w:r>
      <w:r>
        <w:rPr>
          <w:sz w:val="28"/>
          <w:szCs w:val="28"/>
        </w:rPr>
        <w:t xml:space="preserve"> годов;</w:t>
      </w:r>
    </w:p>
    <w:p w:rsidR="002850B0" w:rsidRDefault="002850B0" w:rsidP="00F56ED0">
      <w:pPr>
        <w:jc w:val="both"/>
        <w:rPr>
          <w:sz w:val="28"/>
          <w:szCs w:val="28"/>
        </w:rPr>
      </w:pPr>
      <w:r>
        <w:rPr>
          <w:sz w:val="28"/>
          <w:szCs w:val="28"/>
        </w:rPr>
        <w:t xml:space="preserve">      бюджетное и налоговое законодательство с учетом принятых федеральных з</w:t>
      </w:r>
      <w:r>
        <w:rPr>
          <w:sz w:val="28"/>
          <w:szCs w:val="28"/>
        </w:rPr>
        <w:t>а</w:t>
      </w:r>
      <w:r>
        <w:rPr>
          <w:sz w:val="28"/>
          <w:szCs w:val="28"/>
        </w:rPr>
        <w:t>конов, предусматривающих внесение изменений и дополнений в налоговое зак</w:t>
      </w:r>
      <w:r>
        <w:rPr>
          <w:sz w:val="28"/>
          <w:szCs w:val="28"/>
        </w:rPr>
        <w:t>о</w:t>
      </w:r>
      <w:r>
        <w:rPr>
          <w:sz w:val="28"/>
          <w:szCs w:val="28"/>
        </w:rPr>
        <w:t>нодательство и вступающих в действие с 01 января 202</w:t>
      </w:r>
      <w:r w:rsidR="005162D0">
        <w:rPr>
          <w:sz w:val="28"/>
          <w:szCs w:val="28"/>
        </w:rPr>
        <w:t>5</w:t>
      </w:r>
      <w:r>
        <w:rPr>
          <w:sz w:val="28"/>
          <w:szCs w:val="28"/>
        </w:rPr>
        <w:t xml:space="preserve"> года. </w:t>
      </w:r>
    </w:p>
    <w:p w:rsidR="002850B0" w:rsidRDefault="002850B0" w:rsidP="00F56ED0">
      <w:pPr>
        <w:jc w:val="both"/>
        <w:rPr>
          <w:sz w:val="28"/>
          <w:szCs w:val="28"/>
        </w:rPr>
      </w:pPr>
      <w:r>
        <w:rPr>
          <w:color w:val="0070C0"/>
          <w:sz w:val="28"/>
          <w:szCs w:val="28"/>
        </w:rPr>
        <w:lastRenderedPageBreak/>
        <w:t xml:space="preserve">  </w:t>
      </w:r>
      <w:r>
        <w:rPr>
          <w:sz w:val="28"/>
          <w:szCs w:val="28"/>
        </w:rPr>
        <w:t xml:space="preserve">    На 202</w:t>
      </w:r>
      <w:r w:rsidR="005162D0">
        <w:rPr>
          <w:sz w:val="28"/>
          <w:szCs w:val="28"/>
        </w:rPr>
        <w:t>5</w:t>
      </w:r>
      <w:r>
        <w:rPr>
          <w:sz w:val="28"/>
          <w:szCs w:val="28"/>
        </w:rPr>
        <w:t xml:space="preserve"> год доходная часть </w:t>
      </w:r>
      <w:r w:rsidR="00226C17">
        <w:rPr>
          <w:sz w:val="28"/>
          <w:szCs w:val="28"/>
        </w:rPr>
        <w:t>Ивановского</w:t>
      </w:r>
      <w:r>
        <w:rPr>
          <w:sz w:val="28"/>
          <w:szCs w:val="28"/>
        </w:rPr>
        <w:t xml:space="preserve"> сельсовета Баганского района Нов</w:t>
      </w:r>
      <w:r>
        <w:rPr>
          <w:sz w:val="28"/>
          <w:szCs w:val="28"/>
        </w:rPr>
        <w:t>о</w:t>
      </w:r>
      <w:r>
        <w:rPr>
          <w:sz w:val="28"/>
          <w:szCs w:val="28"/>
        </w:rPr>
        <w:t>сибирс</w:t>
      </w:r>
      <w:r w:rsidR="009609E9">
        <w:rPr>
          <w:sz w:val="28"/>
          <w:szCs w:val="28"/>
        </w:rPr>
        <w:t xml:space="preserve">кой области рассчитана в сумме </w:t>
      </w:r>
      <w:r w:rsidR="005162D0">
        <w:rPr>
          <w:sz w:val="28"/>
          <w:szCs w:val="28"/>
        </w:rPr>
        <w:t>22133,1</w:t>
      </w:r>
      <w:r>
        <w:rPr>
          <w:sz w:val="28"/>
          <w:szCs w:val="28"/>
        </w:rPr>
        <w:t xml:space="preserve"> тыс. рублей, на 202</w:t>
      </w:r>
      <w:r w:rsidR="005162D0">
        <w:rPr>
          <w:sz w:val="28"/>
          <w:szCs w:val="28"/>
        </w:rPr>
        <w:t>6</w:t>
      </w:r>
      <w:r>
        <w:rPr>
          <w:sz w:val="28"/>
          <w:szCs w:val="28"/>
        </w:rPr>
        <w:t xml:space="preserve"> год в сумме </w:t>
      </w:r>
      <w:r w:rsidR="00535854">
        <w:rPr>
          <w:sz w:val="28"/>
          <w:szCs w:val="28"/>
        </w:rPr>
        <w:t>4</w:t>
      </w:r>
      <w:r w:rsidR="005162D0">
        <w:rPr>
          <w:sz w:val="28"/>
          <w:szCs w:val="28"/>
        </w:rPr>
        <w:t>967,3</w:t>
      </w:r>
      <w:r>
        <w:rPr>
          <w:sz w:val="28"/>
          <w:szCs w:val="28"/>
        </w:rPr>
        <w:t xml:space="preserve"> тыс. рублей, на 202</w:t>
      </w:r>
      <w:r w:rsidR="005162D0">
        <w:rPr>
          <w:sz w:val="28"/>
          <w:szCs w:val="28"/>
        </w:rPr>
        <w:t>7</w:t>
      </w:r>
      <w:r>
        <w:rPr>
          <w:sz w:val="28"/>
          <w:szCs w:val="28"/>
        </w:rPr>
        <w:t xml:space="preserve"> год в сумме </w:t>
      </w:r>
      <w:r w:rsidR="005162D0">
        <w:rPr>
          <w:sz w:val="28"/>
          <w:szCs w:val="28"/>
        </w:rPr>
        <w:t>5355,4</w:t>
      </w:r>
      <w:r>
        <w:rPr>
          <w:sz w:val="28"/>
          <w:szCs w:val="28"/>
        </w:rPr>
        <w:t xml:space="preserve"> тыс. рублей.</w:t>
      </w:r>
    </w:p>
    <w:p w:rsidR="002850B0" w:rsidRDefault="002850B0" w:rsidP="00F56ED0">
      <w:pPr>
        <w:jc w:val="both"/>
        <w:rPr>
          <w:sz w:val="28"/>
          <w:szCs w:val="28"/>
        </w:rPr>
      </w:pPr>
      <w:r>
        <w:rPr>
          <w:color w:val="0070C0"/>
          <w:sz w:val="28"/>
          <w:szCs w:val="28"/>
        </w:rPr>
        <w:t xml:space="preserve">     </w:t>
      </w:r>
      <w:r>
        <w:rPr>
          <w:sz w:val="28"/>
          <w:szCs w:val="28"/>
        </w:rPr>
        <w:t xml:space="preserve">Основными доходными источниками бюджета </w:t>
      </w:r>
      <w:r w:rsidR="00226C17">
        <w:rPr>
          <w:sz w:val="28"/>
          <w:szCs w:val="28"/>
        </w:rPr>
        <w:t>Ивановского</w:t>
      </w:r>
      <w:r>
        <w:rPr>
          <w:sz w:val="28"/>
          <w:szCs w:val="28"/>
        </w:rPr>
        <w:t xml:space="preserve"> сельсовета Бага</w:t>
      </w:r>
      <w:r>
        <w:rPr>
          <w:sz w:val="28"/>
          <w:szCs w:val="28"/>
        </w:rPr>
        <w:t>н</w:t>
      </w:r>
      <w:r>
        <w:rPr>
          <w:sz w:val="28"/>
          <w:szCs w:val="28"/>
        </w:rPr>
        <w:t>ского района  Новосибирской области будут являться:</w:t>
      </w:r>
    </w:p>
    <w:p w:rsidR="002850B0" w:rsidRDefault="002850B0" w:rsidP="00F56ED0">
      <w:pPr>
        <w:jc w:val="both"/>
        <w:rPr>
          <w:sz w:val="28"/>
          <w:szCs w:val="28"/>
        </w:rPr>
      </w:pPr>
      <w:r>
        <w:rPr>
          <w:sz w:val="28"/>
          <w:szCs w:val="28"/>
        </w:rPr>
        <w:t xml:space="preserve">   -налог на доходы физических лиц;</w:t>
      </w:r>
    </w:p>
    <w:p w:rsidR="002850B0" w:rsidRDefault="002850B0" w:rsidP="00F56ED0">
      <w:pPr>
        <w:jc w:val="both"/>
        <w:rPr>
          <w:sz w:val="28"/>
          <w:szCs w:val="28"/>
        </w:rPr>
      </w:pPr>
      <w:r>
        <w:rPr>
          <w:sz w:val="28"/>
          <w:szCs w:val="28"/>
        </w:rPr>
        <w:t xml:space="preserve">   - земельный налог;</w:t>
      </w:r>
    </w:p>
    <w:p w:rsidR="00535854" w:rsidRDefault="00535854" w:rsidP="00F56ED0">
      <w:pPr>
        <w:jc w:val="both"/>
        <w:rPr>
          <w:sz w:val="28"/>
          <w:szCs w:val="28"/>
        </w:rPr>
      </w:pPr>
      <w:r>
        <w:rPr>
          <w:sz w:val="28"/>
          <w:szCs w:val="28"/>
        </w:rPr>
        <w:t xml:space="preserve">   -единый сельхозналог;</w:t>
      </w:r>
    </w:p>
    <w:p w:rsidR="008C2D4F" w:rsidRDefault="008C2D4F" w:rsidP="00F56ED0">
      <w:pPr>
        <w:jc w:val="both"/>
        <w:rPr>
          <w:sz w:val="28"/>
          <w:szCs w:val="28"/>
        </w:rPr>
      </w:pPr>
      <w:r>
        <w:rPr>
          <w:sz w:val="28"/>
          <w:szCs w:val="28"/>
        </w:rPr>
        <w:t xml:space="preserve">   -налог на имущество физических лиц.</w:t>
      </w:r>
    </w:p>
    <w:p w:rsidR="002850B0" w:rsidRDefault="006F4E13" w:rsidP="00F56ED0">
      <w:pPr>
        <w:jc w:val="both"/>
        <w:rPr>
          <w:sz w:val="28"/>
          <w:szCs w:val="28"/>
        </w:rPr>
      </w:pPr>
      <w:r>
        <w:rPr>
          <w:b/>
          <w:i/>
          <w:sz w:val="28"/>
          <w:szCs w:val="28"/>
        </w:rPr>
        <w:t xml:space="preserve">        </w:t>
      </w:r>
      <w:r w:rsidR="002850B0">
        <w:rPr>
          <w:b/>
          <w:i/>
          <w:sz w:val="28"/>
          <w:szCs w:val="28"/>
        </w:rPr>
        <w:t>Налог на доходы физических лиц</w:t>
      </w:r>
      <w:r w:rsidR="002850B0">
        <w:rPr>
          <w:sz w:val="28"/>
          <w:szCs w:val="28"/>
        </w:rPr>
        <w:t xml:space="preserve"> на 202</w:t>
      </w:r>
      <w:r w:rsidR="005162D0">
        <w:rPr>
          <w:sz w:val="28"/>
          <w:szCs w:val="28"/>
        </w:rPr>
        <w:t>5</w:t>
      </w:r>
      <w:r w:rsidR="002850B0">
        <w:rPr>
          <w:sz w:val="28"/>
          <w:szCs w:val="28"/>
        </w:rPr>
        <w:t xml:space="preserve"> год рассчитан в сумме </w:t>
      </w:r>
      <w:r w:rsidR="005162D0">
        <w:rPr>
          <w:sz w:val="28"/>
          <w:szCs w:val="28"/>
        </w:rPr>
        <w:t>1025,4</w:t>
      </w:r>
      <w:r w:rsidR="0029782D">
        <w:rPr>
          <w:sz w:val="28"/>
          <w:szCs w:val="28"/>
        </w:rPr>
        <w:t xml:space="preserve"> тыс. рублей с</w:t>
      </w:r>
      <w:r w:rsidR="005162D0">
        <w:rPr>
          <w:sz w:val="28"/>
          <w:szCs w:val="28"/>
        </w:rPr>
        <w:t>о</w:t>
      </w:r>
      <w:r w:rsidR="0029782D">
        <w:rPr>
          <w:sz w:val="28"/>
          <w:szCs w:val="28"/>
        </w:rPr>
        <w:t xml:space="preserve"> </w:t>
      </w:r>
      <w:r w:rsidR="005162D0">
        <w:rPr>
          <w:sz w:val="28"/>
          <w:szCs w:val="28"/>
        </w:rPr>
        <w:t>снижением</w:t>
      </w:r>
      <w:r w:rsidR="0029782D">
        <w:rPr>
          <w:sz w:val="28"/>
          <w:szCs w:val="28"/>
        </w:rPr>
        <w:t xml:space="preserve"> </w:t>
      </w:r>
      <w:r w:rsidR="002850B0">
        <w:rPr>
          <w:sz w:val="28"/>
          <w:szCs w:val="28"/>
        </w:rPr>
        <w:t xml:space="preserve">на </w:t>
      </w:r>
      <w:r w:rsidR="005162D0">
        <w:rPr>
          <w:sz w:val="28"/>
          <w:szCs w:val="28"/>
        </w:rPr>
        <w:t>27,4</w:t>
      </w:r>
      <w:r w:rsidR="00535854">
        <w:rPr>
          <w:sz w:val="28"/>
          <w:szCs w:val="28"/>
        </w:rPr>
        <w:t xml:space="preserve"> % к ожидаемому исполнению 202</w:t>
      </w:r>
      <w:r w:rsidR="005162D0">
        <w:rPr>
          <w:sz w:val="28"/>
          <w:szCs w:val="28"/>
        </w:rPr>
        <w:t>4</w:t>
      </w:r>
      <w:r w:rsidR="002850B0">
        <w:rPr>
          <w:sz w:val="28"/>
          <w:szCs w:val="28"/>
        </w:rPr>
        <w:t xml:space="preserve"> года, </w:t>
      </w:r>
      <w:r w:rsidR="009A26CB">
        <w:rPr>
          <w:sz w:val="28"/>
          <w:szCs w:val="28"/>
        </w:rPr>
        <w:t xml:space="preserve"> </w:t>
      </w:r>
      <w:r w:rsidR="002850B0">
        <w:rPr>
          <w:sz w:val="28"/>
          <w:szCs w:val="28"/>
        </w:rPr>
        <w:t>на 202</w:t>
      </w:r>
      <w:r w:rsidR="005162D0">
        <w:rPr>
          <w:sz w:val="28"/>
          <w:szCs w:val="28"/>
        </w:rPr>
        <w:t>6</w:t>
      </w:r>
      <w:r w:rsidR="002850B0">
        <w:rPr>
          <w:sz w:val="28"/>
          <w:szCs w:val="28"/>
        </w:rPr>
        <w:t xml:space="preserve"> год налог рассчитан  в сумме </w:t>
      </w:r>
      <w:r w:rsidR="009A26CB">
        <w:rPr>
          <w:sz w:val="28"/>
          <w:szCs w:val="28"/>
        </w:rPr>
        <w:t>1</w:t>
      </w:r>
      <w:r w:rsidR="000E1E14">
        <w:rPr>
          <w:sz w:val="28"/>
          <w:szCs w:val="28"/>
        </w:rPr>
        <w:t>057,2</w:t>
      </w:r>
      <w:r w:rsidR="002850B0">
        <w:rPr>
          <w:sz w:val="28"/>
          <w:szCs w:val="28"/>
        </w:rPr>
        <w:t xml:space="preserve"> тыс. рублей с ростом на </w:t>
      </w:r>
      <w:r w:rsidR="000E1E14">
        <w:rPr>
          <w:sz w:val="28"/>
          <w:szCs w:val="28"/>
        </w:rPr>
        <w:t>3,1</w:t>
      </w:r>
      <w:r w:rsidR="002850B0">
        <w:rPr>
          <w:sz w:val="28"/>
          <w:szCs w:val="28"/>
        </w:rPr>
        <w:t>% к плану 202</w:t>
      </w:r>
      <w:r w:rsidR="000E1E14">
        <w:rPr>
          <w:sz w:val="28"/>
          <w:szCs w:val="28"/>
        </w:rPr>
        <w:t>5</w:t>
      </w:r>
      <w:r w:rsidR="002850B0">
        <w:rPr>
          <w:sz w:val="28"/>
          <w:szCs w:val="28"/>
        </w:rPr>
        <w:t xml:space="preserve"> года, на  202</w:t>
      </w:r>
      <w:r w:rsidR="000E1E14">
        <w:rPr>
          <w:sz w:val="28"/>
          <w:szCs w:val="28"/>
        </w:rPr>
        <w:t>7</w:t>
      </w:r>
      <w:r w:rsidR="002850B0">
        <w:rPr>
          <w:sz w:val="28"/>
          <w:szCs w:val="28"/>
        </w:rPr>
        <w:t xml:space="preserve"> год  рассчитан в сумме </w:t>
      </w:r>
      <w:r w:rsidR="009A26CB">
        <w:rPr>
          <w:sz w:val="28"/>
          <w:szCs w:val="28"/>
        </w:rPr>
        <w:t>1</w:t>
      </w:r>
      <w:r w:rsidR="000E1E14">
        <w:rPr>
          <w:sz w:val="28"/>
          <w:szCs w:val="28"/>
        </w:rPr>
        <w:t>076,2</w:t>
      </w:r>
      <w:r w:rsidR="002850B0">
        <w:rPr>
          <w:sz w:val="28"/>
          <w:szCs w:val="28"/>
        </w:rPr>
        <w:t xml:space="preserve"> тыс. рублей  с  ростом на </w:t>
      </w:r>
      <w:r w:rsidR="000E1E14">
        <w:rPr>
          <w:sz w:val="28"/>
          <w:szCs w:val="28"/>
        </w:rPr>
        <w:t>1,8</w:t>
      </w:r>
      <w:r w:rsidR="002850B0">
        <w:rPr>
          <w:sz w:val="28"/>
          <w:szCs w:val="28"/>
        </w:rPr>
        <w:t xml:space="preserve"> %  к плану 202</w:t>
      </w:r>
      <w:r w:rsidR="000E1E14">
        <w:rPr>
          <w:sz w:val="28"/>
          <w:szCs w:val="28"/>
        </w:rPr>
        <w:t>6</w:t>
      </w:r>
      <w:r w:rsidR="002850B0">
        <w:rPr>
          <w:sz w:val="28"/>
          <w:szCs w:val="28"/>
        </w:rPr>
        <w:t xml:space="preserve"> года.</w:t>
      </w:r>
    </w:p>
    <w:p w:rsidR="002850B0" w:rsidRDefault="002850B0" w:rsidP="00F56ED0">
      <w:pPr>
        <w:jc w:val="both"/>
        <w:rPr>
          <w:sz w:val="28"/>
          <w:szCs w:val="28"/>
        </w:rPr>
      </w:pPr>
      <w:r>
        <w:rPr>
          <w:sz w:val="28"/>
          <w:szCs w:val="28"/>
        </w:rPr>
        <w:t xml:space="preserve">       </w:t>
      </w:r>
      <w:r>
        <w:rPr>
          <w:b/>
          <w:i/>
          <w:sz w:val="28"/>
          <w:szCs w:val="28"/>
        </w:rPr>
        <w:t>Земельный налог</w:t>
      </w:r>
      <w:r>
        <w:rPr>
          <w:sz w:val="28"/>
          <w:szCs w:val="28"/>
        </w:rPr>
        <w:t xml:space="preserve"> на 202</w:t>
      </w:r>
      <w:r w:rsidR="00176C0B">
        <w:rPr>
          <w:sz w:val="28"/>
          <w:szCs w:val="28"/>
        </w:rPr>
        <w:t>5</w:t>
      </w:r>
      <w:r>
        <w:rPr>
          <w:sz w:val="28"/>
          <w:szCs w:val="28"/>
        </w:rPr>
        <w:t xml:space="preserve"> год рассчитан в сумме </w:t>
      </w:r>
      <w:r w:rsidR="00176C0B">
        <w:rPr>
          <w:sz w:val="28"/>
          <w:szCs w:val="28"/>
        </w:rPr>
        <w:t>167,1</w:t>
      </w:r>
      <w:r>
        <w:rPr>
          <w:sz w:val="28"/>
          <w:szCs w:val="28"/>
        </w:rPr>
        <w:t xml:space="preserve"> тыс. рублей с</w:t>
      </w:r>
      <w:r w:rsidR="00176C0B">
        <w:rPr>
          <w:sz w:val="28"/>
          <w:szCs w:val="28"/>
        </w:rPr>
        <w:t xml:space="preserve"> увелич</w:t>
      </w:r>
      <w:r w:rsidR="00176C0B">
        <w:rPr>
          <w:sz w:val="28"/>
          <w:szCs w:val="28"/>
        </w:rPr>
        <w:t>е</w:t>
      </w:r>
      <w:r w:rsidR="00176C0B">
        <w:rPr>
          <w:sz w:val="28"/>
          <w:szCs w:val="28"/>
        </w:rPr>
        <w:t>нием</w:t>
      </w:r>
      <w:r>
        <w:rPr>
          <w:sz w:val="28"/>
          <w:szCs w:val="28"/>
        </w:rPr>
        <w:t xml:space="preserve"> на </w:t>
      </w:r>
      <w:r w:rsidR="00176C0B">
        <w:rPr>
          <w:sz w:val="28"/>
          <w:szCs w:val="28"/>
        </w:rPr>
        <w:t>11,7</w:t>
      </w:r>
      <w:r>
        <w:rPr>
          <w:sz w:val="28"/>
          <w:szCs w:val="28"/>
        </w:rPr>
        <w:t>% к ожидаемому исполнению 202</w:t>
      </w:r>
      <w:r w:rsidR="00176C0B">
        <w:rPr>
          <w:sz w:val="28"/>
          <w:szCs w:val="28"/>
        </w:rPr>
        <w:t>4</w:t>
      </w:r>
      <w:r w:rsidR="00535854">
        <w:rPr>
          <w:sz w:val="28"/>
          <w:szCs w:val="28"/>
        </w:rPr>
        <w:t xml:space="preserve"> года, на 202</w:t>
      </w:r>
      <w:r w:rsidR="00176C0B">
        <w:rPr>
          <w:sz w:val="28"/>
          <w:szCs w:val="28"/>
        </w:rPr>
        <w:t>6</w:t>
      </w:r>
      <w:r>
        <w:rPr>
          <w:sz w:val="28"/>
          <w:szCs w:val="28"/>
        </w:rPr>
        <w:t>-202</w:t>
      </w:r>
      <w:r w:rsidR="00176C0B">
        <w:rPr>
          <w:sz w:val="28"/>
          <w:szCs w:val="28"/>
        </w:rPr>
        <w:t>7</w:t>
      </w:r>
      <w:r>
        <w:rPr>
          <w:sz w:val="28"/>
          <w:szCs w:val="28"/>
        </w:rPr>
        <w:t xml:space="preserve">  годы налог рассчитан  в су</w:t>
      </w:r>
      <w:r>
        <w:rPr>
          <w:sz w:val="28"/>
          <w:szCs w:val="28"/>
        </w:rPr>
        <w:t>м</w:t>
      </w:r>
      <w:r>
        <w:rPr>
          <w:sz w:val="28"/>
          <w:szCs w:val="28"/>
        </w:rPr>
        <w:t xml:space="preserve">ме  </w:t>
      </w:r>
      <w:r w:rsidR="009A26CB">
        <w:rPr>
          <w:sz w:val="28"/>
          <w:szCs w:val="28"/>
        </w:rPr>
        <w:t>1</w:t>
      </w:r>
      <w:r w:rsidR="00176C0B">
        <w:rPr>
          <w:sz w:val="28"/>
          <w:szCs w:val="28"/>
        </w:rPr>
        <w:t>67,1</w:t>
      </w:r>
      <w:r>
        <w:rPr>
          <w:sz w:val="28"/>
          <w:szCs w:val="28"/>
        </w:rPr>
        <w:t xml:space="preserve"> тыс. рублей </w:t>
      </w:r>
      <w:r w:rsidR="009A26CB">
        <w:rPr>
          <w:sz w:val="28"/>
          <w:szCs w:val="28"/>
        </w:rPr>
        <w:t>на каждый финансовый год.</w:t>
      </w:r>
    </w:p>
    <w:p w:rsidR="002850B0" w:rsidRDefault="002850B0" w:rsidP="00F56ED0">
      <w:pPr>
        <w:jc w:val="both"/>
        <w:rPr>
          <w:sz w:val="20"/>
          <w:szCs w:val="20"/>
        </w:rPr>
      </w:pPr>
      <w:r>
        <w:rPr>
          <w:sz w:val="28"/>
          <w:szCs w:val="28"/>
        </w:rPr>
        <w:t xml:space="preserve">       Расчет поступлений земельного налога произведен на основании данных  ИФНС  России по Новосибирской области налога о начисленных суммах налога на 202</w:t>
      </w:r>
      <w:r w:rsidR="00176C0B">
        <w:rPr>
          <w:sz w:val="28"/>
          <w:szCs w:val="28"/>
        </w:rPr>
        <w:t>4</w:t>
      </w:r>
      <w:r>
        <w:rPr>
          <w:sz w:val="28"/>
          <w:szCs w:val="28"/>
        </w:rPr>
        <w:t xml:space="preserve"> год с учетом динамики поступлений 20</w:t>
      </w:r>
      <w:r w:rsidR="00535854">
        <w:rPr>
          <w:sz w:val="28"/>
          <w:szCs w:val="28"/>
        </w:rPr>
        <w:t>2</w:t>
      </w:r>
      <w:r w:rsidR="00176C0B">
        <w:rPr>
          <w:sz w:val="28"/>
          <w:szCs w:val="28"/>
        </w:rPr>
        <w:t>2</w:t>
      </w:r>
      <w:r>
        <w:rPr>
          <w:sz w:val="28"/>
          <w:szCs w:val="28"/>
        </w:rPr>
        <w:t>-202</w:t>
      </w:r>
      <w:r w:rsidR="00176C0B">
        <w:rPr>
          <w:sz w:val="28"/>
          <w:szCs w:val="28"/>
        </w:rPr>
        <w:t>3</w:t>
      </w:r>
      <w:r>
        <w:rPr>
          <w:sz w:val="28"/>
          <w:szCs w:val="28"/>
        </w:rPr>
        <w:t xml:space="preserve"> годов.  Норматив отчи</w:t>
      </w:r>
      <w:r>
        <w:rPr>
          <w:sz w:val="28"/>
          <w:szCs w:val="28"/>
        </w:rPr>
        <w:t>с</w:t>
      </w:r>
      <w:r>
        <w:rPr>
          <w:sz w:val="28"/>
          <w:szCs w:val="28"/>
        </w:rPr>
        <w:t>ления – 100%.</w:t>
      </w:r>
    </w:p>
    <w:p w:rsidR="002850B0" w:rsidRDefault="0086574D" w:rsidP="00F56ED0">
      <w:pPr>
        <w:jc w:val="both"/>
        <w:rPr>
          <w:sz w:val="20"/>
          <w:szCs w:val="20"/>
        </w:rPr>
      </w:pPr>
      <w:r>
        <w:rPr>
          <w:b/>
          <w:i/>
          <w:sz w:val="28"/>
          <w:szCs w:val="28"/>
        </w:rPr>
        <w:t xml:space="preserve">     </w:t>
      </w:r>
      <w:r w:rsidR="002850B0">
        <w:rPr>
          <w:b/>
          <w:i/>
          <w:sz w:val="28"/>
          <w:szCs w:val="28"/>
        </w:rPr>
        <w:t>Единый сельскохозяйственный налог</w:t>
      </w:r>
      <w:r w:rsidR="002850B0">
        <w:rPr>
          <w:sz w:val="28"/>
          <w:szCs w:val="28"/>
        </w:rPr>
        <w:t xml:space="preserve"> рассчитан на 202</w:t>
      </w:r>
      <w:r w:rsidR="00176C0B">
        <w:rPr>
          <w:sz w:val="28"/>
          <w:szCs w:val="28"/>
        </w:rPr>
        <w:t>5</w:t>
      </w:r>
      <w:r w:rsidR="002850B0">
        <w:rPr>
          <w:sz w:val="28"/>
          <w:szCs w:val="28"/>
        </w:rPr>
        <w:t xml:space="preserve"> год в сумме </w:t>
      </w:r>
      <w:r w:rsidR="00176C0B">
        <w:rPr>
          <w:sz w:val="28"/>
          <w:szCs w:val="28"/>
        </w:rPr>
        <w:t>2</w:t>
      </w:r>
      <w:r w:rsidR="009A26CB">
        <w:rPr>
          <w:sz w:val="28"/>
          <w:szCs w:val="28"/>
        </w:rPr>
        <w:t>00,0</w:t>
      </w:r>
      <w:r w:rsidR="002850B0">
        <w:rPr>
          <w:sz w:val="28"/>
          <w:szCs w:val="28"/>
        </w:rPr>
        <w:t xml:space="preserve"> тыс. рублей с</w:t>
      </w:r>
      <w:r w:rsidR="00176C0B">
        <w:rPr>
          <w:sz w:val="28"/>
          <w:szCs w:val="28"/>
        </w:rPr>
        <w:t xml:space="preserve"> увеличением</w:t>
      </w:r>
      <w:r w:rsidR="002850B0">
        <w:rPr>
          <w:sz w:val="28"/>
          <w:szCs w:val="28"/>
        </w:rPr>
        <w:t xml:space="preserve"> на </w:t>
      </w:r>
      <w:r w:rsidR="00176C0B">
        <w:rPr>
          <w:sz w:val="28"/>
          <w:szCs w:val="28"/>
        </w:rPr>
        <w:t>100,0</w:t>
      </w:r>
      <w:r w:rsidR="002850B0">
        <w:rPr>
          <w:sz w:val="28"/>
          <w:szCs w:val="28"/>
        </w:rPr>
        <w:t xml:space="preserve"> тыс. рублей к ожидаемому исполнению 202</w:t>
      </w:r>
      <w:r w:rsidR="00176C0B">
        <w:rPr>
          <w:sz w:val="28"/>
          <w:szCs w:val="28"/>
        </w:rPr>
        <w:t>4</w:t>
      </w:r>
      <w:r w:rsidR="002850B0">
        <w:rPr>
          <w:sz w:val="28"/>
          <w:szCs w:val="28"/>
        </w:rPr>
        <w:t xml:space="preserve"> года, на 202</w:t>
      </w:r>
      <w:r w:rsidR="00176C0B">
        <w:rPr>
          <w:sz w:val="28"/>
          <w:szCs w:val="28"/>
        </w:rPr>
        <w:t>6</w:t>
      </w:r>
      <w:r w:rsidR="002850B0">
        <w:rPr>
          <w:sz w:val="28"/>
          <w:szCs w:val="28"/>
        </w:rPr>
        <w:t xml:space="preserve"> год в сумме </w:t>
      </w:r>
      <w:r w:rsidR="00176C0B">
        <w:rPr>
          <w:sz w:val="28"/>
          <w:szCs w:val="28"/>
        </w:rPr>
        <w:t>205,0</w:t>
      </w:r>
      <w:r w:rsidR="002850B0">
        <w:rPr>
          <w:sz w:val="28"/>
          <w:szCs w:val="28"/>
        </w:rPr>
        <w:t xml:space="preserve"> тыс. рублей с увеличением на </w:t>
      </w:r>
      <w:r w:rsidR="00176C0B">
        <w:rPr>
          <w:sz w:val="28"/>
          <w:szCs w:val="28"/>
        </w:rPr>
        <w:t>2,5</w:t>
      </w:r>
      <w:r w:rsidR="002850B0">
        <w:rPr>
          <w:sz w:val="28"/>
          <w:szCs w:val="28"/>
        </w:rPr>
        <w:t xml:space="preserve"> % у плану 202</w:t>
      </w:r>
      <w:r w:rsidR="00176C0B">
        <w:rPr>
          <w:sz w:val="28"/>
          <w:szCs w:val="28"/>
        </w:rPr>
        <w:t>5</w:t>
      </w:r>
      <w:r w:rsidR="002850B0">
        <w:rPr>
          <w:sz w:val="28"/>
          <w:szCs w:val="28"/>
        </w:rPr>
        <w:t xml:space="preserve"> года, на 202</w:t>
      </w:r>
      <w:r w:rsidR="00176C0B">
        <w:rPr>
          <w:sz w:val="28"/>
          <w:szCs w:val="28"/>
        </w:rPr>
        <w:t>7</w:t>
      </w:r>
      <w:r w:rsidR="002850B0">
        <w:rPr>
          <w:sz w:val="28"/>
          <w:szCs w:val="28"/>
        </w:rPr>
        <w:t xml:space="preserve"> год в сумме </w:t>
      </w:r>
      <w:r w:rsidR="00176C0B">
        <w:rPr>
          <w:sz w:val="28"/>
          <w:szCs w:val="28"/>
        </w:rPr>
        <w:t>212,5</w:t>
      </w:r>
      <w:r w:rsidR="002850B0">
        <w:rPr>
          <w:sz w:val="28"/>
          <w:szCs w:val="28"/>
        </w:rPr>
        <w:t xml:space="preserve"> тыс. рублей  с увеличением на </w:t>
      </w:r>
      <w:r w:rsidR="00C91DED">
        <w:rPr>
          <w:sz w:val="28"/>
          <w:szCs w:val="28"/>
        </w:rPr>
        <w:t>3,</w:t>
      </w:r>
      <w:r w:rsidR="00176C0B">
        <w:rPr>
          <w:sz w:val="28"/>
          <w:szCs w:val="28"/>
        </w:rPr>
        <w:t>7</w:t>
      </w:r>
      <w:r w:rsidR="002850B0">
        <w:rPr>
          <w:sz w:val="28"/>
          <w:szCs w:val="28"/>
        </w:rPr>
        <w:t xml:space="preserve"> % к плану 202</w:t>
      </w:r>
      <w:r w:rsidR="00176C0B">
        <w:rPr>
          <w:sz w:val="28"/>
          <w:szCs w:val="28"/>
        </w:rPr>
        <w:t>6</w:t>
      </w:r>
      <w:r w:rsidR="002850B0">
        <w:rPr>
          <w:sz w:val="28"/>
          <w:szCs w:val="28"/>
        </w:rPr>
        <w:t xml:space="preserve"> г</w:t>
      </w:r>
      <w:r w:rsidR="002850B0">
        <w:rPr>
          <w:sz w:val="28"/>
          <w:szCs w:val="28"/>
        </w:rPr>
        <w:t>о</w:t>
      </w:r>
      <w:r w:rsidR="002850B0">
        <w:rPr>
          <w:sz w:val="28"/>
          <w:szCs w:val="28"/>
        </w:rPr>
        <w:t>да.</w:t>
      </w:r>
    </w:p>
    <w:p w:rsidR="002850B0" w:rsidRDefault="0086574D" w:rsidP="00F56ED0">
      <w:pPr>
        <w:jc w:val="both"/>
        <w:rPr>
          <w:sz w:val="28"/>
          <w:szCs w:val="28"/>
        </w:rPr>
      </w:pPr>
      <w:r>
        <w:rPr>
          <w:b/>
          <w:i/>
          <w:sz w:val="28"/>
          <w:szCs w:val="28"/>
        </w:rPr>
        <w:t xml:space="preserve">     </w:t>
      </w:r>
      <w:r w:rsidR="002850B0">
        <w:rPr>
          <w:b/>
          <w:i/>
          <w:sz w:val="28"/>
          <w:szCs w:val="28"/>
        </w:rPr>
        <w:t>Налог на имущество физических лиц</w:t>
      </w:r>
      <w:r w:rsidR="002850B0">
        <w:rPr>
          <w:sz w:val="28"/>
          <w:szCs w:val="28"/>
        </w:rPr>
        <w:t xml:space="preserve"> на 202</w:t>
      </w:r>
      <w:r w:rsidR="00176C0B">
        <w:rPr>
          <w:sz w:val="28"/>
          <w:szCs w:val="28"/>
        </w:rPr>
        <w:t>5</w:t>
      </w:r>
      <w:r w:rsidR="002850B0">
        <w:rPr>
          <w:sz w:val="28"/>
          <w:szCs w:val="28"/>
        </w:rPr>
        <w:t xml:space="preserve"> год  в сумме </w:t>
      </w:r>
      <w:r w:rsidR="00176C0B">
        <w:rPr>
          <w:sz w:val="28"/>
          <w:szCs w:val="28"/>
        </w:rPr>
        <w:t>68,0</w:t>
      </w:r>
      <w:r w:rsidR="002850B0">
        <w:rPr>
          <w:sz w:val="28"/>
          <w:szCs w:val="28"/>
        </w:rPr>
        <w:t xml:space="preserve"> тыс. рублей, на 202</w:t>
      </w:r>
      <w:r w:rsidR="00176C0B">
        <w:rPr>
          <w:sz w:val="28"/>
          <w:szCs w:val="28"/>
        </w:rPr>
        <w:t>6</w:t>
      </w:r>
      <w:r w:rsidR="002850B0">
        <w:rPr>
          <w:sz w:val="28"/>
          <w:szCs w:val="28"/>
        </w:rPr>
        <w:t xml:space="preserve"> год в сумме </w:t>
      </w:r>
      <w:r w:rsidR="00176C0B">
        <w:rPr>
          <w:sz w:val="28"/>
          <w:szCs w:val="28"/>
        </w:rPr>
        <w:t>7</w:t>
      </w:r>
      <w:r w:rsidR="009A26CB">
        <w:rPr>
          <w:sz w:val="28"/>
          <w:szCs w:val="28"/>
        </w:rPr>
        <w:t>5</w:t>
      </w:r>
      <w:r w:rsidR="00176C0B">
        <w:rPr>
          <w:sz w:val="28"/>
          <w:szCs w:val="28"/>
        </w:rPr>
        <w:t>,0</w:t>
      </w:r>
      <w:r w:rsidR="002850B0">
        <w:rPr>
          <w:sz w:val="28"/>
          <w:szCs w:val="28"/>
        </w:rPr>
        <w:t xml:space="preserve"> тыс. рублей, на 202</w:t>
      </w:r>
      <w:r w:rsidR="00176C0B">
        <w:rPr>
          <w:sz w:val="28"/>
          <w:szCs w:val="28"/>
        </w:rPr>
        <w:t>7</w:t>
      </w:r>
      <w:r w:rsidR="002850B0">
        <w:rPr>
          <w:sz w:val="28"/>
          <w:szCs w:val="28"/>
        </w:rPr>
        <w:t xml:space="preserve"> год в сумме </w:t>
      </w:r>
      <w:r w:rsidR="009A26CB">
        <w:rPr>
          <w:sz w:val="28"/>
          <w:szCs w:val="28"/>
        </w:rPr>
        <w:t>8</w:t>
      </w:r>
      <w:r w:rsidR="00176C0B">
        <w:rPr>
          <w:sz w:val="28"/>
          <w:szCs w:val="28"/>
        </w:rPr>
        <w:t>2,0</w:t>
      </w:r>
      <w:r w:rsidR="002850B0">
        <w:rPr>
          <w:sz w:val="28"/>
          <w:szCs w:val="28"/>
        </w:rPr>
        <w:t xml:space="preserve"> тыс. рублей.</w:t>
      </w:r>
    </w:p>
    <w:p w:rsidR="002850B0" w:rsidRPr="006864A0" w:rsidRDefault="00B814D7" w:rsidP="002850B0">
      <w:pPr>
        <w:spacing w:after="120"/>
        <w:rPr>
          <w:b/>
          <w:color w:val="0070C0"/>
          <w:sz w:val="28"/>
          <w:szCs w:val="28"/>
        </w:rPr>
      </w:pPr>
      <w:r>
        <w:rPr>
          <w:sz w:val="28"/>
          <w:szCs w:val="28"/>
        </w:rPr>
        <w:t xml:space="preserve">                                   </w:t>
      </w:r>
      <w:r w:rsidR="006864A0">
        <w:rPr>
          <w:sz w:val="28"/>
          <w:szCs w:val="28"/>
        </w:rPr>
        <w:t xml:space="preserve"> </w:t>
      </w:r>
      <w:r w:rsidR="002850B0">
        <w:rPr>
          <w:b/>
          <w:sz w:val="28"/>
          <w:szCs w:val="28"/>
        </w:rPr>
        <w:t>Безвозмездные поступления</w:t>
      </w:r>
    </w:p>
    <w:p w:rsidR="002850B0" w:rsidRDefault="002850B0" w:rsidP="002850B0">
      <w:pPr>
        <w:jc w:val="both"/>
        <w:rPr>
          <w:sz w:val="28"/>
          <w:szCs w:val="28"/>
        </w:rPr>
      </w:pPr>
      <w:r>
        <w:rPr>
          <w:color w:val="0070C0"/>
          <w:sz w:val="28"/>
          <w:szCs w:val="28"/>
        </w:rPr>
        <w:t xml:space="preserve">       </w:t>
      </w:r>
      <w:r>
        <w:rPr>
          <w:sz w:val="28"/>
          <w:szCs w:val="28"/>
        </w:rPr>
        <w:t xml:space="preserve">В доходной части бюджета </w:t>
      </w:r>
      <w:r w:rsidR="007C19FF">
        <w:rPr>
          <w:sz w:val="28"/>
          <w:szCs w:val="28"/>
        </w:rPr>
        <w:t>Ивановского</w:t>
      </w:r>
      <w:r>
        <w:rPr>
          <w:sz w:val="28"/>
          <w:szCs w:val="28"/>
        </w:rPr>
        <w:t xml:space="preserve"> сельсовета </w:t>
      </w:r>
      <w:r w:rsidR="00BA301C">
        <w:rPr>
          <w:sz w:val="28"/>
          <w:szCs w:val="28"/>
        </w:rPr>
        <w:t>Баганского</w:t>
      </w:r>
      <w:r>
        <w:rPr>
          <w:sz w:val="28"/>
          <w:szCs w:val="28"/>
        </w:rPr>
        <w:t xml:space="preserve"> района Нов</w:t>
      </w:r>
      <w:r>
        <w:rPr>
          <w:sz w:val="28"/>
          <w:szCs w:val="28"/>
        </w:rPr>
        <w:t>о</w:t>
      </w:r>
      <w:r>
        <w:rPr>
          <w:sz w:val="28"/>
          <w:szCs w:val="28"/>
        </w:rPr>
        <w:t>сибирской области безвозмездные поступления из областного бюджета на 202</w:t>
      </w:r>
      <w:r w:rsidR="00176C0B">
        <w:rPr>
          <w:sz w:val="28"/>
          <w:szCs w:val="28"/>
        </w:rPr>
        <w:t>5</w:t>
      </w:r>
      <w:r>
        <w:rPr>
          <w:sz w:val="28"/>
          <w:szCs w:val="28"/>
        </w:rPr>
        <w:t xml:space="preserve"> год и плановый период 202</w:t>
      </w:r>
      <w:r w:rsidR="00176C0B">
        <w:rPr>
          <w:sz w:val="28"/>
          <w:szCs w:val="28"/>
        </w:rPr>
        <w:t>6</w:t>
      </w:r>
      <w:r>
        <w:rPr>
          <w:sz w:val="28"/>
          <w:szCs w:val="28"/>
        </w:rPr>
        <w:t xml:space="preserve"> и 202</w:t>
      </w:r>
      <w:r w:rsidR="00176C0B">
        <w:rPr>
          <w:sz w:val="28"/>
          <w:szCs w:val="28"/>
        </w:rPr>
        <w:t>7</w:t>
      </w:r>
      <w:r>
        <w:rPr>
          <w:sz w:val="28"/>
          <w:szCs w:val="28"/>
        </w:rPr>
        <w:t xml:space="preserve"> годов запланированы в соответствии с прое</w:t>
      </w:r>
      <w:r>
        <w:rPr>
          <w:sz w:val="28"/>
          <w:szCs w:val="28"/>
        </w:rPr>
        <w:t>к</w:t>
      </w:r>
      <w:r>
        <w:rPr>
          <w:sz w:val="28"/>
          <w:szCs w:val="28"/>
        </w:rPr>
        <w:t>том Закона Новосибирской области « Об областном бюджете Новосибирской о</w:t>
      </w:r>
      <w:r>
        <w:rPr>
          <w:sz w:val="28"/>
          <w:szCs w:val="28"/>
        </w:rPr>
        <w:t>б</w:t>
      </w:r>
      <w:r>
        <w:rPr>
          <w:sz w:val="28"/>
          <w:szCs w:val="28"/>
        </w:rPr>
        <w:t>ласти на 202</w:t>
      </w:r>
      <w:r w:rsidR="00176C0B">
        <w:rPr>
          <w:sz w:val="28"/>
          <w:szCs w:val="28"/>
        </w:rPr>
        <w:t>5</w:t>
      </w:r>
      <w:r w:rsidR="00C91DED">
        <w:rPr>
          <w:sz w:val="28"/>
          <w:szCs w:val="28"/>
        </w:rPr>
        <w:t xml:space="preserve"> год и плановый период 202</w:t>
      </w:r>
      <w:r w:rsidR="00176C0B">
        <w:rPr>
          <w:sz w:val="28"/>
          <w:szCs w:val="28"/>
        </w:rPr>
        <w:t>6</w:t>
      </w:r>
      <w:r>
        <w:rPr>
          <w:sz w:val="28"/>
          <w:szCs w:val="28"/>
        </w:rPr>
        <w:t xml:space="preserve"> и 202</w:t>
      </w:r>
      <w:r w:rsidR="00176C0B">
        <w:rPr>
          <w:sz w:val="28"/>
          <w:szCs w:val="28"/>
        </w:rPr>
        <w:t>7</w:t>
      </w:r>
      <w:r>
        <w:rPr>
          <w:sz w:val="28"/>
          <w:szCs w:val="28"/>
        </w:rPr>
        <w:t xml:space="preserve"> годов».   </w:t>
      </w:r>
    </w:p>
    <w:p w:rsidR="002850B0" w:rsidRDefault="002850B0" w:rsidP="002850B0">
      <w:pPr>
        <w:jc w:val="both"/>
        <w:rPr>
          <w:sz w:val="28"/>
          <w:szCs w:val="28"/>
        </w:rPr>
      </w:pPr>
      <w:r>
        <w:rPr>
          <w:sz w:val="28"/>
          <w:szCs w:val="28"/>
        </w:rPr>
        <w:t xml:space="preserve">      Общий объем безвозмездных поступлений в бюджет  </w:t>
      </w:r>
      <w:r w:rsidR="007C19FF">
        <w:rPr>
          <w:sz w:val="28"/>
          <w:szCs w:val="28"/>
        </w:rPr>
        <w:t>Ивановского</w:t>
      </w:r>
      <w:r>
        <w:rPr>
          <w:sz w:val="28"/>
          <w:szCs w:val="28"/>
        </w:rPr>
        <w:t xml:space="preserve"> сельсовета </w:t>
      </w:r>
      <w:r w:rsidR="00BA301C">
        <w:rPr>
          <w:sz w:val="28"/>
          <w:szCs w:val="28"/>
        </w:rPr>
        <w:t>Баганского</w:t>
      </w:r>
      <w:r>
        <w:rPr>
          <w:sz w:val="28"/>
          <w:szCs w:val="28"/>
        </w:rPr>
        <w:t xml:space="preserve"> района Новосибирской области на 202</w:t>
      </w:r>
      <w:r w:rsidR="00176C0B">
        <w:rPr>
          <w:sz w:val="28"/>
          <w:szCs w:val="28"/>
        </w:rPr>
        <w:t>5</w:t>
      </w:r>
      <w:r>
        <w:rPr>
          <w:sz w:val="28"/>
          <w:szCs w:val="28"/>
        </w:rPr>
        <w:t xml:space="preserve"> году составит </w:t>
      </w:r>
      <w:r w:rsidR="00176C0B">
        <w:rPr>
          <w:sz w:val="28"/>
          <w:szCs w:val="28"/>
        </w:rPr>
        <w:t>20637,3</w:t>
      </w:r>
      <w:r>
        <w:rPr>
          <w:sz w:val="28"/>
          <w:szCs w:val="28"/>
        </w:rPr>
        <w:t xml:space="preserve"> тыс. рублей, на 202</w:t>
      </w:r>
      <w:r w:rsidR="00176C0B">
        <w:rPr>
          <w:sz w:val="28"/>
          <w:szCs w:val="28"/>
        </w:rPr>
        <w:t>6</w:t>
      </w:r>
      <w:r>
        <w:rPr>
          <w:sz w:val="28"/>
          <w:szCs w:val="28"/>
        </w:rPr>
        <w:t xml:space="preserve"> году в сумме </w:t>
      </w:r>
      <w:r w:rsidR="00176C0B">
        <w:rPr>
          <w:sz w:val="28"/>
          <w:szCs w:val="28"/>
        </w:rPr>
        <w:t>3426,3</w:t>
      </w:r>
      <w:r>
        <w:rPr>
          <w:sz w:val="28"/>
          <w:szCs w:val="28"/>
        </w:rPr>
        <w:t xml:space="preserve"> тыс. рублей, на 202</w:t>
      </w:r>
      <w:r w:rsidR="00176C0B">
        <w:rPr>
          <w:sz w:val="28"/>
          <w:szCs w:val="28"/>
        </w:rPr>
        <w:t>7</w:t>
      </w:r>
      <w:r>
        <w:rPr>
          <w:sz w:val="28"/>
          <w:szCs w:val="28"/>
        </w:rPr>
        <w:t xml:space="preserve"> год в сумме </w:t>
      </w:r>
      <w:r w:rsidR="00176C0B">
        <w:rPr>
          <w:sz w:val="28"/>
          <w:szCs w:val="28"/>
        </w:rPr>
        <w:t>3779,4</w:t>
      </w:r>
      <w:r w:rsidR="008A5989">
        <w:rPr>
          <w:sz w:val="28"/>
          <w:szCs w:val="28"/>
        </w:rPr>
        <w:t xml:space="preserve"> </w:t>
      </w:r>
      <w:r>
        <w:rPr>
          <w:sz w:val="28"/>
          <w:szCs w:val="28"/>
        </w:rPr>
        <w:t>тыс. рублей.</w:t>
      </w:r>
    </w:p>
    <w:p w:rsidR="002850B0" w:rsidRDefault="00693431" w:rsidP="002850B0">
      <w:pPr>
        <w:jc w:val="both"/>
        <w:rPr>
          <w:sz w:val="28"/>
          <w:szCs w:val="28"/>
        </w:rPr>
      </w:pPr>
      <w:r>
        <w:rPr>
          <w:b/>
          <w:i/>
          <w:sz w:val="28"/>
          <w:szCs w:val="28"/>
        </w:rPr>
        <w:t xml:space="preserve">     </w:t>
      </w:r>
      <w:r w:rsidR="002850B0">
        <w:rPr>
          <w:b/>
          <w:i/>
          <w:sz w:val="28"/>
          <w:szCs w:val="28"/>
        </w:rPr>
        <w:t>Дотации</w:t>
      </w:r>
      <w:r w:rsidR="002850B0">
        <w:rPr>
          <w:sz w:val="28"/>
          <w:szCs w:val="28"/>
        </w:rPr>
        <w:t xml:space="preserve"> бюджету </w:t>
      </w:r>
      <w:r w:rsidR="007C19FF">
        <w:rPr>
          <w:sz w:val="28"/>
          <w:szCs w:val="28"/>
        </w:rPr>
        <w:t xml:space="preserve">Ивановского </w:t>
      </w:r>
      <w:r w:rsidR="002850B0">
        <w:rPr>
          <w:sz w:val="28"/>
          <w:szCs w:val="28"/>
        </w:rPr>
        <w:t xml:space="preserve">сельсовета </w:t>
      </w:r>
      <w:r w:rsidR="00BA301C">
        <w:rPr>
          <w:sz w:val="28"/>
          <w:szCs w:val="28"/>
        </w:rPr>
        <w:t>Баганского</w:t>
      </w:r>
      <w:r w:rsidR="002850B0">
        <w:rPr>
          <w:sz w:val="28"/>
          <w:szCs w:val="28"/>
        </w:rPr>
        <w:t xml:space="preserve"> района Новосибирской области на выравнивание бюджетной обеспеченности составят на 202</w:t>
      </w:r>
      <w:r w:rsidR="00176C0B">
        <w:rPr>
          <w:sz w:val="28"/>
          <w:szCs w:val="28"/>
        </w:rPr>
        <w:t>5</w:t>
      </w:r>
      <w:r w:rsidR="002850B0">
        <w:rPr>
          <w:sz w:val="28"/>
          <w:szCs w:val="28"/>
        </w:rPr>
        <w:t xml:space="preserve"> год в су</w:t>
      </w:r>
      <w:r w:rsidR="002850B0">
        <w:rPr>
          <w:sz w:val="28"/>
          <w:szCs w:val="28"/>
        </w:rPr>
        <w:t>м</w:t>
      </w:r>
      <w:r w:rsidR="002850B0">
        <w:rPr>
          <w:sz w:val="28"/>
          <w:szCs w:val="28"/>
        </w:rPr>
        <w:t xml:space="preserve">ме  </w:t>
      </w:r>
      <w:r w:rsidR="00176C0B">
        <w:rPr>
          <w:sz w:val="28"/>
          <w:szCs w:val="28"/>
        </w:rPr>
        <w:t>4649,5</w:t>
      </w:r>
      <w:r w:rsidR="002850B0">
        <w:rPr>
          <w:sz w:val="28"/>
          <w:szCs w:val="28"/>
        </w:rPr>
        <w:t xml:space="preserve"> тыс. рублей, на 202</w:t>
      </w:r>
      <w:r w:rsidR="00176C0B">
        <w:rPr>
          <w:sz w:val="28"/>
          <w:szCs w:val="28"/>
        </w:rPr>
        <w:t>6</w:t>
      </w:r>
      <w:r w:rsidR="002850B0">
        <w:rPr>
          <w:sz w:val="28"/>
          <w:szCs w:val="28"/>
        </w:rPr>
        <w:t xml:space="preserve"> год в сумме  </w:t>
      </w:r>
      <w:r w:rsidR="00176C0B">
        <w:rPr>
          <w:sz w:val="28"/>
          <w:szCs w:val="28"/>
        </w:rPr>
        <w:t>3217,2</w:t>
      </w:r>
      <w:r w:rsidR="002850B0">
        <w:rPr>
          <w:sz w:val="28"/>
          <w:szCs w:val="28"/>
        </w:rPr>
        <w:t xml:space="preserve"> тыс. рублей; на 202</w:t>
      </w:r>
      <w:r w:rsidR="00176C0B">
        <w:rPr>
          <w:sz w:val="28"/>
          <w:szCs w:val="28"/>
        </w:rPr>
        <w:t>7</w:t>
      </w:r>
      <w:r w:rsidR="002850B0">
        <w:rPr>
          <w:sz w:val="28"/>
          <w:szCs w:val="28"/>
        </w:rPr>
        <w:t xml:space="preserve"> год в сумме  </w:t>
      </w:r>
      <w:r w:rsidR="00176C0B">
        <w:rPr>
          <w:sz w:val="28"/>
          <w:szCs w:val="28"/>
        </w:rPr>
        <w:t>3562,5</w:t>
      </w:r>
      <w:r w:rsidR="002850B0">
        <w:rPr>
          <w:sz w:val="28"/>
          <w:szCs w:val="28"/>
        </w:rPr>
        <w:t xml:space="preserve"> тыс. рублей.</w:t>
      </w:r>
    </w:p>
    <w:p w:rsidR="002850B0" w:rsidRDefault="00693431" w:rsidP="002850B0">
      <w:pPr>
        <w:jc w:val="both"/>
        <w:rPr>
          <w:sz w:val="28"/>
          <w:szCs w:val="28"/>
        </w:rPr>
      </w:pPr>
      <w:r>
        <w:rPr>
          <w:b/>
          <w:i/>
          <w:sz w:val="28"/>
          <w:szCs w:val="28"/>
        </w:rPr>
        <w:t xml:space="preserve">   </w:t>
      </w:r>
      <w:r w:rsidR="002850B0">
        <w:rPr>
          <w:b/>
          <w:i/>
          <w:sz w:val="28"/>
          <w:szCs w:val="28"/>
        </w:rPr>
        <w:t>Субвенции</w:t>
      </w:r>
      <w:r w:rsidR="002850B0">
        <w:rPr>
          <w:sz w:val="28"/>
          <w:szCs w:val="28"/>
        </w:rPr>
        <w:t xml:space="preserve"> </w:t>
      </w:r>
      <w:r w:rsidR="008A5989">
        <w:rPr>
          <w:sz w:val="28"/>
          <w:szCs w:val="28"/>
        </w:rPr>
        <w:t xml:space="preserve">  планируются</w:t>
      </w:r>
      <w:r w:rsidR="00176C0B">
        <w:rPr>
          <w:sz w:val="28"/>
          <w:szCs w:val="28"/>
        </w:rPr>
        <w:t xml:space="preserve"> на 2025-2027гг. в сумме 190,2тыс.рублей,209,1тыс.рублей,216,9тыс.рублей соответственно</w:t>
      </w:r>
      <w:r w:rsidR="008A5989">
        <w:rPr>
          <w:sz w:val="28"/>
          <w:szCs w:val="28"/>
        </w:rPr>
        <w:t>.</w:t>
      </w:r>
    </w:p>
    <w:p w:rsidR="002850B0" w:rsidRDefault="00693431" w:rsidP="00693431">
      <w:pPr>
        <w:jc w:val="both"/>
        <w:rPr>
          <w:sz w:val="28"/>
          <w:szCs w:val="28"/>
        </w:rPr>
      </w:pPr>
      <w:r>
        <w:rPr>
          <w:b/>
          <w:i/>
          <w:sz w:val="28"/>
          <w:szCs w:val="28"/>
        </w:rPr>
        <w:t xml:space="preserve">   </w:t>
      </w:r>
      <w:r w:rsidR="002850B0">
        <w:rPr>
          <w:b/>
          <w:i/>
          <w:sz w:val="28"/>
          <w:szCs w:val="28"/>
        </w:rPr>
        <w:t>Субсидии</w:t>
      </w:r>
      <w:r w:rsidR="002850B0">
        <w:rPr>
          <w:color w:val="0070C0"/>
          <w:sz w:val="28"/>
          <w:szCs w:val="28"/>
        </w:rPr>
        <w:t xml:space="preserve"> </w:t>
      </w:r>
      <w:r w:rsidR="008A5989">
        <w:rPr>
          <w:color w:val="0070C0"/>
          <w:sz w:val="28"/>
          <w:szCs w:val="28"/>
        </w:rPr>
        <w:t xml:space="preserve"> </w:t>
      </w:r>
      <w:r w:rsidR="008A5989" w:rsidRPr="008A5989">
        <w:rPr>
          <w:color w:val="000000" w:themeColor="text1"/>
          <w:sz w:val="28"/>
          <w:szCs w:val="28"/>
        </w:rPr>
        <w:t>не планируются</w:t>
      </w:r>
      <w:r w:rsidRPr="008A5989">
        <w:rPr>
          <w:color w:val="000000" w:themeColor="text1"/>
          <w:sz w:val="28"/>
          <w:szCs w:val="28"/>
        </w:rPr>
        <w:t>.</w:t>
      </w:r>
    </w:p>
    <w:p w:rsidR="0078659A" w:rsidRDefault="0078659A" w:rsidP="00693431">
      <w:pPr>
        <w:jc w:val="both"/>
        <w:rPr>
          <w:sz w:val="28"/>
          <w:szCs w:val="28"/>
        </w:rPr>
      </w:pPr>
      <w:r>
        <w:rPr>
          <w:sz w:val="28"/>
          <w:szCs w:val="28"/>
        </w:rPr>
        <w:t xml:space="preserve">   </w:t>
      </w:r>
      <w:r w:rsidRPr="0078659A">
        <w:rPr>
          <w:b/>
          <w:i/>
          <w:sz w:val="28"/>
          <w:szCs w:val="28"/>
        </w:rPr>
        <w:t>Межбюджетные трансферты</w:t>
      </w:r>
      <w:r>
        <w:rPr>
          <w:sz w:val="28"/>
          <w:szCs w:val="28"/>
        </w:rPr>
        <w:t xml:space="preserve"> на 202</w:t>
      </w:r>
      <w:r w:rsidR="00B814D7">
        <w:rPr>
          <w:sz w:val="28"/>
          <w:szCs w:val="28"/>
        </w:rPr>
        <w:t>5</w:t>
      </w:r>
      <w:r w:rsidR="008A5989">
        <w:rPr>
          <w:sz w:val="28"/>
          <w:szCs w:val="28"/>
        </w:rPr>
        <w:t xml:space="preserve">год составляют </w:t>
      </w:r>
      <w:r w:rsidR="00B814D7">
        <w:rPr>
          <w:sz w:val="28"/>
          <w:szCs w:val="28"/>
        </w:rPr>
        <w:t xml:space="preserve">15797,6 </w:t>
      </w:r>
      <w:r>
        <w:rPr>
          <w:sz w:val="28"/>
          <w:szCs w:val="28"/>
        </w:rPr>
        <w:t>тыс.руб.</w:t>
      </w:r>
    </w:p>
    <w:p w:rsidR="00841C85" w:rsidRDefault="003A142B" w:rsidP="003A142B">
      <w:pPr>
        <w:jc w:val="both"/>
        <w:rPr>
          <w:b/>
          <w:color w:val="000000"/>
          <w:sz w:val="28"/>
          <w:szCs w:val="28"/>
        </w:rPr>
      </w:pPr>
      <w:r>
        <w:rPr>
          <w:b/>
          <w:color w:val="000000"/>
          <w:sz w:val="28"/>
          <w:szCs w:val="28"/>
        </w:rPr>
        <w:lastRenderedPageBreak/>
        <w:t xml:space="preserve">     </w:t>
      </w:r>
    </w:p>
    <w:p w:rsidR="00841C85" w:rsidRDefault="00841C85" w:rsidP="00CC649B">
      <w:pPr>
        <w:jc w:val="center"/>
        <w:rPr>
          <w:b/>
          <w:sz w:val="28"/>
          <w:szCs w:val="28"/>
        </w:rPr>
      </w:pPr>
      <w:r>
        <w:rPr>
          <w:b/>
          <w:sz w:val="28"/>
          <w:szCs w:val="28"/>
        </w:rPr>
        <w:t>Анализ планируемых расходов  бюджета</w:t>
      </w:r>
    </w:p>
    <w:p w:rsidR="00841C85" w:rsidRDefault="007C19FF" w:rsidP="00CC649B">
      <w:pPr>
        <w:jc w:val="center"/>
        <w:rPr>
          <w:b/>
          <w:sz w:val="28"/>
          <w:szCs w:val="28"/>
        </w:rPr>
      </w:pPr>
      <w:r>
        <w:rPr>
          <w:b/>
          <w:sz w:val="28"/>
          <w:szCs w:val="28"/>
        </w:rPr>
        <w:t>Ивановского</w:t>
      </w:r>
      <w:r w:rsidR="00841C85">
        <w:rPr>
          <w:b/>
          <w:sz w:val="28"/>
          <w:szCs w:val="28"/>
        </w:rPr>
        <w:t xml:space="preserve"> сельсовета Баганского района Новосибирской области</w:t>
      </w:r>
    </w:p>
    <w:p w:rsidR="0078659A" w:rsidRDefault="00841C85" w:rsidP="0079538C">
      <w:pPr>
        <w:jc w:val="both"/>
        <w:rPr>
          <w:b/>
          <w:sz w:val="28"/>
          <w:szCs w:val="28"/>
        </w:rPr>
      </w:pPr>
      <w:r>
        <w:rPr>
          <w:b/>
          <w:sz w:val="28"/>
          <w:szCs w:val="28"/>
        </w:rPr>
        <w:t xml:space="preserve">           </w:t>
      </w:r>
    </w:p>
    <w:p w:rsidR="00841C85" w:rsidRDefault="0078659A" w:rsidP="0079538C">
      <w:pPr>
        <w:jc w:val="both"/>
        <w:rPr>
          <w:sz w:val="28"/>
          <w:szCs w:val="28"/>
        </w:rPr>
      </w:pPr>
      <w:r>
        <w:rPr>
          <w:b/>
          <w:sz w:val="28"/>
          <w:szCs w:val="28"/>
        </w:rPr>
        <w:t xml:space="preserve">        </w:t>
      </w:r>
      <w:r w:rsidR="00841C85">
        <w:rPr>
          <w:b/>
          <w:sz w:val="28"/>
          <w:szCs w:val="28"/>
        </w:rPr>
        <w:t xml:space="preserve"> </w:t>
      </w:r>
      <w:r w:rsidR="00841C85">
        <w:rPr>
          <w:sz w:val="28"/>
          <w:szCs w:val="28"/>
        </w:rPr>
        <w:t xml:space="preserve">Объем расходов  бюджета </w:t>
      </w:r>
      <w:r w:rsidR="007C19FF">
        <w:rPr>
          <w:sz w:val="28"/>
          <w:szCs w:val="28"/>
        </w:rPr>
        <w:t>Ивановского</w:t>
      </w:r>
      <w:r w:rsidR="00841C85">
        <w:rPr>
          <w:sz w:val="28"/>
          <w:szCs w:val="28"/>
        </w:rPr>
        <w:t xml:space="preserve"> сельсовета </w:t>
      </w:r>
      <w:r w:rsidR="00B0175D">
        <w:rPr>
          <w:sz w:val="28"/>
          <w:szCs w:val="28"/>
        </w:rPr>
        <w:t>Баганского</w:t>
      </w:r>
      <w:r w:rsidR="00841C85">
        <w:rPr>
          <w:sz w:val="28"/>
          <w:szCs w:val="28"/>
        </w:rPr>
        <w:t xml:space="preserve"> района Нов</w:t>
      </w:r>
      <w:r w:rsidR="00841C85">
        <w:rPr>
          <w:sz w:val="28"/>
          <w:szCs w:val="28"/>
        </w:rPr>
        <w:t>о</w:t>
      </w:r>
      <w:r w:rsidR="00841C85">
        <w:rPr>
          <w:sz w:val="28"/>
          <w:szCs w:val="28"/>
        </w:rPr>
        <w:t>сибирской области на 202</w:t>
      </w:r>
      <w:r w:rsidR="00B814D7">
        <w:rPr>
          <w:sz w:val="28"/>
          <w:szCs w:val="28"/>
        </w:rPr>
        <w:t>5</w:t>
      </w:r>
      <w:r w:rsidR="00841C85">
        <w:rPr>
          <w:sz w:val="28"/>
          <w:szCs w:val="28"/>
        </w:rPr>
        <w:t xml:space="preserve"> год предусмотрен в сумме </w:t>
      </w:r>
      <w:r w:rsidR="00B814D7">
        <w:rPr>
          <w:sz w:val="28"/>
          <w:szCs w:val="28"/>
        </w:rPr>
        <w:t>22133,1</w:t>
      </w:r>
      <w:r w:rsidR="00841C85">
        <w:rPr>
          <w:sz w:val="28"/>
          <w:szCs w:val="28"/>
        </w:rPr>
        <w:t>тыс. рублей, на 202</w:t>
      </w:r>
      <w:r w:rsidR="00B814D7">
        <w:rPr>
          <w:sz w:val="28"/>
          <w:szCs w:val="28"/>
        </w:rPr>
        <w:t>6</w:t>
      </w:r>
      <w:r w:rsidR="00841C85">
        <w:rPr>
          <w:sz w:val="28"/>
          <w:szCs w:val="28"/>
        </w:rPr>
        <w:t xml:space="preserve"> год в сумме </w:t>
      </w:r>
      <w:r w:rsidR="00B814D7">
        <w:rPr>
          <w:sz w:val="28"/>
          <w:szCs w:val="28"/>
        </w:rPr>
        <w:t>4967,3</w:t>
      </w:r>
      <w:r w:rsidR="00841C85">
        <w:rPr>
          <w:sz w:val="28"/>
          <w:szCs w:val="28"/>
        </w:rPr>
        <w:t xml:space="preserve"> тыс. рублей, на 202</w:t>
      </w:r>
      <w:r w:rsidR="00B814D7">
        <w:rPr>
          <w:sz w:val="28"/>
          <w:szCs w:val="28"/>
        </w:rPr>
        <w:t>7</w:t>
      </w:r>
      <w:r w:rsidR="00841C85">
        <w:rPr>
          <w:sz w:val="28"/>
          <w:szCs w:val="28"/>
        </w:rPr>
        <w:t xml:space="preserve"> год в сумме </w:t>
      </w:r>
      <w:r w:rsidR="00B814D7">
        <w:rPr>
          <w:sz w:val="28"/>
          <w:szCs w:val="28"/>
        </w:rPr>
        <w:t>5355,4</w:t>
      </w:r>
      <w:r w:rsidR="00841C85">
        <w:rPr>
          <w:sz w:val="28"/>
          <w:szCs w:val="28"/>
        </w:rPr>
        <w:t xml:space="preserve"> тыс. рублей.</w:t>
      </w:r>
    </w:p>
    <w:p w:rsidR="00095E9F" w:rsidRDefault="00B0175D" w:rsidP="00095E9F">
      <w:pPr>
        <w:tabs>
          <w:tab w:val="left" w:pos="900"/>
        </w:tabs>
        <w:ind w:firstLine="142"/>
        <w:jc w:val="both"/>
        <w:rPr>
          <w:sz w:val="28"/>
          <w:szCs w:val="28"/>
        </w:rPr>
      </w:pPr>
      <w:r>
        <w:rPr>
          <w:b/>
          <w:sz w:val="28"/>
          <w:szCs w:val="28"/>
        </w:rPr>
        <w:t xml:space="preserve">  </w:t>
      </w:r>
      <w:r w:rsidR="00095E9F">
        <w:rPr>
          <w:sz w:val="28"/>
          <w:szCs w:val="28"/>
        </w:rPr>
        <w:t>Структура расходов проекта бюджета  на период 202</w:t>
      </w:r>
      <w:r w:rsidR="00B814D7">
        <w:rPr>
          <w:sz w:val="28"/>
          <w:szCs w:val="28"/>
        </w:rPr>
        <w:t>4</w:t>
      </w:r>
      <w:r w:rsidR="00095E9F">
        <w:rPr>
          <w:sz w:val="28"/>
          <w:szCs w:val="28"/>
        </w:rPr>
        <w:t xml:space="preserve"> – 202</w:t>
      </w:r>
      <w:r w:rsidR="00B814D7">
        <w:rPr>
          <w:sz w:val="28"/>
          <w:szCs w:val="28"/>
        </w:rPr>
        <w:t>7</w:t>
      </w:r>
      <w:r w:rsidR="00095E9F">
        <w:rPr>
          <w:sz w:val="28"/>
          <w:szCs w:val="28"/>
        </w:rPr>
        <w:t xml:space="preserve"> годов, в разрезе</w:t>
      </w:r>
    </w:p>
    <w:p w:rsidR="00095E9F" w:rsidRDefault="00095E9F" w:rsidP="00095E9F">
      <w:pPr>
        <w:tabs>
          <w:tab w:val="left" w:pos="900"/>
        </w:tabs>
        <w:ind w:firstLine="567"/>
        <w:jc w:val="both"/>
        <w:rPr>
          <w:sz w:val="28"/>
          <w:szCs w:val="28"/>
        </w:rPr>
      </w:pPr>
      <w:r>
        <w:rPr>
          <w:sz w:val="28"/>
          <w:szCs w:val="28"/>
        </w:rPr>
        <w:t>разделов бюджетной классификации представлена в следующей таблице:</w:t>
      </w:r>
    </w:p>
    <w:p w:rsidR="00095E9F" w:rsidRDefault="00095E9F" w:rsidP="00095E9F">
      <w:pPr>
        <w:tabs>
          <w:tab w:val="left" w:pos="900"/>
        </w:tabs>
        <w:ind w:firstLine="567"/>
        <w:jc w:val="both"/>
        <w:rPr>
          <w:sz w:val="28"/>
          <w:szCs w:val="28"/>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9"/>
        <w:gridCol w:w="1416"/>
        <w:gridCol w:w="709"/>
        <w:gridCol w:w="1275"/>
        <w:gridCol w:w="850"/>
        <w:gridCol w:w="1133"/>
        <w:gridCol w:w="709"/>
        <w:gridCol w:w="1133"/>
        <w:gridCol w:w="851"/>
      </w:tblGrid>
      <w:tr w:rsidR="00095E9F" w:rsidTr="00ED462E">
        <w:trPr>
          <w:trHeight w:val="562"/>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jc w:val="both"/>
              <w:rPr>
                <w:b/>
              </w:rPr>
            </w:pPr>
            <w:r>
              <w:rPr>
                <w:b/>
              </w:rPr>
              <w:t>Наименование</w:t>
            </w:r>
          </w:p>
        </w:tc>
        <w:tc>
          <w:tcPr>
            <w:tcW w:w="2125" w:type="dxa"/>
            <w:gridSpan w:val="2"/>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b/>
              </w:rPr>
            </w:pPr>
            <w:r>
              <w:rPr>
                <w:b/>
              </w:rPr>
              <w:t>202</w:t>
            </w:r>
            <w:r w:rsidR="000D3754">
              <w:rPr>
                <w:b/>
              </w:rPr>
              <w:t>4</w:t>
            </w:r>
            <w:r>
              <w:rPr>
                <w:b/>
              </w:rPr>
              <w:t xml:space="preserve"> год</w:t>
            </w:r>
          </w:p>
          <w:p w:rsidR="00095E9F" w:rsidRDefault="00095E9F">
            <w:pPr>
              <w:tabs>
                <w:tab w:val="left" w:pos="900"/>
              </w:tabs>
              <w:jc w:val="both"/>
              <w:rPr>
                <w:b/>
              </w:rPr>
            </w:pPr>
            <w:r>
              <w:t>ожидаемое и</w:t>
            </w:r>
            <w:r>
              <w:t>с</w:t>
            </w:r>
            <w:r>
              <w:t>полнение</w:t>
            </w:r>
          </w:p>
        </w:tc>
        <w:tc>
          <w:tcPr>
            <w:tcW w:w="2125" w:type="dxa"/>
            <w:gridSpan w:val="2"/>
            <w:tcBorders>
              <w:top w:val="single" w:sz="4" w:space="0" w:color="auto"/>
              <w:left w:val="single" w:sz="4" w:space="0" w:color="auto"/>
              <w:bottom w:val="single" w:sz="4" w:space="0" w:color="auto"/>
              <w:right w:val="single" w:sz="4" w:space="0" w:color="auto"/>
            </w:tcBorders>
          </w:tcPr>
          <w:p w:rsidR="00095E9F" w:rsidRDefault="00095E9F">
            <w:pPr>
              <w:tabs>
                <w:tab w:val="left" w:pos="900"/>
              </w:tabs>
              <w:jc w:val="both"/>
              <w:rPr>
                <w:b/>
              </w:rPr>
            </w:pPr>
          </w:p>
          <w:p w:rsidR="00095E9F" w:rsidRDefault="00095E9F" w:rsidP="000D3754">
            <w:pPr>
              <w:tabs>
                <w:tab w:val="left" w:pos="900"/>
              </w:tabs>
              <w:jc w:val="both"/>
              <w:rPr>
                <w:b/>
              </w:rPr>
            </w:pPr>
            <w:r>
              <w:rPr>
                <w:b/>
              </w:rPr>
              <w:t>202</w:t>
            </w:r>
            <w:r w:rsidR="000D3754">
              <w:rPr>
                <w:b/>
              </w:rPr>
              <w:t>5</w:t>
            </w:r>
            <w:r>
              <w:rPr>
                <w:b/>
              </w:rPr>
              <w:t xml:space="preserve"> год</w:t>
            </w:r>
          </w:p>
        </w:tc>
        <w:tc>
          <w:tcPr>
            <w:tcW w:w="1842" w:type="dxa"/>
            <w:gridSpan w:val="2"/>
            <w:tcBorders>
              <w:top w:val="single" w:sz="4" w:space="0" w:color="auto"/>
              <w:left w:val="single" w:sz="4" w:space="0" w:color="auto"/>
              <w:bottom w:val="single" w:sz="4" w:space="0" w:color="auto"/>
              <w:right w:val="single" w:sz="4" w:space="0" w:color="auto"/>
            </w:tcBorders>
          </w:tcPr>
          <w:p w:rsidR="00095E9F" w:rsidRDefault="00095E9F">
            <w:pPr>
              <w:tabs>
                <w:tab w:val="left" w:pos="900"/>
              </w:tabs>
              <w:jc w:val="both"/>
              <w:rPr>
                <w:b/>
              </w:rPr>
            </w:pPr>
          </w:p>
          <w:p w:rsidR="00095E9F" w:rsidRDefault="00095E9F" w:rsidP="000D3754">
            <w:pPr>
              <w:tabs>
                <w:tab w:val="left" w:pos="900"/>
              </w:tabs>
              <w:jc w:val="both"/>
              <w:rPr>
                <w:b/>
              </w:rPr>
            </w:pPr>
            <w:r>
              <w:rPr>
                <w:b/>
              </w:rPr>
              <w:t>202</w:t>
            </w:r>
            <w:r w:rsidR="000D3754">
              <w:rPr>
                <w:b/>
              </w:rPr>
              <w:t>6</w:t>
            </w:r>
            <w:r>
              <w:rPr>
                <w:b/>
              </w:rPr>
              <w:t xml:space="preserve"> год</w:t>
            </w:r>
          </w:p>
        </w:tc>
        <w:tc>
          <w:tcPr>
            <w:tcW w:w="1984" w:type="dxa"/>
            <w:gridSpan w:val="2"/>
            <w:tcBorders>
              <w:top w:val="single" w:sz="4" w:space="0" w:color="auto"/>
              <w:left w:val="single" w:sz="4" w:space="0" w:color="auto"/>
              <w:bottom w:val="single" w:sz="4" w:space="0" w:color="auto"/>
              <w:right w:val="single" w:sz="4" w:space="0" w:color="auto"/>
            </w:tcBorders>
          </w:tcPr>
          <w:p w:rsidR="00095E9F" w:rsidRDefault="00095E9F">
            <w:pPr>
              <w:tabs>
                <w:tab w:val="left" w:pos="900"/>
              </w:tabs>
              <w:jc w:val="both"/>
              <w:rPr>
                <w:b/>
              </w:rPr>
            </w:pPr>
          </w:p>
          <w:p w:rsidR="00095E9F" w:rsidRDefault="00095E9F" w:rsidP="000D3754">
            <w:pPr>
              <w:tabs>
                <w:tab w:val="left" w:pos="900"/>
              </w:tabs>
              <w:jc w:val="both"/>
              <w:rPr>
                <w:b/>
              </w:rPr>
            </w:pPr>
            <w:r>
              <w:rPr>
                <w:b/>
              </w:rPr>
              <w:t>202</w:t>
            </w:r>
            <w:r w:rsidR="000D3754">
              <w:rPr>
                <w:b/>
              </w:rPr>
              <w:t>7</w:t>
            </w:r>
            <w:r>
              <w:rPr>
                <w:b/>
              </w:rPr>
              <w:t xml:space="preserve"> год</w:t>
            </w:r>
          </w:p>
        </w:tc>
      </w:tr>
      <w:tr w:rsidR="00095E9F" w:rsidTr="00ED462E">
        <w:tc>
          <w:tcPr>
            <w:tcW w:w="2409" w:type="dxa"/>
            <w:vMerge/>
            <w:tcBorders>
              <w:top w:val="single" w:sz="4" w:space="0" w:color="auto"/>
              <w:left w:val="single" w:sz="4" w:space="0" w:color="auto"/>
              <w:bottom w:val="single" w:sz="4" w:space="0" w:color="auto"/>
              <w:right w:val="single" w:sz="4" w:space="0" w:color="auto"/>
            </w:tcBorders>
            <w:vAlign w:val="center"/>
            <w:hideMark/>
          </w:tcPr>
          <w:p w:rsidR="00095E9F" w:rsidRDefault="00095E9F">
            <w:pPr>
              <w:rPr>
                <w:b/>
              </w:rPr>
            </w:pPr>
          </w:p>
        </w:tc>
        <w:tc>
          <w:tcPr>
            <w:tcW w:w="1416"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pPr>
            <w:r>
              <w:t>тыс. руб.</w:t>
            </w:r>
          </w:p>
        </w:tc>
        <w:tc>
          <w:tcPr>
            <w:tcW w:w="7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pPr>
            <w:r>
              <w:t>%</w:t>
            </w:r>
          </w:p>
        </w:tc>
        <w:tc>
          <w:tcPr>
            <w:tcW w:w="1275"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pPr>
            <w:r>
              <w:t>тыс. руб.</w:t>
            </w:r>
          </w:p>
        </w:tc>
        <w:tc>
          <w:tcPr>
            <w:tcW w:w="850"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pPr>
            <w:r>
              <w:t>%</w:t>
            </w:r>
          </w:p>
        </w:tc>
        <w:tc>
          <w:tcPr>
            <w:tcW w:w="1133"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pPr>
            <w:r>
              <w:t>тыс. руб.</w:t>
            </w:r>
          </w:p>
        </w:tc>
        <w:tc>
          <w:tcPr>
            <w:tcW w:w="7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pPr>
            <w:r>
              <w:t>%</w:t>
            </w:r>
          </w:p>
        </w:tc>
        <w:tc>
          <w:tcPr>
            <w:tcW w:w="1133"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pPr>
            <w:r>
              <w:t>тыс. руб.</w:t>
            </w:r>
          </w:p>
        </w:tc>
        <w:tc>
          <w:tcPr>
            <w:tcW w:w="851"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pPr>
            <w:r>
              <w:t>%</w:t>
            </w: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Общегосударственные вопросы</w:t>
            </w:r>
          </w:p>
        </w:tc>
        <w:tc>
          <w:tcPr>
            <w:tcW w:w="1416"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pPr>
            <w:r>
              <w:t>10717,5</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60,4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12625,2</w:t>
            </w:r>
          </w:p>
        </w:tc>
        <w:tc>
          <w:tcPr>
            <w:tcW w:w="850"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57,0</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3564,5</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rsidP="00B44A9A">
            <w:pPr>
              <w:tabs>
                <w:tab w:val="left" w:pos="900"/>
              </w:tabs>
              <w:jc w:val="both"/>
              <w:rPr>
                <w:sz w:val="22"/>
                <w:szCs w:val="22"/>
              </w:rPr>
            </w:pPr>
            <w:r>
              <w:rPr>
                <w:sz w:val="22"/>
                <w:szCs w:val="22"/>
              </w:rPr>
              <w:t>71,8</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3564,5</w:t>
            </w:r>
          </w:p>
        </w:tc>
        <w:tc>
          <w:tcPr>
            <w:tcW w:w="851"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66,6</w:t>
            </w: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Национальная оборона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190,1</w:t>
            </w:r>
          </w:p>
        </w:tc>
        <w:tc>
          <w:tcPr>
            <w:tcW w:w="850"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0,9</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209,1</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4,2</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216,8</w:t>
            </w:r>
          </w:p>
        </w:tc>
        <w:tc>
          <w:tcPr>
            <w:tcW w:w="851"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jc w:val="both"/>
              <w:rPr>
                <w:sz w:val="22"/>
                <w:szCs w:val="22"/>
              </w:rPr>
            </w:pPr>
            <w:r>
              <w:rPr>
                <w:sz w:val="22"/>
                <w:szCs w:val="22"/>
              </w:rPr>
              <w:t>4,0</w:t>
            </w: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Национальная без</w:t>
            </w:r>
            <w:r>
              <w:rPr>
                <w:sz w:val="22"/>
                <w:szCs w:val="22"/>
              </w:rPr>
              <w:t>о</w:t>
            </w:r>
            <w:r>
              <w:rPr>
                <w:sz w:val="22"/>
                <w:szCs w:val="22"/>
              </w:rPr>
              <w:t>пасность и правоохр</w:t>
            </w:r>
            <w:r>
              <w:rPr>
                <w:sz w:val="22"/>
                <w:szCs w:val="22"/>
              </w:rPr>
              <w:t>а</w:t>
            </w:r>
            <w:r>
              <w:rPr>
                <w:sz w:val="22"/>
                <w:szCs w:val="22"/>
              </w:rPr>
              <w:t>нительная деятел</w:t>
            </w:r>
            <w:r>
              <w:rPr>
                <w:sz w:val="22"/>
                <w:szCs w:val="22"/>
              </w:rPr>
              <w:t>ь</w:t>
            </w:r>
            <w:r>
              <w:rPr>
                <w:sz w:val="22"/>
                <w:szCs w:val="22"/>
              </w:rPr>
              <w:t>ность</w:t>
            </w:r>
          </w:p>
        </w:tc>
        <w:tc>
          <w:tcPr>
            <w:tcW w:w="1416" w:type="dxa"/>
            <w:tcBorders>
              <w:top w:val="single" w:sz="4" w:space="0" w:color="auto"/>
              <w:left w:val="single" w:sz="4" w:space="0" w:color="auto"/>
              <w:bottom w:val="single" w:sz="4" w:space="0" w:color="auto"/>
              <w:right w:val="single" w:sz="4" w:space="0" w:color="auto"/>
            </w:tcBorders>
            <w:vAlign w:val="center"/>
          </w:tcPr>
          <w:p w:rsidR="00095E9F" w:rsidRDefault="000D3754">
            <w:pPr>
              <w:tabs>
                <w:tab w:val="left" w:pos="900"/>
              </w:tabs>
              <w:jc w:val="both"/>
            </w:pPr>
            <w:r>
              <w:t>139,5</w:t>
            </w:r>
          </w:p>
        </w:tc>
        <w:tc>
          <w:tcPr>
            <w:tcW w:w="709" w:type="dxa"/>
            <w:tcBorders>
              <w:top w:val="single" w:sz="4" w:space="0" w:color="auto"/>
              <w:left w:val="single" w:sz="4" w:space="0" w:color="auto"/>
              <w:bottom w:val="single" w:sz="4" w:space="0" w:color="auto"/>
              <w:right w:val="single" w:sz="4" w:space="0" w:color="auto"/>
            </w:tcBorders>
            <w:vAlign w:val="center"/>
          </w:tcPr>
          <w:p w:rsidR="00095E9F" w:rsidRDefault="000D3754">
            <w:pPr>
              <w:tabs>
                <w:tab w:val="left" w:pos="900"/>
              </w:tabs>
              <w:spacing w:line="360" w:lineRule="auto"/>
              <w:jc w:val="both"/>
              <w:rPr>
                <w:sz w:val="22"/>
                <w:szCs w:val="22"/>
              </w:rPr>
            </w:pPr>
            <w:r>
              <w:rPr>
                <w:sz w:val="22"/>
                <w:szCs w:val="22"/>
              </w:rPr>
              <w:t>0,8</w:t>
            </w:r>
          </w:p>
        </w:tc>
        <w:tc>
          <w:tcPr>
            <w:tcW w:w="1275" w:type="dxa"/>
            <w:tcBorders>
              <w:top w:val="single" w:sz="4" w:space="0" w:color="auto"/>
              <w:left w:val="single" w:sz="4" w:space="0" w:color="auto"/>
              <w:bottom w:val="single" w:sz="4" w:space="0" w:color="auto"/>
              <w:right w:val="single" w:sz="4" w:space="0" w:color="auto"/>
            </w:tcBorders>
            <w:vAlign w:val="center"/>
          </w:tcPr>
          <w:p w:rsidR="00095E9F" w:rsidRDefault="000D3754">
            <w:pPr>
              <w:tabs>
                <w:tab w:val="left" w:pos="900"/>
              </w:tabs>
              <w:spacing w:line="360" w:lineRule="auto"/>
              <w:jc w:val="both"/>
              <w:rPr>
                <w:sz w:val="22"/>
                <w:szCs w:val="22"/>
              </w:rPr>
            </w:pPr>
            <w:r>
              <w:rPr>
                <w:sz w:val="22"/>
                <w:szCs w:val="22"/>
              </w:rPr>
              <w:t>129,5</w:t>
            </w:r>
          </w:p>
        </w:tc>
        <w:tc>
          <w:tcPr>
            <w:tcW w:w="850" w:type="dxa"/>
            <w:tcBorders>
              <w:top w:val="single" w:sz="4" w:space="0" w:color="auto"/>
              <w:left w:val="single" w:sz="4" w:space="0" w:color="auto"/>
              <w:bottom w:val="single" w:sz="4" w:space="0" w:color="auto"/>
              <w:right w:val="single" w:sz="4" w:space="0" w:color="auto"/>
            </w:tcBorders>
            <w:vAlign w:val="center"/>
          </w:tcPr>
          <w:p w:rsidR="00095E9F" w:rsidRDefault="000D3754">
            <w:pPr>
              <w:tabs>
                <w:tab w:val="left" w:pos="900"/>
              </w:tabs>
              <w:spacing w:line="360" w:lineRule="auto"/>
              <w:jc w:val="both"/>
              <w:rPr>
                <w:sz w:val="22"/>
                <w:szCs w:val="22"/>
              </w:rPr>
            </w:pPr>
            <w:r>
              <w:rPr>
                <w:sz w:val="22"/>
                <w:szCs w:val="22"/>
              </w:rPr>
              <w:t>0,6</w:t>
            </w:r>
          </w:p>
        </w:tc>
        <w:tc>
          <w:tcPr>
            <w:tcW w:w="1133"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Национальная экон</w:t>
            </w:r>
            <w:r>
              <w:rPr>
                <w:sz w:val="22"/>
                <w:szCs w:val="22"/>
              </w:rPr>
              <w:t>о</w:t>
            </w:r>
            <w:r>
              <w:rPr>
                <w:sz w:val="22"/>
                <w:szCs w:val="22"/>
              </w:rPr>
              <w:t>мика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spacing w:line="360" w:lineRule="auto"/>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spacing w:line="360" w:lineRule="auto"/>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spacing w:line="360" w:lineRule="auto"/>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spacing w:line="360" w:lineRule="auto"/>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95E9F" w:rsidRDefault="00095E9F">
            <w:pPr>
              <w:tabs>
                <w:tab w:val="left" w:pos="900"/>
              </w:tabs>
              <w:spacing w:line="360" w:lineRule="auto"/>
              <w:jc w:val="both"/>
              <w:rPr>
                <w:sz w:val="22"/>
                <w:szCs w:val="22"/>
              </w:rPr>
            </w:pP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Жилищно-коммунальное хозя</w:t>
            </w:r>
            <w:r>
              <w:rPr>
                <w:sz w:val="22"/>
                <w:szCs w:val="22"/>
              </w:rPr>
              <w:t>й</w:t>
            </w:r>
            <w:r>
              <w:rPr>
                <w:sz w:val="22"/>
                <w:szCs w:val="22"/>
              </w:rPr>
              <w:t>ство</w:t>
            </w:r>
          </w:p>
        </w:tc>
        <w:tc>
          <w:tcPr>
            <w:tcW w:w="1416"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pPr>
            <w:r>
              <w:t>315,0</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315,0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1,5</w:t>
            </w:r>
          </w:p>
        </w:tc>
        <w:tc>
          <w:tcPr>
            <w:tcW w:w="1133"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r>
      <w:tr w:rsidR="00127C6D" w:rsidTr="00ED462E">
        <w:tc>
          <w:tcPr>
            <w:tcW w:w="2409" w:type="dxa"/>
            <w:tcBorders>
              <w:top w:val="single" w:sz="4" w:space="0" w:color="auto"/>
              <w:left w:val="single" w:sz="4" w:space="0" w:color="auto"/>
              <w:bottom w:val="single" w:sz="4" w:space="0" w:color="auto"/>
              <w:right w:val="single" w:sz="4" w:space="0" w:color="auto"/>
            </w:tcBorders>
            <w:hideMark/>
          </w:tcPr>
          <w:p w:rsidR="00127C6D" w:rsidRDefault="00127C6D">
            <w:pPr>
              <w:tabs>
                <w:tab w:val="left" w:pos="900"/>
              </w:tabs>
              <w:jc w:val="both"/>
              <w:rPr>
                <w:sz w:val="22"/>
                <w:szCs w:val="22"/>
              </w:rPr>
            </w:pPr>
            <w:r>
              <w:rPr>
                <w:sz w:val="22"/>
                <w:szCs w:val="22"/>
              </w:rPr>
              <w:t>Охрана окружающей среды</w:t>
            </w:r>
          </w:p>
        </w:tc>
        <w:tc>
          <w:tcPr>
            <w:tcW w:w="1416" w:type="dxa"/>
            <w:tcBorders>
              <w:top w:val="single" w:sz="4" w:space="0" w:color="auto"/>
              <w:left w:val="single" w:sz="4" w:space="0" w:color="auto"/>
              <w:bottom w:val="single" w:sz="4" w:space="0" w:color="auto"/>
              <w:right w:val="single" w:sz="4" w:space="0" w:color="auto"/>
            </w:tcBorders>
            <w:vAlign w:val="center"/>
            <w:hideMark/>
          </w:tcPr>
          <w:p w:rsidR="00127C6D" w:rsidRDefault="00127C6D">
            <w:pPr>
              <w:tabs>
                <w:tab w:val="left" w:pos="900"/>
              </w:tabs>
              <w:spacing w:line="360" w:lineRule="auto"/>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rsidR="00127C6D" w:rsidRDefault="00127C6D">
            <w:pPr>
              <w:tabs>
                <w:tab w:val="left" w:pos="900"/>
              </w:tabs>
              <w:spacing w:line="360" w:lineRule="auto"/>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27C6D" w:rsidRDefault="00127C6D">
            <w:pPr>
              <w:tabs>
                <w:tab w:val="left" w:pos="900"/>
              </w:tabs>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27C6D" w:rsidRDefault="00127C6D">
            <w:pPr>
              <w:tabs>
                <w:tab w:val="left" w:pos="900"/>
              </w:tabs>
              <w:spacing w:line="360" w:lineRule="auto"/>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rsidR="00127C6D" w:rsidRDefault="00127C6D">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27C6D" w:rsidRDefault="00127C6D">
            <w:pPr>
              <w:tabs>
                <w:tab w:val="left" w:pos="900"/>
              </w:tabs>
              <w:spacing w:line="360" w:lineRule="auto"/>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rsidR="00127C6D" w:rsidRDefault="00127C6D">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27C6D" w:rsidRDefault="00127C6D">
            <w:pPr>
              <w:tabs>
                <w:tab w:val="left" w:pos="900"/>
              </w:tabs>
              <w:spacing w:line="360" w:lineRule="auto"/>
              <w:jc w:val="both"/>
              <w:rPr>
                <w:sz w:val="22"/>
                <w:szCs w:val="22"/>
              </w:rPr>
            </w:pP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Культура, кинемат</w:t>
            </w:r>
            <w:r>
              <w:rPr>
                <w:sz w:val="22"/>
                <w:szCs w:val="22"/>
              </w:rPr>
              <w:t>о</w:t>
            </w:r>
            <w:r>
              <w:rPr>
                <w:sz w:val="22"/>
                <w:szCs w:val="22"/>
              </w:rPr>
              <w:t>графия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4402,5</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24,8</w:t>
            </w:r>
          </w:p>
        </w:tc>
        <w:tc>
          <w:tcPr>
            <w:tcW w:w="1275"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5227,6</w:t>
            </w:r>
          </w:p>
        </w:tc>
        <w:tc>
          <w:tcPr>
            <w:tcW w:w="850"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23,6</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200,0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4,0</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317,2</w:t>
            </w:r>
          </w:p>
        </w:tc>
        <w:tc>
          <w:tcPr>
            <w:tcW w:w="851"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5,9</w:t>
            </w: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Социальная политика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095E9F" w:rsidRDefault="000D3754">
            <w:pPr>
              <w:jc w:val="both"/>
              <w:rPr>
                <w:sz w:val="22"/>
                <w:szCs w:val="22"/>
              </w:rPr>
            </w:pPr>
            <w:r>
              <w:rPr>
                <w:sz w:val="22"/>
                <w:szCs w:val="22"/>
              </w:rPr>
              <w:t>120,0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jc w:val="both"/>
              <w:rPr>
                <w:sz w:val="22"/>
                <w:szCs w:val="22"/>
              </w:rPr>
            </w:pPr>
            <w:r>
              <w:rPr>
                <w:sz w:val="22"/>
                <w:szCs w:val="22"/>
              </w:rPr>
              <w:t>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0,5</w:t>
            </w:r>
          </w:p>
        </w:tc>
        <w:tc>
          <w:tcPr>
            <w:tcW w:w="1133"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Физическая культура и спорт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095E9F" w:rsidRDefault="000D3754" w:rsidP="00095E9F">
            <w:pPr>
              <w:jc w:val="both"/>
              <w:rPr>
                <w:sz w:val="22"/>
                <w:szCs w:val="22"/>
              </w:rPr>
            </w:pPr>
            <w:r>
              <w:rPr>
                <w:sz w:val="22"/>
                <w:szCs w:val="22"/>
              </w:rPr>
              <w:t>2050,5</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11,5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3525,6</w:t>
            </w:r>
          </w:p>
        </w:tc>
        <w:tc>
          <w:tcPr>
            <w:tcW w:w="850"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15,9</w:t>
            </w:r>
          </w:p>
        </w:tc>
        <w:tc>
          <w:tcPr>
            <w:tcW w:w="1133" w:type="dxa"/>
            <w:tcBorders>
              <w:top w:val="single" w:sz="4" w:space="0" w:color="auto"/>
              <w:left w:val="single" w:sz="4" w:space="0" w:color="auto"/>
              <w:bottom w:val="single" w:sz="4" w:space="0" w:color="auto"/>
              <w:right w:val="single" w:sz="4" w:space="0" w:color="auto"/>
            </w:tcBorders>
            <w:vAlign w:val="center"/>
          </w:tcPr>
          <w:p w:rsidR="00095E9F" w:rsidRDefault="000D3754" w:rsidP="00B44A9A">
            <w:pPr>
              <w:tabs>
                <w:tab w:val="left" w:pos="900"/>
              </w:tabs>
              <w:spacing w:line="360" w:lineRule="auto"/>
              <w:jc w:val="both"/>
              <w:rPr>
                <w:sz w:val="22"/>
                <w:szCs w:val="22"/>
              </w:rPr>
            </w:pPr>
            <w:r>
              <w:rPr>
                <w:sz w:val="22"/>
                <w:szCs w:val="22"/>
              </w:rPr>
              <w:t>874,9</w:t>
            </w:r>
          </w:p>
        </w:tc>
        <w:tc>
          <w:tcPr>
            <w:tcW w:w="709" w:type="dxa"/>
            <w:tcBorders>
              <w:top w:val="single" w:sz="4" w:space="0" w:color="auto"/>
              <w:left w:val="single" w:sz="4" w:space="0" w:color="auto"/>
              <w:bottom w:val="single" w:sz="4" w:space="0" w:color="auto"/>
              <w:right w:val="single" w:sz="4" w:space="0" w:color="auto"/>
            </w:tcBorders>
            <w:vAlign w:val="center"/>
          </w:tcPr>
          <w:p w:rsidR="00095E9F" w:rsidRDefault="000D3754" w:rsidP="00C26930">
            <w:pPr>
              <w:tabs>
                <w:tab w:val="left" w:pos="900"/>
              </w:tabs>
              <w:spacing w:line="360" w:lineRule="auto"/>
              <w:jc w:val="both"/>
              <w:rPr>
                <w:sz w:val="22"/>
                <w:szCs w:val="22"/>
              </w:rPr>
            </w:pPr>
            <w:r>
              <w:rPr>
                <w:sz w:val="22"/>
                <w:szCs w:val="22"/>
              </w:rPr>
              <w:t>17,6</w:t>
            </w:r>
          </w:p>
        </w:tc>
        <w:tc>
          <w:tcPr>
            <w:tcW w:w="1133" w:type="dxa"/>
            <w:tcBorders>
              <w:top w:val="single" w:sz="4" w:space="0" w:color="auto"/>
              <w:left w:val="single" w:sz="4" w:space="0" w:color="auto"/>
              <w:bottom w:val="single" w:sz="4" w:space="0" w:color="auto"/>
              <w:right w:val="single" w:sz="4" w:space="0" w:color="auto"/>
            </w:tcBorders>
            <w:vAlign w:val="center"/>
          </w:tcPr>
          <w:p w:rsidR="00095E9F" w:rsidRDefault="000D3754">
            <w:pPr>
              <w:tabs>
                <w:tab w:val="left" w:pos="900"/>
              </w:tabs>
              <w:spacing w:line="360" w:lineRule="auto"/>
              <w:jc w:val="both"/>
              <w:rPr>
                <w:sz w:val="22"/>
                <w:szCs w:val="22"/>
              </w:rPr>
            </w:pPr>
            <w:r>
              <w:rPr>
                <w:sz w:val="22"/>
                <w:szCs w:val="22"/>
              </w:rPr>
              <w:t>1000,0</w:t>
            </w:r>
          </w:p>
        </w:tc>
        <w:tc>
          <w:tcPr>
            <w:tcW w:w="851" w:type="dxa"/>
            <w:tcBorders>
              <w:top w:val="single" w:sz="4" w:space="0" w:color="auto"/>
              <w:left w:val="single" w:sz="4" w:space="0" w:color="auto"/>
              <w:bottom w:val="single" w:sz="4" w:space="0" w:color="auto"/>
              <w:right w:val="single" w:sz="4" w:space="0" w:color="auto"/>
            </w:tcBorders>
            <w:vAlign w:val="center"/>
          </w:tcPr>
          <w:p w:rsidR="00095E9F" w:rsidRDefault="000D3754">
            <w:pPr>
              <w:tabs>
                <w:tab w:val="left" w:pos="900"/>
              </w:tabs>
              <w:spacing w:line="360" w:lineRule="auto"/>
              <w:jc w:val="both"/>
              <w:rPr>
                <w:sz w:val="22"/>
                <w:szCs w:val="22"/>
              </w:rPr>
            </w:pPr>
            <w:r>
              <w:rPr>
                <w:sz w:val="22"/>
                <w:szCs w:val="22"/>
              </w:rPr>
              <w:t>18,7</w:t>
            </w: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sz w:val="22"/>
                <w:szCs w:val="22"/>
              </w:rPr>
            </w:pPr>
            <w:r>
              <w:rPr>
                <w:sz w:val="22"/>
                <w:szCs w:val="22"/>
              </w:rPr>
              <w:t>Условно утвержде</w:t>
            </w:r>
            <w:r>
              <w:rPr>
                <w:sz w:val="22"/>
                <w:szCs w:val="22"/>
              </w:rPr>
              <w:t>н</w:t>
            </w:r>
            <w:r>
              <w:rPr>
                <w:sz w:val="22"/>
                <w:szCs w:val="22"/>
              </w:rPr>
              <w:t>ные расходы</w:t>
            </w:r>
          </w:p>
        </w:tc>
        <w:tc>
          <w:tcPr>
            <w:tcW w:w="1416" w:type="dxa"/>
            <w:tcBorders>
              <w:top w:val="single" w:sz="4" w:space="0" w:color="auto"/>
              <w:left w:val="single" w:sz="4" w:space="0" w:color="auto"/>
              <w:bottom w:val="single" w:sz="4" w:space="0" w:color="auto"/>
              <w:right w:val="single" w:sz="4" w:space="0" w:color="auto"/>
            </w:tcBorders>
            <w:vAlign w:val="center"/>
          </w:tcPr>
          <w:p w:rsidR="00095E9F" w:rsidRDefault="00095E9F">
            <w:pPr>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095E9F" w:rsidRDefault="00095E9F">
            <w:pPr>
              <w:tabs>
                <w:tab w:val="left" w:pos="900"/>
              </w:tabs>
              <w:spacing w:line="360" w:lineRule="auto"/>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118,9</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2,4</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256,9</w:t>
            </w:r>
          </w:p>
        </w:tc>
        <w:tc>
          <w:tcPr>
            <w:tcW w:w="851"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sz w:val="22"/>
                <w:szCs w:val="22"/>
              </w:rPr>
            </w:pPr>
            <w:r>
              <w:rPr>
                <w:sz w:val="22"/>
                <w:szCs w:val="22"/>
              </w:rPr>
              <w:t>4,8</w:t>
            </w:r>
          </w:p>
        </w:tc>
      </w:tr>
      <w:tr w:rsidR="00095E9F" w:rsidTr="00ED462E">
        <w:tc>
          <w:tcPr>
            <w:tcW w:w="2409" w:type="dxa"/>
            <w:tcBorders>
              <w:top w:val="single" w:sz="4" w:space="0" w:color="auto"/>
              <w:left w:val="single" w:sz="4" w:space="0" w:color="auto"/>
              <w:bottom w:val="single" w:sz="4" w:space="0" w:color="auto"/>
              <w:right w:val="single" w:sz="4" w:space="0" w:color="auto"/>
            </w:tcBorders>
            <w:hideMark/>
          </w:tcPr>
          <w:p w:rsidR="00095E9F" w:rsidRDefault="00095E9F">
            <w:pPr>
              <w:tabs>
                <w:tab w:val="left" w:pos="900"/>
              </w:tabs>
              <w:jc w:val="both"/>
              <w:rPr>
                <w:i/>
                <w:sz w:val="22"/>
                <w:szCs w:val="22"/>
              </w:rPr>
            </w:pPr>
            <w:r>
              <w:rPr>
                <w:b/>
                <w:sz w:val="22"/>
                <w:szCs w:val="22"/>
              </w:rPr>
              <w:t>Расходы, всего</w:t>
            </w:r>
          </w:p>
        </w:tc>
        <w:tc>
          <w:tcPr>
            <w:tcW w:w="1416"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b/>
                <w:sz w:val="22"/>
                <w:szCs w:val="22"/>
              </w:rPr>
            </w:pPr>
            <w:r>
              <w:rPr>
                <w:b/>
                <w:sz w:val="22"/>
                <w:szCs w:val="22"/>
              </w:rPr>
              <w:t>17745,0</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b/>
                <w:sz w:val="22"/>
                <w:szCs w:val="22"/>
              </w:rPr>
            </w:pPr>
            <w:r>
              <w:rPr>
                <w:b/>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b/>
                <w:sz w:val="22"/>
                <w:szCs w:val="22"/>
              </w:rPr>
            </w:pPr>
            <w:r>
              <w:rPr>
                <w:b/>
                <w:sz w:val="22"/>
                <w:szCs w:val="22"/>
              </w:rPr>
              <w:t>22133,1</w:t>
            </w:r>
          </w:p>
        </w:tc>
        <w:tc>
          <w:tcPr>
            <w:tcW w:w="850"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b/>
                <w:sz w:val="22"/>
                <w:szCs w:val="22"/>
              </w:rPr>
            </w:pPr>
            <w:r>
              <w:rPr>
                <w:b/>
                <w:sz w:val="22"/>
                <w:szCs w:val="22"/>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rsidP="00B44A9A">
            <w:pPr>
              <w:tabs>
                <w:tab w:val="left" w:pos="900"/>
              </w:tabs>
              <w:spacing w:line="360" w:lineRule="auto"/>
              <w:jc w:val="both"/>
              <w:rPr>
                <w:b/>
                <w:sz w:val="22"/>
                <w:szCs w:val="22"/>
              </w:rPr>
            </w:pPr>
            <w:r>
              <w:rPr>
                <w:b/>
                <w:sz w:val="22"/>
                <w:szCs w:val="22"/>
              </w:rPr>
              <w:t>4967,3</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b/>
                <w:sz w:val="22"/>
                <w:szCs w:val="22"/>
              </w:rPr>
            </w:pPr>
            <w:r>
              <w:rPr>
                <w:b/>
                <w:sz w:val="22"/>
                <w:szCs w:val="22"/>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b/>
                <w:sz w:val="22"/>
                <w:szCs w:val="22"/>
              </w:rPr>
            </w:pPr>
            <w:r>
              <w:rPr>
                <w:b/>
                <w:sz w:val="22"/>
                <w:szCs w:val="22"/>
              </w:rPr>
              <w:t>5355,4</w:t>
            </w:r>
          </w:p>
        </w:tc>
        <w:tc>
          <w:tcPr>
            <w:tcW w:w="851" w:type="dxa"/>
            <w:tcBorders>
              <w:top w:val="single" w:sz="4" w:space="0" w:color="auto"/>
              <w:left w:val="single" w:sz="4" w:space="0" w:color="auto"/>
              <w:bottom w:val="single" w:sz="4" w:space="0" w:color="auto"/>
              <w:right w:val="single" w:sz="4" w:space="0" w:color="auto"/>
            </w:tcBorders>
            <w:vAlign w:val="center"/>
            <w:hideMark/>
          </w:tcPr>
          <w:p w:rsidR="00095E9F" w:rsidRDefault="000D3754">
            <w:pPr>
              <w:tabs>
                <w:tab w:val="left" w:pos="900"/>
              </w:tabs>
              <w:spacing w:line="360" w:lineRule="auto"/>
              <w:jc w:val="both"/>
              <w:rPr>
                <w:b/>
                <w:sz w:val="22"/>
                <w:szCs w:val="22"/>
              </w:rPr>
            </w:pPr>
            <w:r>
              <w:rPr>
                <w:b/>
                <w:sz w:val="22"/>
                <w:szCs w:val="22"/>
              </w:rPr>
              <w:t>100</w:t>
            </w:r>
          </w:p>
        </w:tc>
      </w:tr>
    </w:tbl>
    <w:p w:rsidR="00841C85" w:rsidRPr="002945C8" w:rsidRDefault="00B0175D" w:rsidP="0079538C">
      <w:pPr>
        <w:jc w:val="both"/>
        <w:rPr>
          <w:b/>
          <w:sz w:val="28"/>
          <w:szCs w:val="28"/>
        </w:rPr>
      </w:pPr>
      <w:r>
        <w:rPr>
          <w:b/>
          <w:sz w:val="28"/>
          <w:szCs w:val="28"/>
        </w:rPr>
        <w:t xml:space="preserve">    </w:t>
      </w:r>
      <w:r w:rsidR="00841C85">
        <w:rPr>
          <w:b/>
          <w:sz w:val="28"/>
          <w:szCs w:val="28"/>
        </w:rPr>
        <w:t>По разделу 01</w:t>
      </w:r>
      <w:r w:rsidR="004A7307">
        <w:rPr>
          <w:b/>
          <w:sz w:val="28"/>
          <w:szCs w:val="28"/>
        </w:rPr>
        <w:t xml:space="preserve">00 </w:t>
      </w:r>
      <w:r w:rsidR="00841C85">
        <w:rPr>
          <w:b/>
          <w:sz w:val="28"/>
          <w:szCs w:val="28"/>
        </w:rPr>
        <w:t xml:space="preserve">«Общегосударственные вопросы» </w:t>
      </w:r>
      <w:r w:rsidR="00841C85">
        <w:rPr>
          <w:sz w:val="28"/>
          <w:szCs w:val="28"/>
        </w:rPr>
        <w:t>предусмотрены расходы на 202</w:t>
      </w:r>
      <w:r w:rsidR="00330879">
        <w:rPr>
          <w:sz w:val="28"/>
          <w:szCs w:val="28"/>
        </w:rPr>
        <w:t>5</w:t>
      </w:r>
      <w:r w:rsidR="00841C85">
        <w:rPr>
          <w:sz w:val="28"/>
          <w:szCs w:val="28"/>
        </w:rPr>
        <w:t xml:space="preserve"> год в объеме </w:t>
      </w:r>
      <w:r w:rsidR="0090415F">
        <w:rPr>
          <w:sz w:val="28"/>
          <w:szCs w:val="28"/>
        </w:rPr>
        <w:t>1</w:t>
      </w:r>
      <w:r w:rsidR="00330879">
        <w:rPr>
          <w:sz w:val="28"/>
          <w:szCs w:val="28"/>
        </w:rPr>
        <w:t>2625,2</w:t>
      </w:r>
      <w:r w:rsidR="00841C85">
        <w:rPr>
          <w:sz w:val="28"/>
          <w:szCs w:val="28"/>
        </w:rPr>
        <w:t xml:space="preserve"> тыс. рублей,  на 202</w:t>
      </w:r>
      <w:r w:rsidR="00330879">
        <w:rPr>
          <w:sz w:val="28"/>
          <w:szCs w:val="28"/>
        </w:rPr>
        <w:t>6</w:t>
      </w:r>
      <w:r w:rsidR="00841C85">
        <w:rPr>
          <w:sz w:val="28"/>
          <w:szCs w:val="28"/>
        </w:rPr>
        <w:t xml:space="preserve"> год  в сумме </w:t>
      </w:r>
      <w:r w:rsidR="0090415F">
        <w:rPr>
          <w:sz w:val="28"/>
          <w:szCs w:val="28"/>
        </w:rPr>
        <w:t>35</w:t>
      </w:r>
      <w:r w:rsidR="00330879">
        <w:rPr>
          <w:sz w:val="28"/>
          <w:szCs w:val="28"/>
        </w:rPr>
        <w:t>64,5</w:t>
      </w:r>
      <w:r>
        <w:rPr>
          <w:sz w:val="28"/>
          <w:szCs w:val="28"/>
        </w:rPr>
        <w:t xml:space="preserve"> </w:t>
      </w:r>
      <w:r w:rsidR="00841C85">
        <w:rPr>
          <w:sz w:val="28"/>
          <w:szCs w:val="28"/>
        </w:rPr>
        <w:t>тыс. ру</w:t>
      </w:r>
      <w:r w:rsidR="00841C85">
        <w:rPr>
          <w:sz w:val="28"/>
          <w:szCs w:val="28"/>
        </w:rPr>
        <w:t>б</w:t>
      </w:r>
      <w:r w:rsidR="00841C85">
        <w:rPr>
          <w:sz w:val="28"/>
          <w:szCs w:val="28"/>
        </w:rPr>
        <w:t>лей, на 202</w:t>
      </w:r>
      <w:r w:rsidR="00330879">
        <w:rPr>
          <w:sz w:val="28"/>
          <w:szCs w:val="28"/>
        </w:rPr>
        <w:t>7</w:t>
      </w:r>
      <w:r w:rsidR="00841C85">
        <w:rPr>
          <w:sz w:val="28"/>
          <w:szCs w:val="28"/>
        </w:rPr>
        <w:t xml:space="preserve"> год в сумме </w:t>
      </w:r>
      <w:r w:rsidR="00330879">
        <w:rPr>
          <w:sz w:val="28"/>
          <w:szCs w:val="28"/>
        </w:rPr>
        <w:t>3564,5</w:t>
      </w:r>
      <w:r w:rsidR="00841C85">
        <w:rPr>
          <w:sz w:val="28"/>
          <w:szCs w:val="28"/>
        </w:rPr>
        <w:t xml:space="preserve"> тыс. рублей. Доля  расходов по разделу в общих ра</w:t>
      </w:r>
      <w:r w:rsidR="00841C85">
        <w:rPr>
          <w:sz w:val="28"/>
          <w:szCs w:val="28"/>
        </w:rPr>
        <w:t>с</w:t>
      </w:r>
      <w:r w:rsidR="00841C85">
        <w:rPr>
          <w:sz w:val="28"/>
          <w:szCs w:val="28"/>
        </w:rPr>
        <w:t>ходах  на 202</w:t>
      </w:r>
      <w:r w:rsidR="00330879">
        <w:rPr>
          <w:sz w:val="28"/>
          <w:szCs w:val="28"/>
        </w:rPr>
        <w:t>5</w:t>
      </w:r>
      <w:r w:rsidR="00841C85">
        <w:rPr>
          <w:sz w:val="28"/>
          <w:szCs w:val="28"/>
        </w:rPr>
        <w:t xml:space="preserve"> год составляет </w:t>
      </w:r>
      <w:r w:rsidR="00330879">
        <w:rPr>
          <w:sz w:val="28"/>
          <w:szCs w:val="28"/>
        </w:rPr>
        <w:t>57,0</w:t>
      </w:r>
      <w:r w:rsidR="00841C85">
        <w:rPr>
          <w:sz w:val="28"/>
          <w:szCs w:val="28"/>
        </w:rPr>
        <w:t xml:space="preserve"> %, на 202</w:t>
      </w:r>
      <w:r w:rsidR="00330879">
        <w:rPr>
          <w:sz w:val="28"/>
          <w:szCs w:val="28"/>
        </w:rPr>
        <w:t>6</w:t>
      </w:r>
      <w:r w:rsidR="00841C85">
        <w:rPr>
          <w:sz w:val="28"/>
          <w:szCs w:val="28"/>
        </w:rPr>
        <w:t xml:space="preserve"> год составляет </w:t>
      </w:r>
      <w:r w:rsidR="0090415F">
        <w:rPr>
          <w:sz w:val="28"/>
          <w:szCs w:val="28"/>
        </w:rPr>
        <w:t>7</w:t>
      </w:r>
      <w:r w:rsidR="00330879">
        <w:rPr>
          <w:sz w:val="28"/>
          <w:szCs w:val="28"/>
        </w:rPr>
        <w:t>1,8</w:t>
      </w:r>
      <w:r w:rsidR="00841C85">
        <w:rPr>
          <w:sz w:val="28"/>
          <w:szCs w:val="28"/>
        </w:rPr>
        <w:t xml:space="preserve">%, на </w:t>
      </w:r>
      <w:r w:rsidR="004A7307">
        <w:rPr>
          <w:sz w:val="28"/>
          <w:szCs w:val="28"/>
        </w:rPr>
        <w:t>202</w:t>
      </w:r>
      <w:r w:rsidR="00330879">
        <w:rPr>
          <w:sz w:val="28"/>
          <w:szCs w:val="28"/>
        </w:rPr>
        <w:t>7</w:t>
      </w:r>
      <w:r w:rsidR="00841C85">
        <w:rPr>
          <w:sz w:val="28"/>
          <w:szCs w:val="28"/>
        </w:rPr>
        <w:t xml:space="preserve"> год с</w:t>
      </w:r>
      <w:r w:rsidR="00841C85">
        <w:rPr>
          <w:sz w:val="28"/>
          <w:szCs w:val="28"/>
        </w:rPr>
        <w:t>о</w:t>
      </w:r>
      <w:r w:rsidR="00841C85">
        <w:rPr>
          <w:sz w:val="28"/>
          <w:szCs w:val="28"/>
        </w:rPr>
        <w:t xml:space="preserve">ставляет </w:t>
      </w:r>
      <w:r w:rsidR="0090415F">
        <w:rPr>
          <w:sz w:val="28"/>
          <w:szCs w:val="28"/>
        </w:rPr>
        <w:t>6</w:t>
      </w:r>
      <w:r w:rsidR="00330879">
        <w:rPr>
          <w:sz w:val="28"/>
          <w:szCs w:val="28"/>
        </w:rPr>
        <w:t>6,6</w:t>
      </w:r>
      <w:r w:rsidR="00841C85">
        <w:rPr>
          <w:sz w:val="28"/>
          <w:szCs w:val="28"/>
        </w:rPr>
        <w:t>%. По этому разделу предусмотрены расходы:</w:t>
      </w:r>
    </w:p>
    <w:p w:rsidR="00841C85" w:rsidRDefault="00B0175D" w:rsidP="0079538C">
      <w:pPr>
        <w:tabs>
          <w:tab w:val="left" w:pos="2835"/>
        </w:tabs>
        <w:jc w:val="both"/>
        <w:rPr>
          <w:sz w:val="28"/>
          <w:szCs w:val="28"/>
        </w:rPr>
      </w:pPr>
      <w:r>
        <w:rPr>
          <w:b/>
          <w:i/>
          <w:sz w:val="28"/>
          <w:szCs w:val="28"/>
        </w:rPr>
        <w:t xml:space="preserve">       </w:t>
      </w:r>
      <w:r w:rsidR="00841C85">
        <w:rPr>
          <w:b/>
          <w:i/>
          <w:sz w:val="28"/>
          <w:szCs w:val="28"/>
        </w:rPr>
        <w:t>0102 «Функционирование высшего должностного лица субъекта Росси</w:t>
      </w:r>
      <w:r w:rsidR="00841C85">
        <w:rPr>
          <w:b/>
          <w:i/>
          <w:sz w:val="28"/>
          <w:szCs w:val="28"/>
        </w:rPr>
        <w:t>й</w:t>
      </w:r>
      <w:r w:rsidR="00841C85">
        <w:rPr>
          <w:b/>
          <w:i/>
          <w:sz w:val="28"/>
          <w:szCs w:val="28"/>
        </w:rPr>
        <w:t>ской Федерации и муниципального образования»</w:t>
      </w:r>
      <w:r w:rsidR="00841C85">
        <w:rPr>
          <w:sz w:val="28"/>
          <w:szCs w:val="28"/>
        </w:rPr>
        <w:t xml:space="preserve"> (денежное содержание Главы)  предусмотрено на 202</w:t>
      </w:r>
      <w:r w:rsidR="00330879">
        <w:rPr>
          <w:sz w:val="28"/>
          <w:szCs w:val="28"/>
        </w:rPr>
        <w:t>5</w:t>
      </w:r>
      <w:r>
        <w:rPr>
          <w:sz w:val="28"/>
          <w:szCs w:val="28"/>
        </w:rPr>
        <w:t xml:space="preserve"> год-</w:t>
      </w:r>
      <w:r w:rsidR="00841C85">
        <w:rPr>
          <w:sz w:val="28"/>
          <w:szCs w:val="28"/>
        </w:rPr>
        <w:t xml:space="preserve"> </w:t>
      </w:r>
      <w:r w:rsidR="0090415F">
        <w:rPr>
          <w:sz w:val="28"/>
          <w:szCs w:val="28"/>
        </w:rPr>
        <w:t>1</w:t>
      </w:r>
      <w:r w:rsidR="00330879">
        <w:rPr>
          <w:sz w:val="28"/>
          <w:szCs w:val="28"/>
        </w:rPr>
        <w:t>264,4</w:t>
      </w:r>
      <w:r w:rsidR="00841C85">
        <w:rPr>
          <w:sz w:val="28"/>
          <w:szCs w:val="28"/>
        </w:rPr>
        <w:t xml:space="preserve"> тыс. рублей</w:t>
      </w:r>
      <w:r>
        <w:rPr>
          <w:sz w:val="28"/>
          <w:szCs w:val="28"/>
        </w:rPr>
        <w:t>, а на 202</w:t>
      </w:r>
      <w:r w:rsidR="00330879">
        <w:rPr>
          <w:sz w:val="28"/>
          <w:szCs w:val="28"/>
        </w:rPr>
        <w:t>6</w:t>
      </w:r>
      <w:r w:rsidR="0090415F">
        <w:rPr>
          <w:sz w:val="28"/>
          <w:szCs w:val="28"/>
        </w:rPr>
        <w:t>-2</w:t>
      </w:r>
      <w:r w:rsidR="00330879">
        <w:rPr>
          <w:sz w:val="28"/>
          <w:szCs w:val="28"/>
        </w:rPr>
        <w:t>7</w:t>
      </w:r>
      <w:r>
        <w:rPr>
          <w:sz w:val="28"/>
          <w:szCs w:val="28"/>
        </w:rPr>
        <w:t>гг.-</w:t>
      </w:r>
      <w:r w:rsidR="00330879">
        <w:rPr>
          <w:sz w:val="28"/>
          <w:szCs w:val="28"/>
        </w:rPr>
        <w:t>0,0</w:t>
      </w:r>
      <w:r>
        <w:rPr>
          <w:sz w:val="28"/>
          <w:szCs w:val="28"/>
        </w:rPr>
        <w:t xml:space="preserve">тыс.рублей </w:t>
      </w:r>
      <w:r w:rsidR="00841C85">
        <w:rPr>
          <w:sz w:val="28"/>
          <w:szCs w:val="28"/>
        </w:rPr>
        <w:t xml:space="preserve">. </w:t>
      </w:r>
    </w:p>
    <w:p w:rsidR="00B0175D" w:rsidRDefault="00841C85" w:rsidP="0079538C">
      <w:pPr>
        <w:tabs>
          <w:tab w:val="left" w:pos="0"/>
        </w:tabs>
        <w:jc w:val="both"/>
        <w:rPr>
          <w:sz w:val="28"/>
          <w:szCs w:val="28"/>
        </w:rPr>
      </w:pPr>
      <w:r>
        <w:rPr>
          <w:color w:val="0070C0"/>
          <w:sz w:val="28"/>
          <w:szCs w:val="28"/>
        </w:rPr>
        <w:tab/>
      </w:r>
      <w:r>
        <w:rPr>
          <w:sz w:val="28"/>
          <w:szCs w:val="28"/>
        </w:rPr>
        <w:t>Расходные обязательства запланированы на основании Федерального закона от 06.10.2003 года № 131 ФЗ « Об общих принципах организации местного сам</w:t>
      </w:r>
      <w:r>
        <w:rPr>
          <w:sz w:val="28"/>
          <w:szCs w:val="28"/>
        </w:rPr>
        <w:t>о</w:t>
      </w:r>
      <w:r>
        <w:rPr>
          <w:sz w:val="28"/>
          <w:szCs w:val="28"/>
        </w:rPr>
        <w:t>управления в Российской Федерации; Постановления администрации Новосиби</w:t>
      </w:r>
      <w:r>
        <w:rPr>
          <w:sz w:val="28"/>
          <w:szCs w:val="28"/>
        </w:rPr>
        <w:t>р</w:t>
      </w:r>
      <w:r>
        <w:rPr>
          <w:sz w:val="28"/>
          <w:szCs w:val="28"/>
        </w:rPr>
        <w:t>ской области от 31.01.2017 № 20-п «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w:t>
      </w:r>
      <w:r>
        <w:rPr>
          <w:sz w:val="28"/>
          <w:szCs w:val="28"/>
        </w:rPr>
        <w:t>у</w:t>
      </w:r>
      <w:r>
        <w:rPr>
          <w:sz w:val="28"/>
          <w:szCs w:val="28"/>
        </w:rPr>
        <w:t xml:space="preserve">жащих и (или) содержание органов местного самоуправления  муниципальных </w:t>
      </w:r>
      <w:r>
        <w:rPr>
          <w:sz w:val="28"/>
          <w:szCs w:val="28"/>
        </w:rPr>
        <w:lastRenderedPageBreak/>
        <w:t xml:space="preserve">образований   Новосибирской области» с изменениями; </w:t>
      </w:r>
      <w:r w:rsidR="00B0175D">
        <w:rPr>
          <w:sz w:val="28"/>
          <w:szCs w:val="28"/>
        </w:rPr>
        <w:t xml:space="preserve"> </w:t>
      </w:r>
      <w:r>
        <w:rPr>
          <w:sz w:val="28"/>
          <w:szCs w:val="28"/>
        </w:rPr>
        <w:t xml:space="preserve">Устава </w:t>
      </w:r>
      <w:r w:rsidR="007C19FF">
        <w:rPr>
          <w:sz w:val="28"/>
          <w:szCs w:val="28"/>
        </w:rPr>
        <w:t xml:space="preserve">Ивановского </w:t>
      </w:r>
      <w:r w:rsidR="00B0175D">
        <w:rPr>
          <w:sz w:val="28"/>
          <w:szCs w:val="28"/>
        </w:rPr>
        <w:t>Б</w:t>
      </w:r>
      <w:r w:rsidR="00B0175D">
        <w:rPr>
          <w:sz w:val="28"/>
          <w:szCs w:val="28"/>
        </w:rPr>
        <w:t>а</w:t>
      </w:r>
      <w:r w:rsidR="00B0175D">
        <w:rPr>
          <w:sz w:val="28"/>
          <w:szCs w:val="28"/>
        </w:rPr>
        <w:t>ганского</w:t>
      </w:r>
      <w:r>
        <w:rPr>
          <w:sz w:val="28"/>
          <w:szCs w:val="28"/>
        </w:rPr>
        <w:t xml:space="preserve"> района Новосибирской области, Положения об оплате труда лиц, зам</w:t>
      </w:r>
      <w:r>
        <w:rPr>
          <w:sz w:val="28"/>
          <w:szCs w:val="28"/>
        </w:rPr>
        <w:t>е</w:t>
      </w:r>
      <w:r>
        <w:rPr>
          <w:sz w:val="28"/>
          <w:szCs w:val="28"/>
        </w:rPr>
        <w:t>щающих муниципальные должности, действующих на постоянной основе и м</w:t>
      </w:r>
      <w:r>
        <w:rPr>
          <w:sz w:val="28"/>
          <w:szCs w:val="28"/>
        </w:rPr>
        <w:t>у</w:t>
      </w:r>
      <w:r>
        <w:rPr>
          <w:sz w:val="28"/>
          <w:szCs w:val="28"/>
        </w:rPr>
        <w:t xml:space="preserve">ниципальных служащих органов местного  самоуправления </w:t>
      </w:r>
      <w:r w:rsidR="007C19FF">
        <w:rPr>
          <w:sz w:val="28"/>
          <w:szCs w:val="28"/>
        </w:rPr>
        <w:t>Ивановского</w:t>
      </w:r>
      <w:r w:rsidR="00B0175D">
        <w:rPr>
          <w:sz w:val="28"/>
          <w:szCs w:val="28"/>
        </w:rPr>
        <w:t xml:space="preserve"> </w:t>
      </w:r>
      <w:r>
        <w:rPr>
          <w:sz w:val="28"/>
          <w:szCs w:val="28"/>
        </w:rPr>
        <w:t xml:space="preserve"> сельс</w:t>
      </w:r>
      <w:r>
        <w:rPr>
          <w:sz w:val="28"/>
          <w:szCs w:val="28"/>
        </w:rPr>
        <w:t>о</w:t>
      </w:r>
      <w:r>
        <w:rPr>
          <w:sz w:val="28"/>
          <w:szCs w:val="28"/>
        </w:rPr>
        <w:t xml:space="preserve">вета </w:t>
      </w:r>
      <w:r w:rsidR="00B0175D">
        <w:rPr>
          <w:sz w:val="28"/>
          <w:szCs w:val="28"/>
        </w:rPr>
        <w:t>Баганского</w:t>
      </w:r>
      <w:r>
        <w:rPr>
          <w:sz w:val="28"/>
          <w:szCs w:val="28"/>
        </w:rPr>
        <w:t xml:space="preserve"> района»</w:t>
      </w:r>
      <w:r w:rsidR="00B0175D">
        <w:rPr>
          <w:sz w:val="28"/>
          <w:szCs w:val="28"/>
        </w:rPr>
        <w:t>.</w:t>
      </w:r>
    </w:p>
    <w:p w:rsidR="00841C85" w:rsidRDefault="00B0175D" w:rsidP="0079538C">
      <w:pPr>
        <w:tabs>
          <w:tab w:val="left" w:pos="0"/>
        </w:tabs>
        <w:jc w:val="both"/>
        <w:rPr>
          <w:sz w:val="28"/>
          <w:szCs w:val="28"/>
        </w:rPr>
      </w:pPr>
      <w:r>
        <w:rPr>
          <w:sz w:val="28"/>
          <w:szCs w:val="28"/>
        </w:rPr>
        <w:t xml:space="preserve">   </w:t>
      </w:r>
      <w:r w:rsidR="00841C85">
        <w:rPr>
          <w:sz w:val="28"/>
          <w:szCs w:val="28"/>
        </w:rPr>
        <w:t xml:space="preserve">  </w:t>
      </w:r>
      <w:r w:rsidR="00841C85">
        <w:rPr>
          <w:b/>
          <w:i/>
          <w:sz w:val="28"/>
          <w:szCs w:val="28"/>
        </w:rPr>
        <w:t>0104 «Функционирование Правительства Российской Федерации, высших исполнительных органов власти субъектов Российской Федерации, местных администраций»"</w:t>
      </w:r>
      <w:r w:rsidR="00841C85">
        <w:rPr>
          <w:sz w:val="28"/>
          <w:szCs w:val="28"/>
        </w:rPr>
        <w:t xml:space="preserve">  запланировано на  202</w:t>
      </w:r>
      <w:r w:rsidR="00330879">
        <w:rPr>
          <w:sz w:val="28"/>
          <w:szCs w:val="28"/>
        </w:rPr>
        <w:t>5</w:t>
      </w:r>
      <w:r w:rsidR="00841C85">
        <w:rPr>
          <w:sz w:val="28"/>
          <w:szCs w:val="28"/>
        </w:rPr>
        <w:t xml:space="preserve"> год  в сумме </w:t>
      </w:r>
      <w:r w:rsidR="00330879">
        <w:rPr>
          <w:sz w:val="28"/>
          <w:szCs w:val="28"/>
        </w:rPr>
        <w:t>3490,7</w:t>
      </w:r>
      <w:r w:rsidR="00841C85">
        <w:rPr>
          <w:sz w:val="28"/>
          <w:szCs w:val="28"/>
        </w:rPr>
        <w:t xml:space="preserve"> тыс. рублей, на 202</w:t>
      </w:r>
      <w:r w:rsidR="00330879">
        <w:rPr>
          <w:sz w:val="28"/>
          <w:szCs w:val="28"/>
        </w:rPr>
        <w:t>6</w:t>
      </w:r>
      <w:r w:rsidR="00841C85">
        <w:rPr>
          <w:sz w:val="28"/>
          <w:szCs w:val="28"/>
        </w:rPr>
        <w:t xml:space="preserve"> год в сумме </w:t>
      </w:r>
      <w:r w:rsidR="00330879">
        <w:rPr>
          <w:sz w:val="28"/>
          <w:szCs w:val="28"/>
        </w:rPr>
        <w:t>1000,1</w:t>
      </w:r>
      <w:r w:rsidR="00741C25">
        <w:rPr>
          <w:sz w:val="28"/>
          <w:szCs w:val="28"/>
        </w:rPr>
        <w:t xml:space="preserve"> тыс. рублей, на 202</w:t>
      </w:r>
      <w:r w:rsidR="00330879">
        <w:rPr>
          <w:sz w:val="28"/>
          <w:szCs w:val="28"/>
        </w:rPr>
        <w:t>7</w:t>
      </w:r>
      <w:r w:rsidR="00841C85">
        <w:rPr>
          <w:sz w:val="28"/>
          <w:szCs w:val="28"/>
        </w:rPr>
        <w:t xml:space="preserve"> год в сумме  </w:t>
      </w:r>
      <w:r w:rsidR="00330879">
        <w:rPr>
          <w:sz w:val="28"/>
          <w:szCs w:val="28"/>
        </w:rPr>
        <w:t>1000,1</w:t>
      </w:r>
      <w:r w:rsidR="00841C85">
        <w:rPr>
          <w:sz w:val="28"/>
          <w:szCs w:val="28"/>
        </w:rPr>
        <w:t xml:space="preserve"> тыс. рублей. </w:t>
      </w:r>
    </w:p>
    <w:p w:rsidR="00841C85" w:rsidRDefault="00841C85" w:rsidP="007F68E8">
      <w:pPr>
        <w:jc w:val="both"/>
        <w:rPr>
          <w:sz w:val="28"/>
          <w:szCs w:val="28"/>
        </w:rPr>
      </w:pPr>
      <w:r>
        <w:rPr>
          <w:sz w:val="28"/>
          <w:szCs w:val="28"/>
        </w:rPr>
        <w:t xml:space="preserve">   Расходные обязательства запланированы на основании: Федерального закона от 06.10.2003 года № 131-ФЗ « Об общих принципах организации местного сам</w:t>
      </w:r>
      <w:r>
        <w:rPr>
          <w:sz w:val="28"/>
          <w:szCs w:val="28"/>
        </w:rPr>
        <w:t>о</w:t>
      </w:r>
      <w:r>
        <w:rPr>
          <w:sz w:val="28"/>
          <w:szCs w:val="28"/>
        </w:rPr>
        <w:t>управления в Российской Федерации»; Постановления администрации Новос</w:t>
      </w:r>
      <w:r>
        <w:rPr>
          <w:sz w:val="28"/>
          <w:szCs w:val="28"/>
        </w:rPr>
        <w:t>и</w:t>
      </w:r>
      <w:r>
        <w:rPr>
          <w:sz w:val="28"/>
          <w:szCs w:val="28"/>
        </w:rPr>
        <w:t>бирской области от 31.01.2017 № 20-п «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w:t>
      </w:r>
      <w:r>
        <w:rPr>
          <w:sz w:val="28"/>
          <w:szCs w:val="28"/>
        </w:rPr>
        <w:t>у</w:t>
      </w:r>
      <w:r>
        <w:rPr>
          <w:sz w:val="28"/>
          <w:szCs w:val="28"/>
        </w:rPr>
        <w:t>жащих и (или) содержание органов местного самоуправления  муниципальных образований  Новосибирской области» с изменениями; Положения об оплате тр</w:t>
      </w:r>
      <w:r>
        <w:rPr>
          <w:sz w:val="28"/>
          <w:szCs w:val="28"/>
        </w:rPr>
        <w:t>у</w:t>
      </w:r>
      <w:r>
        <w:rPr>
          <w:sz w:val="28"/>
          <w:szCs w:val="28"/>
        </w:rPr>
        <w:t xml:space="preserve">да лиц, замещающих муниципальные должности, действующих на постоянной основе и муниципальных служащих органов местного  самоуправления </w:t>
      </w:r>
      <w:r w:rsidR="007C19FF">
        <w:rPr>
          <w:sz w:val="28"/>
          <w:szCs w:val="28"/>
        </w:rPr>
        <w:t>Ивано</w:t>
      </w:r>
      <w:r w:rsidR="007C19FF">
        <w:rPr>
          <w:sz w:val="28"/>
          <w:szCs w:val="28"/>
        </w:rPr>
        <w:t>в</w:t>
      </w:r>
      <w:r w:rsidR="007C19FF">
        <w:rPr>
          <w:sz w:val="28"/>
          <w:szCs w:val="28"/>
        </w:rPr>
        <w:t>ского</w:t>
      </w:r>
      <w:r>
        <w:rPr>
          <w:sz w:val="28"/>
          <w:szCs w:val="28"/>
        </w:rPr>
        <w:t xml:space="preserve"> сельсовета </w:t>
      </w:r>
      <w:r w:rsidR="00F14D36">
        <w:rPr>
          <w:sz w:val="28"/>
          <w:szCs w:val="28"/>
        </w:rPr>
        <w:t>Баганского</w:t>
      </w:r>
      <w:r>
        <w:rPr>
          <w:sz w:val="28"/>
          <w:szCs w:val="28"/>
        </w:rPr>
        <w:t xml:space="preserve"> района»  с изменениями.</w:t>
      </w:r>
    </w:p>
    <w:p w:rsidR="00841C85" w:rsidRDefault="00841C85" w:rsidP="0079538C">
      <w:pPr>
        <w:jc w:val="both"/>
        <w:rPr>
          <w:sz w:val="28"/>
          <w:szCs w:val="28"/>
        </w:rPr>
      </w:pPr>
      <w:r>
        <w:rPr>
          <w:b/>
          <w:i/>
          <w:sz w:val="28"/>
          <w:szCs w:val="28"/>
        </w:rPr>
        <w:t xml:space="preserve"> </w:t>
      </w:r>
      <w:r w:rsidR="00F14D36">
        <w:rPr>
          <w:b/>
          <w:i/>
          <w:sz w:val="28"/>
          <w:szCs w:val="28"/>
        </w:rPr>
        <w:t xml:space="preserve">      </w:t>
      </w:r>
      <w:r>
        <w:rPr>
          <w:b/>
          <w:i/>
          <w:sz w:val="28"/>
          <w:szCs w:val="28"/>
        </w:rPr>
        <w:t xml:space="preserve">0106 «Обеспечение деятельности финансовых, налоговых и таможенных органов и органов финансового (финансово-бюджетного) надзора» </w:t>
      </w:r>
      <w:r>
        <w:rPr>
          <w:sz w:val="28"/>
          <w:szCs w:val="28"/>
        </w:rPr>
        <w:t>предусмо</w:t>
      </w:r>
      <w:r>
        <w:rPr>
          <w:sz w:val="28"/>
          <w:szCs w:val="28"/>
        </w:rPr>
        <w:t>т</w:t>
      </w:r>
      <w:r>
        <w:rPr>
          <w:sz w:val="28"/>
          <w:szCs w:val="28"/>
        </w:rPr>
        <w:t>рены расходы на осуществление переданных полномочий контрольно-счетных органов на 202</w:t>
      </w:r>
      <w:r w:rsidR="00330879">
        <w:rPr>
          <w:sz w:val="28"/>
          <w:szCs w:val="28"/>
        </w:rPr>
        <w:t>5</w:t>
      </w:r>
      <w:r>
        <w:rPr>
          <w:sz w:val="28"/>
          <w:szCs w:val="28"/>
        </w:rPr>
        <w:t>год</w:t>
      </w:r>
      <w:r w:rsidR="00F14D36">
        <w:rPr>
          <w:sz w:val="28"/>
          <w:szCs w:val="28"/>
        </w:rPr>
        <w:t>-</w:t>
      </w:r>
      <w:r>
        <w:rPr>
          <w:sz w:val="28"/>
          <w:szCs w:val="28"/>
        </w:rPr>
        <w:t xml:space="preserve"> </w:t>
      </w:r>
      <w:r w:rsidR="00F14D36">
        <w:rPr>
          <w:sz w:val="28"/>
          <w:szCs w:val="28"/>
        </w:rPr>
        <w:t>1</w:t>
      </w:r>
      <w:r w:rsidR="00854080">
        <w:rPr>
          <w:sz w:val="28"/>
          <w:szCs w:val="28"/>
        </w:rPr>
        <w:t>1</w:t>
      </w:r>
      <w:r w:rsidR="00F14D36">
        <w:rPr>
          <w:sz w:val="28"/>
          <w:szCs w:val="28"/>
        </w:rPr>
        <w:t>,</w:t>
      </w:r>
      <w:r w:rsidR="00854080">
        <w:rPr>
          <w:sz w:val="28"/>
          <w:szCs w:val="28"/>
        </w:rPr>
        <w:t>7</w:t>
      </w:r>
      <w:r>
        <w:rPr>
          <w:sz w:val="28"/>
          <w:szCs w:val="28"/>
        </w:rPr>
        <w:t xml:space="preserve"> тыс. рублей.</w:t>
      </w:r>
    </w:p>
    <w:p w:rsidR="00841C85" w:rsidRDefault="00841C85" w:rsidP="0079538C">
      <w:pPr>
        <w:ind w:firstLine="708"/>
        <w:jc w:val="both"/>
        <w:rPr>
          <w:sz w:val="28"/>
          <w:szCs w:val="28"/>
        </w:rPr>
      </w:pPr>
      <w:r>
        <w:rPr>
          <w:sz w:val="28"/>
          <w:szCs w:val="28"/>
        </w:rPr>
        <w:t>Расходные обязательства запланированы на основании: Бюджетного Коде</w:t>
      </w:r>
      <w:r>
        <w:rPr>
          <w:sz w:val="28"/>
          <w:szCs w:val="28"/>
        </w:rPr>
        <w:t>к</w:t>
      </w:r>
      <w:r>
        <w:rPr>
          <w:sz w:val="28"/>
          <w:szCs w:val="28"/>
        </w:rPr>
        <w:t>са РФ; Федерального закона № 131-ФЗ от 06.10.2003 « Об общих принципах о</w:t>
      </w:r>
      <w:r>
        <w:rPr>
          <w:sz w:val="28"/>
          <w:szCs w:val="28"/>
        </w:rPr>
        <w:t>р</w:t>
      </w:r>
      <w:r>
        <w:rPr>
          <w:sz w:val="28"/>
          <w:szCs w:val="28"/>
        </w:rPr>
        <w:t>ганизации местного самоуправления в Российской Федерации; Федерального з</w:t>
      </w:r>
      <w:r>
        <w:rPr>
          <w:sz w:val="28"/>
          <w:szCs w:val="28"/>
        </w:rPr>
        <w:t>а</w:t>
      </w:r>
      <w:r>
        <w:rPr>
          <w:sz w:val="28"/>
          <w:szCs w:val="28"/>
        </w:rPr>
        <w:t>кона № 6</w:t>
      </w:r>
      <w:r w:rsidR="007D1FFE">
        <w:rPr>
          <w:sz w:val="28"/>
          <w:szCs w:val="28"/>
        </w:rPr>
        <w:t>-ФЗ</w:t>
      </w:r>
      <w:r>
        <w:rPr>
          <w:sz w:val="28"/>
          <w:szCs w:val="28"/>
        </w:rPr>
        <w:t xml:space="preserve"> от 07.02.11г. « Об общих принципах организации и деятельности контрольно-счетных органов субъектов Российской Федерации и муниципальных образований; Закона Новосибирской области № 111-ОЗ от 07.10.11г. « Об отдел</w:t>
      </w:r>
      <w:r>
        <w:rPr>
          <w:sz w:val="28"/>
          <w:szCs w:val="28"/>
        </w:rPr>
        <w:t>ь</w:t>
      </w:r>
      <w:r>
        <w:rPr>
          <w:sz w:val="28"/>
          <w:szCs w:val="28"/>
        </w:rPr>
        <w:t>ных вопросах организации и деятельности контрольно-счетных органов муниц</w:t>
      </w:r>
      <w:r>
        <w:rPr>
          <w:sz w:val="28"/>
          <w:szCs w:val="28"/>
        </w:rPr>
        <w:t>и</w:t>
      </w:r>
      <w:r>
        <w:rPr>
          <w:sz w:val="28"/>
          <w:szCs w:val="28"/>
        </w:rPr>
        <w:t xml:space="preserve">пальных образований Новосибирской области»; </w:t>
      </w:r>
      <w:r w:rsidR="00F14D36">
        <w:rPr>
          <w:sz w:val="28"/>
          <w:szCs w:val="28"/>
        </w:rPr>
        <w:t>Соглашения</w:t>
      </w:r>
      <w:r>
        <w:rPr>
          <w:sz w:val="28"/>
          <w:szCs w:val="28"/>
        </w:rPr>
        <w:t xml:space="preserve"> «О передаче ревиз</w:t>
      </w:r>
      <w:r>
        <w:rPr>
          <w:sz w:val="28"/>
          <w:szCs w:val="28"/>
        </w:rPr>
        <w:t>и</w:t>
      </w:r>
      <w:r>
        <w:rPr>
          <w:sz w:val="28"/>
          <w:szCs w:val="28"/>
        </w:rPr>
        <w:t xml:space="preserve">онной комиссии </w:t>
      </w:r>
      <w:r w:rsidR="00F14D36">
        <w:rPr>
          <w:sz w:val="28"/>
          <w:szCs w:val="28"/>
        </w:rPr>
        <w:t>Баганского</w:t>
      </w:r>
      <w:r>
        <w:rPr>
          <w:sz w:val="28"/>
          <w:szCs w:val="28"/>
        </w:rPr>
        <w:t xml:space="preserve"> района полномочий</w:t>
      </w:r>
      <w:r w:rsidR="0079538C">
        <w:rPr>
          <w:sz w:val="28"/>
          <w:szCs w:val="28"/>
        </w:rPr>
        <w:t xml:space="preserve"> по осуществлению внешнего м</w:t>
      </w:r>
      <w:r w:rsidR="0079538C">
        <w:rPr>
          <w:sz w:val="28"/>
          <w:szCs w:val="28"/>
        </w:rPr>
        <w:t>у</w:t>
      </w:r>
      <w:r w:rsidR="0079538C">
        <w:rPr>
          <w:sz w:val="28"/>
          <w:szCs w:val="28"/>
        </w:rPr>
        <w:t xml:space="preserve">ниципальному финансовому контролю </w:t>
      </w:r>
      <w:r>
        <w:rPr>
          <w:sz w:val="28"/>
          <w:szCs w:val="28"/>
        </w:rPr>
        <w:t xml:space="preserve"> ревизионной комиссии </w:t>
      </w:r>
      <w:r w:rsidR="007C19FF">
        <w:rPr>
          <w:sz w:val="28"/>
          <w:szCs w:val="28"/>
        </w:rPr>
        <w:t>Ивановского</w:t>
      </w:r>
      <w:r>
        <w:rPr>
          <w:sz w:val="28"/>
          <w:szCs w:val="28"/>
        </w:rPr>
        <w:t xml:space="preserve"> сел</w:t>
      </w:r>
      <w:r>
        <w:rPr>
          <w:sz w:val="28"/>
          <w:szCs w:val="28"/>
        </w:rPr>
        <w:t>ь</w:t>
      </w:r>
      <w:r>
        <w:rPr>
          <w:sz w:val="28"/>
          <w:szCs w:val="28"/>
        </w:rPr>
        <w:t xml:space="preserve">совета </w:t>
      </w:r>
      <w:r w:rsidR="00F14D36">
        <w:rPr>
          <w:sz w:val="28"/>
          <w:szCs w:val="28"/>
        </w:rPr>
        <w:t>Баганского</w:t>
      </w:r>
      <w:r>
        <w:rPr>
          <w:sz w:val="28"/>
          <w:szCs w:val="28"/>
        </w:rPr>
        <w:t xml:space="preserve"> района Новосибирской области»</w:t>
      </w:r>
      <w:r w:rsidR="00F14D36">
        <w:rPr>
          <w:sz w:val="28"/>
          <w:szCs w:val="28"/>
        </w:rPr>
        <w:t>.</w:t>
      </w:r>
      <w:r>
        <w:rPr>
          <w:sz w:val="28"/>
          <w:szCs w:val="28"/>
        </w:rPr>
        <w:t xml:space="preserve"> </w:t>
      </w:r>
    </w:p>
    <w:p w:rsidR="00CC649B" w:rsidRDefault="0079538C" w:rsidP="00CC649B">
      <w:pPr>
        <w:jc w:val="both"/>
        <w:rPr>
          <w:sz w:val="28"/>
          <w:szCs w:val="28"/>
        </w:rPr>
      </w:pPr>
      <w:r w:rsidRPr="00CC649B">
        <w:rPr>
          <w:b/>
          <w:i/>
          <w:sz w:val="28"/>
          <w:szCs w:val="28"/>
        </w:rPr>
        <w:t xml:space="preserve">     </w:t>
      </w:r>
      <w:r w:rsidR="00CC649B" w:rsidRPr="00CC649B">
        <w:rPr>
          <w:b/>
          <w:i/>
          <w:sz w:val="28"/>
          <w:szCs w:val="28"/>
        </w:rPr>
        <w:t xml:space="preserve"> 01 11 «Резервные фонды»</w:t>
      </w:r>
      <w:r w:rsidR="00CC649B">
        <w:rPr>
          <w:sz w:val="28"/>
          <w:szCs w:val="28"/>
        </w:rPr>
        <w:t xml:space="preserve"> запланировано на 202</w:t>
      </w:r>
      <w:r w:rsidR="00330879">
        <w:rPr>
          <w:sz w:val="28"/>
          <w:szCs w:val="28"/>
        </w:rPr>
        <w:t>5</w:t>
      </w:r>
      <w:r w:rsidR="00CC649B">
        <w:rPr>
          <w:sz w:val="28"/>
          <w:szCs w:val="28"/>
        </w:rPr>
        <w:t>год - 10,0тыс. руб. на план</w:t>
      </w:r>
      <w:r w:rsidR="00CC649B">
        <w:rPr>
          <w:sz w:val="28"/>
          <w:szCs w:val="28"/>
        </w:rPr>
        <w:t>о</w:t>
      </w:r>
      <w:r w:rsidR="00CC649B">
        <w:rPr>
          <w:sz w:val="28"/>
          <w:szCs w:val="28"/>
        </w:rPr>
        <w:t>вый период 202</w:t>
      </w:r>
      <w:r w:rsidR="00330879">
        <w:rPr>
          <w:sz w:val="28"/>
          <w:szCs w:val="28"/>
        </w:rPr>
        <w:t>6</w:t>
      </w:r>
      <w:r w:rsidR="00CC649B">
        <w:rPr>
          <w:sz w:val="28"/>
          <w:szCs w:val="28"/>
        </w:rPr>
        <w:t>-202</w:t>
      </w:r>
      <w:r w:rsidR="00330879">
        <w:rPr>
          <w:sz w:val="28"/>
          <w:szCs w:val="28"/>
        </w:rPr>
        <w:t>7</w:t>
      </w:r>
      <w:r w:rsidR="00CC649B">
        <w:rPr>
          <w:sz w:val="28"/>
          <w:szCs w:val="28"/>
        </w:rPr>
        <w:t xml:space="preserve"> годы   расходы  не запланированы.   </w:t>
      </w:r>
    </w:p>
    <w:p w:rsidR="00330879" w:rsidRDefault="00CC649B" w:rsidP="00330879">
      <w:pPr>
        <w:jc w:val="both"/>
        <w:rPr>
          <w:sz w:val="28"/>
          <w:szCs w:val="28"/>
        </w:rPr>
      </w:pPr>
      <w:r>
        <w:rPr>
          <w:b/>
          <w:i/>
          <w:sz w:val="28"/>
          <w:szCs w:val="28"/>
        </w:rPr>
        <w:t xml:space="preserve">     </w:t>
      </w:r>
      <w:r w:rsidR="00841C85">
        <w:rPr>
          <w:b/>
          <w:i/>
          <w:sz w:val="28"/>
          <w:szCs w:val="28"/>
        </w:rPr>
        <w:t>0113 «Другие общегосударственные вопросы»</w:t>
      </w:r>
      <w:r w:rsidR="00841C85">
        <w:rPr>
          <w:sz w:val="28"/>
          <w:szCs w:val="28"/>
        </w:rPr>
        <w:t xml:space="preserve"> запланированы расходы на 202</w:t>
      </w:r>
      <w:r w:rsidR="00330879">
        <w:rPr>
          <w:sz w:val="28"/>
          <w:szCs w:val="28"/>
        </w:rPr>
        <w:t>5</w:t>
      </w:r>
      <w:r w:rsidR="00841C85">
        <w:rPr>
          <w:sz w:val="28"/>
          <w:szCs w:val="28"/>
        </w:rPr>
        <w:t>-202</w:t>
      </w:r>
      <w:r w:rsidR="00330879">
        <w:rPr>
          <w:sz w:val="28"/>
          <w:szCs w:val="28"/>
        </w:rPr>
        <w:t>7</w:t>
      </w:r>
      <w:r w:rsidR="00841C85">
        <w:rPr>
          <w:sz w:val="28"/>
          <w:szCs w:val="28"/>
        </w:rPr>
        <w:t xml:space="preserve"> годы </w:t>
      </w:r>
      <w:r w:rsidR="007D1FFE">
        <w:rPr>
          <w:sz w:val="28"/>
          <w:szCs w:val="28"/>
        </w:rPr>
        <w:t>–</w:t>
      </w:r>
      <w:r w:rsidR="00841C85">
        <w:rPr>
          <w:sz w:val="28"/>
          <w:szCs w:val="28"/>
        </w:rPr>
        <w:t xml:space="preserve"> </w:t>
      </w:r>
      <w:r w:rsidR="00330879">
        <w:rPr>
          <w:sz w:val="28"/>
          <w:szCs w:val="28"/>
        </w:rPr>
        <w:t>7725,4</w:t>
      </w:r>
      <w:r w:rsidR="00841C85">
        <w:rPr>
          <w:sz w:val="28"/>
          <w:szCs w:val="28"/>
        </w:rPr>
        <w:t>тыс. рублей</w:t>
      </w:r>
      <w:r w:rsidR="0079538C">
        <w:rPr>
          <w:sz w:val="28"/>
          <w:szCs w:val="28"/>
        </w:rPr>
        <w:t>,1</w:t>
      </w:r>
      <w:r w:rsidR="00330879">
        <w:rPr>
          <w:sz w:val="28"/>
          <w:szCs w:val="28"/>
        </w:rPr>
        <w:t>300,0</w:t>
      </w:r>
      <w:r w:rsidR="0079538C">
        <w:rPr>
          <w:sz w:val="28"/>
          <w:szCs w:val="28"/>
        </w:rPr>
        <w:t>тыс. рублей,</w:t>
      </w:r>
      <w:r w:rsidR="00A77DE5">
        <w:rPr>
          <w:sz w:val="28"/>
          <w:szCs w:val="28"/>
        </w:rPr>
        <w:t xml:space="preserve"> </w:t>
      </w:r>
      <w:r w:rsidR="00330879">
        <w:rPr>
          <w:sz w:val="28"/>
          <w:szCs w:val="28"/>
        </w:rPr>
        <w:t>1300,0</w:t>
      </w:r>
      <w:r w:rsidR="00EA7490">
        <w:rPr>
          <w:sz w:val="28"/>
          <w:szCs w:val="28"/>
        </w:rPr>
        <w:t xml:space="preserve"> </w:t>
      </w:r>
      <w:r w:rsidR="0079538C">
        <w:rPr>
          <w:sz w:val="28"/>
          <w:szCs w:val="28"/>
        </w:rPr>
        <w:t>тыс. рублей</w:t>
      </w:r>
      <w:r w:rsidR="00A77DE5">
        <w:rPr>
          <w:sz w:val="28"/>
          <w:szCs w:val="28"/>
        </w:rPr>
        <w:t xml:space="preserve"> соо</w:t>
      </w:r>
      <w:r w:rsidR="00A77DE5">
        <w:rPr>
          <w:sz w:val="28"/>
          <w:szCs w:val="28"/>
        </w:rPr>
        <w:t>т</w:t>
      </w:r>
      <w:r w:rsidR="00A77DE5">
        <w:rPr>
          <w:sz w:val="28"/>
          <w:szCs w:val="28"/>
        </w:rPr>
        <w:t>ветственно</w:t>
      </w:r>
      <w:r w:rsidR="00841C85">
        <w:rPr>
          <w:sz w:val="28"/>
          <w:szCs w:val="28"/>
        </w:rPr>
        <w:t xml:space="preserve">. </w:t>
      </w:r>
    </w:p>
    <w:p w:rsidR="00330879" w:rsidRPr="003608A4" w:rsidRDefault="00330879" w:rsidP="00330879">
      <w:pPr>
        <w:jc w:val="both"/>
      </w:pPr>
      <w:r>
        <w:rPr>
          <w:sz w:val="28"/>
          <w:szCs w:val="28"/>
        </w:rPr>
        <w:t xml:space="preserve">      </w:t>
      </w:r>
      <w:r>
        <w:rPr>
          <w:b/>
          <w:sz w:val="28"/>
          <w:szCs w:val="28"/>
        </w:rPr>
        <w:t xml:space="preserve">По разделу 0200 «Национальная оборона»  </w:t>
      </w:r>
      <w:r w:rsidRPr="003608A4">
        <w:rPr>
          <w:sz w:val="28"/>
          <w:szCs w:val="28"/>
        </w:rPr>
        <w:t>расходы   запланированы на 2025 год 190,1тыс.рублей, на 2026 год 209,0тыс.рублей, на 2027 год 216,8 тыс.рублей.</w:t>
      </w:r>
    </w:p>
    <w:p w:rsidR="00A77DE5" w:rsidRPr="002945C8" w:rsidRDefault="00841C85" w:rsidP="00841C85">
      <w:pPr>
        <w:jc w:val="both"/>
        <w:rPr>
          <w:b/>
          <w:sz w:val="28"/>
          <w:szCs w:val="28"/>
        </w:rPr>
      </w:pPr>
      <w:r>
        <w:rPr>
          <w:sz w:val="28"/>
          <w:szCs w:val="28"/>
        </w:rPr>
        <w:t xml:space="preserve"> </w:t>
      </w:r>
      <w:r w:rsidR="0079538C">
        <w:rPr>
          <w:b/>
          <w:sz w:val="28"/>
          <w:szCs w:val="28"/>
        </w:rPr>
        <w:t xml:space="preserve">     </w:t>
      </w:r>
      <w:r>
        <w:rPr>
          <w:b/>
          <w:sz w:val="28"/>
          <w:szCs w:val="28"/>
        </w:rPr>
        <w:t>По разделу 03</w:t>
      </w:r>
      <w:r w:rsidR="005C35E2">
        <w:rPr>
          <w:b/>
          <w:sz w:val="28"/>
          <w:szCs w:val="28"/>
        </w:rPr>
        <w:t>00</w:t>
      </w:r>
      <w:r>
        <w:rPr>
          <w:b/>
          <w:sz w:val="28"/>
          <w:szCs w:val="28"/>
        </w:rPr>
        <w:t xml:space="preserve"> «Национальная безопасность и правоохранительная  деятельность</w:t>
      </w:r>
      <w:r>
        <w:rPr>
          <w:sz w:val="28"/>
          <w:szCs w:val="28"/>
        </w:rPr>
        <w:t>»</w:t>
      </w:r>
      <w:r w:rsidR="005C35E2">
        <w:rPr>
          <w:sz w:val="28"/>
          <w:szCs w:val="28"/>
        </w:rPr>
        <w:t xml:space="preserve"> </w:t>
      </w:r>
      <w:r w:rsidR="007D1FFE">
        <w:rPr>
          <w:sz w:val="28"/>
          <w:szCs w:val="28"/>
        </w:rPr>
        <w:t>расходы  на 202</w:t>
      </w:r>
      <w:r w:rsidR="002945C8">
        <w:rPr>
          <w:sz w:val="28"/>
          <w:szCs w:val="28"/>
        </w:rPr>
        <w:t>5</w:t>
      </w:r>
      <w:r w:rsidR="007D1FFE">
        <w:rPr>
          <w:sz w:val="28"/>
          <w:szCs w:val="28"/>
        </w:rPr>
        <w:t xml:space="preserve"> год предусмотрены в сумме </w:t>
      </w:r>
      <w:r w:rsidR="00EA7490">
        <w:rPr>
          <w:sz w:val="28"/>
          <w:szCs w:val="28"/>
        </w:rPr>
        <w:t>1</w:t>
      </w:r>
      <w:r w:rsidR="002945C8">
        <w:rPr>
          <w:sz w:val="28"/>
          <w:szCs w:val="28"/>
        </w:rPr>
        <w:t>2</w:t>
      </w:r>
      <w:r w:rsidR="007D1FFE">
        <w:rPr>
          <w:sz w:val="28"/>
          <w:szCs w:val="28"/>
        </w:rPr>
        <w:t>9,5 тыс.рублей, а на 202</w:t>
      </w:r>
      <w:r w:rsidR="002945C8">
        <w:rPr>
          <w:sz w:val="28"/>
          <w:szCs w:val="28"/>
        </w:rPr>
        <w:t>6</w:t>
      </w:r>
      <w:r w:rsidR="007D1FFE">
        <w:rPr>
          <w:sz w:val="28"/>
          <w:szCs w:val="28"/>
        </w:rPr>
        <w:t>-202</w:t>
      </w:r>
      <w:r w:rsidR="002945C8">
        <w:rPr>
          <w:sz w:val="28"/>
          <w:szCs w:val="28"/>
        </w:rPr>
        <w:t>7</w:t>
      </w:r>
      <w:r w:rsidR="007D1FFE">
        <w:rPr>
          <w:sz w:val="28"/>
          <w:szCs w:val="28"/>
        </w:rPr>
        <w:t xml:space="preserve">годы  </w:t>
      </w:r>
      <w:r w:rsidR="00A77DE5">
        <w:rPr>
          <w:sz w:val="28"/>
          <w:szCs w:val="28"/>
        </w:rPr>
        <w:t xml:space="preserve"> не </w:t>
      </w:r>
      <w:r>
        <w:rPr>
          <w:sz w:val="28"/>
          <w:szCs w:val="28"/>
        </w:rPr>
        <w:t xml:space="preserve"> предусмотрены расходы</w:t>
      </w:r>
      <w:r w:rsidR="00A77DE5">
        <w:rPr>
          <w:sz w:val="28"/>
          <w:szCs w:val="28"/>
        </w:rPr>
        <w:t>.</w:t>
      </w:r>
    </w:p>
    <w:p w:rsidR="00841C85" w:rsidRDefault="00CC649B" w:rsidP="00841C85">
      <w:pPr>
        <w:jc w:val="both"/>
        <w:rPr>
          <w:sz w:val="28"/>
          <w:szCs w:val="28"/>
        </w:rPr>
      </w:pPr>
      <w:r>
        <w:rPr>
          <w:b/>
          <w:sz w:val="28"/>
          <w:szCs w:val="28"/>
        </w:rPr>
        <w:t xml:space="preserve">      </w:t>
      </w:r>
      <w:r w:rsidR="00841C85">
        <w:rPr>
          <w:b/>
          <w:sz w:val="28"/>
          <w:szCs w:val="28"/>
        </w:rPr>
        <w:t>По разделу 04</w:t>
      </w:r>
      <w:r w:rsidR="005C35E2">
        <w:rPr>
          <w:b/>
          <w:sz w:val="28"/>
          <w:szCs w:val="28"/>
        </w:rPr>
        <w:t>00</w:t>
      </w:r>
      <w:r w:rsidR="00841C85">
        <w:rPr>
          <w:b/>
          <w:sz w:val="28"/>
          <w:szCs w:val="28"/>
        </w:rPr>
        <w:t xml:space="preserve"> « Национальная экономика</w:t>
      </w:r>
      <w:r w:rsidR="00841C85">
        <w:rPr>
          <w:sz w:val="28"/>
          <w:szCs w:val="28"/>
        </w:rPr>
        <w:t xml:space="preserve">» </w:t>
      </w:r>
      <w:r w:rsidR="00EA7490">
        <w:rPr>
          <w:sz w:val="28"/>
          <w:szCs w:val="28"/>
        </w:rPr>
        <w:t xml:space="preserve">не </w:t>
      </w:r>
      <w:r w:rsidR="00841C85">
        <w:rPr>
          <w:sz w:val="28"/>
          <w:szCs w:val="28"/>
        </w:rPr>
        <w:t>планируются расходы</w:t>
      </w:r>
      <w:r w:rsidR="00EA7490">
        <w:rPr>
          <w:sz w:val="28"/>
          <w:szCs w:val="28"/>
        </w:rPr>
        <w:t>.</w:t>
      </w:r>
      <w:r w:rsidR="00841C85">
        <w:rPr>
          <w:sz w:val="28"/>
          <w:szCs w:val="28"/>
        </w:rPr>
        <w:t xml:space="preserve"> </w:t>
      </w:r>
    </w:p>
    <w:p w:rsidR="00841C85" w:rsidRDefault="00841C85" w:rsidP="005C35E2">
      <w:r w:rsidRPr="005F66AC">
        <w:rPr>
          <w:b/>
          <w:sz w:val="28"/>
          <w:szCs w:val="28"/>
        </w:rPr>
        <w:lastRenderedPageBreak/>
        <w:t xml:space="preserve">    </w:t>
      </w:r>
      <w:r w:rsidR="00CC649B" w:rsidRPr="005F66AC">
        <w:rPr>
          <w:b/>
          <w:sz w:val="28"/>
          <w:szCs w:val="28"/>
        </w:rPr>
        <w:t xml:space="preserve">  </w:t>
      </w:r>
      <w:r w:rsidRPr="005F66AC">
        <w:rPr>
          <w:b/>
          <w:sz w:val="28"/>
          <w:szCs w:val="28"/>
        </w:rPr>
        <w:t>По разделу 05</w:t>
      </w:r>
      <w:r w:rsidR="005C35E2">
        <w:rPr>
          <w:b/>
          <w:sz w:val="28"/>
          <w:szCs w:val="28"/>
        </w:rPr>
        <w:t>00</w:t>
      </w:r>
      <w:r w:rsidRPr="005F66AC">
        <w:rPr>
          <w:b/>
          <w:sz w:val="28"/>
          <w:szCs w:val="28"/>
        </w:rPr>
        <w:t xml:space="preserve"> «Жилищно-коммунальное хозяйство»</w:t>
      </w:r>
      <w:r w:rsidRPr="005F66AC">
        <w:rPr>
          <w:sz w:val="28"/>
          <w:szCs w:val="28"/>
        </w:rPr>
        <w:t xml:space="preserve"> </w:t>
      </w:r>
      <w:r>
        <w:rPr>
          <w:sz w:val="28"/>
          <w:szCs w:val="28"/>
        </w:rPr>
        <w:t>планируются расх</w:t>
      </w:r>
      <w:r>
        <w:rPr>
          <w:sz w:val="28"/>
          <w:szCs w:val="28"/>
        </w:rPr>
        <w:t>о</w:t>
      </w:r>
      <w:r>
        <w:rPr>
          <w:sz w:val="28"/>
          <w:szCs w:val="28"/>
        </w:rPr>
        <w:t>ды на 202</w:t>
      </w:r>
      <w:r w:rsidR="002945C8">
        <w:rPr>
          <w:sz w:val="28"/>
          <w:szCs w:val="28"/>
        </w:rPr>
        <w:t>5</w:t>
      </w:r>
      <w:r>
        <w:rPr>
          <w:sz w:val="28"/>
          <w:szCs w:val="28"/>
        </w:rPr>
        <w:t xml:space="preserve">год в сумме  </w:t>
      </w:r>
      <w:r w:rsidR="00EA7490">
        <w:rPr>
          <w:sz w:val="28"/>
          <w:szCs w:val="28"/>
        </w:rPr>
        <w:t>315,0</w:t>
      </w:r>
      <w:r>
        <w:rPr>
          <w:sz w:val="28"/>
          <w:szCs w:val="28"/>
        </w:rPr>
        <w:t xml:space="preserve"> тыс. рублей, на</w:t>
      </w:r>
      <w:r w:rsidR="00FF6110">
        <w:rPr>
          <w:sz w:val="28"/>
          <w:szCs w:val="28"/>
        </w:rPr>
        <w:t xml:space="preserve"> 202</w:t>
      </w:r>
      <w:r w:rsidR="002945C8">
        <w:rPr>
          <w:sz w:val="28"/>
          <w:szCs w:val="28"/>
        </w:rPr>
        <w:t>6</w:t>
      </w:r>
      <w:r w:rsidR="00FF6110">
        <w:rPr>
          <w:sz w:val="28"/>
          <w:szCs w:val="28"/>
        </w:rPr>
        <w:t>-</w:t>
      </w:r>
      <w:r>
        <w:rPr>
          <w:sz w:val="28"/>
          <w:szCs w:val="28"/>
        </w:rPr>
        <w:t xml:space="preserve"> 202</w:t>
      </w:r>
      <w:r w:rsidR="002945C8">
        <w:rPr>
          <w:sz w:val="28"/>
          <w:szCs w:val="28"/>
        </w:rPr>
        <w:t>7</w:t>
      </w:r>
      <w:r>
        <w:rPr>
          <w:sz w:val="28"/>
          <w:szCs w:val="28"/>
        </w:rPr>
        <w:t xml:space="preserve"> год в сумме </w:t>
      </w:r>
      <w:r w:rsidR="005F66AC">
        <w:rPr>
          <w:sz w:val="28"/>
          <w:szCs w:val="28"/>
        </w:rPr>
        <w:t>0,00</w:t>
      </w:r>
      <w:r>
        <w:rPr>
          <w:sz w:val="28"/>
          <w:szCs w:val="28"/>
        </w:rPr>
        <w:t xml:space="preserve"> тыс. рублей. Доля расходов по разделу в общих расходах на 202</w:t>
      </w:r>
      <w:r w:rsidR="002945C8">
        <w:rPr>
          <w:sz w:val="28"/>
          <w:szCs w:val="28"/>
        </w:rPr>
        <w:t>5</w:t>
      </w:r>
      <w:r>
        <w:rPr>
          <w:sz w:val="28"/>
          <w:szCs w:val="28"/>
        </w:rPr>
        <w:t xml:space="preserve"> год  составляет </w:t>
      </w:r>
      <w:r w:rsidR="005F66AC">
        <w:rPr>
          <w:sz w:val="28"/>
          <w:szCs w:val="28"/>
        </w:rPr>
        <w:t>1</w:t>
      </w:r>
      <w:r w:rsidR="00FF6110">
        <w:rPr>
          <w:sz w:val="28"/>
          <w:szCs w:val="28"/>
        </w:rPr>
        <w:t>,</w:t>
      </w:r>
      <w:r w:rsidR="002945C8">
        <w:rPr>
          <w:sz w:val="28"/>
          <w:szCs w:val="28"/>
        </w:rPr>
        <w:t>5</w:t>
      </w:r>
      <w:r>
        <w:rPr>
          <w:sz w:val="28"/>
          <w:szCs w:val="28"/>
        </w:rPr>
        <w:t>%</w:t>
      </w:r>
      <w:r w:rsidR="005F66AC">
        <w:rPr>
          <w:sz w:val="28"/>
          <w:szCs w:val="28"/>
        </w:rPr>
        <w:t>.</w:t>
      </w:r>
      <w:r>
        <w:rPr>
          <w:sz w:val="28"/>
          <w:szCs w:val="28"/>
        </w:rPr>
        <w:t xml:space="preserve"> По</w:t>
      </w:r>
      <w:r w:rsidR="00FF6110">
        <w:rPr>
          <w:sz w:val="28"/>
          <w:szCs w:val="28"/>
        </w:rPr>
        <w:t xml:space="preserve"> </w:t>
      </w:r>
      <w:r>
        <w:rPr>
          <w:sz w:val="28"/>
          <w:szCs w:val="28"/>
        </w:rPr>
        <w:t>этому разделу предусмотрены расходы</w:t>
      </w:r>
      <w:r w:rsidR="005C35E2">
        <w:rPr>
          <w:sz w:val="28"/>
          <w:szCs w:val="28"/>
        </w:rPr>
        <w:t xml:space="preserve"> по подразделу </w:t>
      </w:r>
      <w:r w:rsidR="005F66AC">
        <w:rPr>
          <w:b/>
          <w:i/>
          <w:sz w:val="28"/>
          <w:szCs w:val="28"/>
        </w:rPr>
        <w:t xml:space="preserve">  </w:t>
      </w:r>
      <w:r>
        <w:rPr>
          <w:b/>
          <w:i/>
          <w:sz w:val="28"/>
          <w:szCs w:val="28"/>
        </w:rPr>
        <w:t>0503 « Благоустро</w:t>
      </w:r>
      <w:r>
        <w:rPr>
          <w:b/>
          <w:i/>
          <w:sz w:val="28"/>
          <w:szCs w:val="28"/>
        </w:rPr>
        <w:t>й</w:t>
      </w:r>
      <w:r>
        <w:rPr>
          <w:b/>
          <w:i/>
          <w:sz w:val="28"/>
          <w:szCs w:val="28"/>
        </w:rPr>
        <w:t>ство</w:t>
      </w:r>
      <w:r w:rsidR="00EA7490">
        <w:rPr>
          <w:b/>
          <w:i/>
          <w:sz w:val="28"/>
          <w:szCs w:val="28"/>
        </w:rPr>
        <w:t>»</w:t>
      </w:r>
      <w:r w:rsidR="005C35E2">
        <w:rPr>
          <w:b/>
          <w:i/>
          <w:sz w:val="28"/>
          <w:szCs w:val="28"/>
        </w:rPr>
        <w:t xml:space="preserve"> </w:t>
      </w:r>
      <w:r w:rsidR="00FF6110">
        <w:rPr>
          <w:sz w:val="28"/>
          <w:szCs w:val="28"/>
        </w:rPr>
        <w:t>и направлены  на</w:t>
      </w:r>
      <w:r>
        <w:rPr>
          <w:sz w:val="28"/>
          <w:szCs w:val="28"/>
        </w:rPr>
        <w:t xml:space="preserve"> - </w:t>
      </w:r>
      <w:r w:rsidR="00300BC2">
        <w:rPr>
          <w:sz w:val="28"/>
          <w:szCs w:val="28"/>
        </w:rPr>
        <w:t xml:space="preserve"> </w:t>
      </w:r>
      <w:r>
        <w:rPr>
          <w:sz w:val="28"/>
          <w:szCs w:val="28"/>
        </w:rPr>
        <w:t>уличное освещение</w:t>
      </w:r>
      <w:r w:rsidR="00FF6110">
        <w:rPr>
          <w:sz w:val="28"/>
          <w:szCs w:val="28"/>
        </w:rPr>
        <w:t xml:space="preserve"> населенных пунктов поселения.</w:t>
      </w:r>
      <w:r>
        <w:rPr>
          <w:sz w:val="28"/>
          <w:szCs w:val="28"/>
        </w:rPr>
        <w:t xml:space="preserve"> </w:t>
      </w:r>
    </w:p>
    <w:p w:rsidR="00841C85" w:rsidRDefault="00300BC2" w:rsidP="00841C85">
      <w:pPr>
        <w:rPr>
          <w:color w:val="0070C0"/>
          <w:sz w:val="28"/>
          <w:szCs w:val="28"/>
        </w:rPr>
      </w:pPr>
      <w:r>
        <w:rPr>
          <w:b/>
          <w:i/>
          <w:sz w:val="28"/>
          <w:szCs w:val="28"/>
        </w:rPr>
        <w:t xml:space="preserve">     </w:t>
      </w:r>
      <w:r w:rsidR="00841C85" w:rsidRPr="00300BC2">
        <w:rPr>
          <w:b/>
          <w:sz w:val="28"/>
          <w:szCs w:val="28"/>
        </w:rPr>
        <w:t>По разделу 08</w:t>
      </w:r>
      <w:r w:rsidR="005C35E2">
        <w:rPr>
          <w:b/>
          <w:sz w:val="28"/>
          <w:szCs w:val="28"/>
        </w:rPr>
        <w:t>00</w:t>
      </w:r>
      <w:r w:rsidR="00841C85" w:rsidRPr="00300BC2">
        <w:rPr>
          <w:b/>
          <w:sz w:val="28"/>
          <w:szCs w:val="28"/>
        </w:rPr>
        <w:t xml:space="preserve"> «Культура, кинематография и средства массовой инфо</w:t>
      </w:r>
      <w:r w:rsidR="00841C85" w:rsidRPr="00300BC2">
        <w:rPr>
          <w:b/>
          <w:sz w:val="28"/>
          <w:szCs w:val="28"/>
        </w:rPr>
        <w:t>р</w:t>
      </w:r>
      <w:r w:rsidR="00841C85" w:rsidRPr="00300BC2">
        <w:rPr>
          <w:b/>
          <w:sz w:val="28"/>
          <w:szCs w:val="28"/>
        </w:rPr>
        <w:t xml:space="preserve">мации» </w:t>
      </w:r>
      <w:r w:rsidR="00841C85">
        <w:rPr>
          <w:b/>
          <w:i/>
          <w:sz w:val="28"/>
          <w:szCs w:val="28"/>
        </w:rPr>
        <w:t xml:space="preserve"> </w:t>
      </w:r>
      <w:r w:rsidR="00841C85">
        <w:rPr>
          <w:sz w:val="28"/>
          <w:szCs w:val="28"/>
        </w:rPr>
        <w:t>планируются расходы на 202</w:t>
      </w:r>
      <w:r w:rsidR="002945C8">
        <w:rPr>
          <w:sz w:val="28"/>
          <w:szCs w:val="28"/>
        </w:rPr>
        <w:t>5</w:t>
      </w:r>
      <w:r w:rsidR="00841C85">
        <w:rPr>
          <w:sz w:val="28"/>
          <w:szCs w:val="28"/>
        </w:rPr>
        <w:t xml:space="preserve"> год в сумме  </w:t>
      </w:r>
      <w:r w:rsidR="002945C8">
        <w:rPr>
          <w:sz w:val="28"/>
          <w:szCs w:val="28"/>
        </w:rPr>
        <w:t>5227,6</w:t>
      </w:r>
      <w:r w:rsidR="00841C85">
        <w:rPr>
          <w:sz w:val="28"/>
          <w:szCs w:val="28"/>
        </w:rPr>
        <w:t xml:space="preserve"> тыс. рублей, на 202</w:t>
      </w:r>
      <w:r w:rsidR="002945C8">
        <w:rPr>
          <w:sz w:val="28"/>
          <w:szCs w:val="28"/>
        </w:rPr>
        <w:t>6</w:t>
      </w:r>
      <w:r>
        <w:rPr>
          <w:sz w:val="28"/>
          <w:szCs w:val="28"/>
        </w:rPr>
        <w:t>-202</w:t>
      </w:r>
      <w:r w:rsidR="002945C8">
        <w:rPr>
          <w:sz w:val="28"/>
          <w:szCs w:val="28"/>
        </w:rPr>
        <w:t>7</w:t>
      </w:r>
      <w:r w:rsidR="00841C85">
        <w:rPr>
          <w:sz w:val="28"/>
          <w:szCs w:val="28"/>
        </w:rPr>
        <w:t xml:space="preserve"> год</w:t>
      </w:r>
      <w:r>
        <w:rPr>
          <w:sz w:val="28"/>
          <w:szCs w:val="28"/>
        </w:rPr>
        <w:t>ы</w:t>
      </w:r>
      <w:r w:rsidR="00841C85">
        <w:rPr>
          <w:sz w:val="28"/>
          <w:szCs w:val="28"/>
        </w:rPr>
        <w:t xml:space="preserve"> </w:t>
      </w:r>
      <w:r>
        <w:rPr>
          <w:sz w:val="28"/>
          <w:szCs w:val="28"/>
        </w:rPr>
        <w:t xml:space="preserve"> расходы </w:t>
      </w:r>
      <w:r w:rsidR="002945C8">
        <w:rPr>
          <w:sz w:val="28"/>
          <w:szCs w:val="28"/>
        </w:rPr>
        <w:t xml:space="preserve"> </w:t>
      </w:r>
      <w:r>
        <w:rPr>
          <w:sz w:val="28"/>
          <w:szCs w:val="28"/>
        </w:rPr>
        <w:t>запланированы</w:t>
      </w:r>
      <w:r w:rsidR="002945C8">
        <w:rPr>
          <w:sz w:val="28"/>
          <w:szCs w:val="28"/>
        </w:rPr>
        <w:t xml:space="preserve"> в сумме 200,0тыс.рублей и 317,2тыс.рублей</w:t>
      </w:r>
      <w:r>
        <w:rPr>
          <w:sz w:val="28"/>
          <w:szCs w:val="28"/>
        </w:rPr>
        <w:t>.</w:t>
      </w:r>
      <w:r w:rsidR="00D13392">
        <w:rPr>
          <w:sz w:val="28"/>
          <w:szCs w:val="28"/>
        </w:rPr>
        <w:t xml:space="preserve"> </w:t>
      </w:r>
      <w:r w:rsidR="00841C85">
        <w:rPr>
          <w:sz w:val="28"/>
          <w:szCs w:val="28"/>
        </w:rPr>
        <w:t>Удельный вес в расходах бюджета составит на 202</w:t>
      </w:r>
      <w:r w:rsidR="002945C8">
        <w:rPr>
          <w:sz w:val="28"/>
          <w:szCs w:val="28"/>
        </w:rPr>
        <w:t>5</w:t>
      </w:r>
      <w:r w:rsidR="00841C85">
        <w:rPr>
          <w:sz w:val="28"/>
          <w:szCs w:val="28"/>
        </w:rPr>
        <w:t xml:space="preserve"> год </w:t>
      </w:r>
      <w:r w:rsidR="0032450D">
        <w:rPr>
          <w:sz w:val="28"/>
          <w:szCs w:val="28"/>
        </w:rPr>
        <w:t>2</w:t>
      </w:r>
      <w:r w:rsidR="002945C8">
        <w:rPr>
          <w:sz w:val="28"/>
          <w:szCs w:val="28"/>
        </w:rPr>
        <w:t>3,6</w:t>
      </w:r>
      <w:r w:rsidR="005C35E2">
        <w:rPr>
          <w:sz w:val="28"/>
          <w:szCs w:val="28"/>
        </w:rPr>
        <w:t>%</w:t>
      </w:r>
      <w:r>
        <w:rPr>
          <w:sz w:val="28"/>
          <w:szCs w:val="28"/>
        </w:rPr>
        <w:t>.</w:t>
      </w:r>
      <w:r w:rsidR="00841C85">
        <w:rPr>
          <w:sz w:val="28"/>
          <w:szCs w:val="28"/>
        </w:rPr>
        <w:t xml:space="preserve"> По этому разделу  предусмотр</w:t>
      </w:r>
      <w:r w:rsidR="00841C85">
        <w:rPr>
          <w:sz w:val="28"/>
          <w:szCs w:val="28"/>
        </w:rPr>
        <w:t>е</w:t>
      </w:r>
      <w:r w:rsidR="00841C85">
        <w:rPr>
          <w:sz w:val="28"/>
          <w:szCs w:val="28"/>
        </w:rPr>
        <w:t>ны расходы:</w:t>
      </w:r>
      <w:r w:rsidR="00841C85">
        <w:rPr>
          <w:color w:val="0070C0"/>
          <w:sz w:val="28"/>
          <w:szCs w:val="28"/>
        </w:rPr>
        <w:t xml:space="preserve">  </w:t>
      </w:r>
    </w:p>
    <w:p w:rsidR="00841C85" w:rsidRDefault="00841C85" w:rsidP="00841C85">
      <w:pPr>
        <w:ind w:firstLine="567"/>
        <w:jc w:val="both"/>
        <w:rPr>
          <w:sz w:val="28"/>
          <w:szCs w:val="28"/>
        </w:rPr>
      </w:pPr>
      <w:r>
        <w:rPr>
          <w:sz w:val="28"/>
          <w:szCs w:val="28"/>
        </w:rPr>
        <w:t>- на обеспечение деятельности домов культуры</w:t>
      </w:r>
      <w:r w:rsidR="00D13392">
        <w:rPr>
          <w:sz w:val="28"/>
          <w:szCs w:val="28"/>
        </w:rPr>
        <w:t xml:space="preserve"> в рамках муниципальной программы «Культура Баганского района»</w:t>
      </w:r>
      <w:r>
        <w:rPr>
          <w:sz w:val="28"/>
          <w:szCs w:val="28"/>
        </w:rPr>
        <w:t xml:space="preserve"> на 202</w:t>
      </w:r>
      <w:r w:rsidR="002945C8">
        <w:rPr>
          <w:sz w:val="28"/>
          <w:szCs w:val="28"/>
        </w:rPr>
        <w:t>5</w:t>
      </w:r>
      <w:r>
        <w:rPr>
          <w:sz w:val="28"/>
          <w:szCs w:val="28"/>
        </w:rPr>
        <w:t xml:space="preserve"> год в сумме </w:t>
      </w:r>
      <w:r w:rsidR="002945C8">
        <w:rPr>
          <w:sz w:val="28"/>
          <w:szCs w:val="28"/>
        </w:rPr>
        <w:t>2701,5</w:t>
      </w:r>
      <w:r>
        <w:rPr>
          <w:sz w:val="28"/>
          <w:szCs w:val="28"/>
        </w:rPr>
        <w:t xml:space="preserve"> тыс. ру</w:t>
      </w:r>
      <w:r>
        <w:rPr>
          <w:sz w:val="28"/>
          <w:szCs w:val="28"/>
        </w:rPr>
        <w:t>б</w:t>
      </w:r>
      <w:r>
        <w:rPr>
          <w:sz w:val="28"/>
          <w:szCs w:val="28"/>
        </w:rPr>
        <w:t>лей, на 202</w:t>
      </w:r>
      <w:r w:rsidR="002945C8">
        <w:rPr>
          <w:sz w:val="28"/>
          <w:szCs w:val="28"/>
        </w:rPr>
        <w:t>6</w:t>
      </w:r>
      <w:r w:rsidR="00D13392">
        <w:rPr>
          <w:sz w:val="28"/>
          <w:szCs w:val="28"/>
        </w:rPr>
        <w:t>-</w:t>
      </w:r>
      <w:r>
        <w:rPr>
          <w:sz w:val="28"/>
          <w:szCs w:val="28"/>
        </w:rPr>
        <w:t xml:space="preserve"> 202</w:t>
      </w:r>
      <w:r w:rsidR="002945C8">
        <w:rPr>
          <w:sz w:val="28"/>
          <w:szCs w:val="28"/>
        </w:rPr>
        <w:t>7</w:t>
      </w:r>
      <w:r>
        <w:rPr>
          <w:sz w:val="28"/>
          <w:szCs w:val="28"/>
        </w:rPr>
        <w:t xml:space="preserve"> год</w:t>
      </w:r>
      <w:r w:rsidR="00D13392">
        <w:rPr>
          <w:sz w:val="28"/>
          <w:szCs w:val="28"/>
        </w:rPr>
        <w:t>ы</w:t>
      </w:r>
      <w:r>
        <w:rPr>
          <w:sz w:val="28"/>
          <w:szCs w:val="28"/>
        </w:rPr>
        <w:t xml:space="preserve"> </w:t>
      </w:r>
      <w:r w:rsidR="00D13392">
        <w:rPr>
          <w:sz w:val="28"/>
          <w:szCs w:val="28"/>
        </w:rPr>
        <w:t>расходы запланированы</w:t>
      </w:r>
      <w:r w:rsidR="002945C8">
        <w:rPr>
          <w:sz w:val="28"/>
          <w:szCs w:val="28"/>
        </w:rPr>
        <w:t xml:space="preserve"> в сумме 200,0тыс.рублей и 317,2 тыс.рублей</w:t>
      </w:r>
      <w:r>
        <w:rPr>
          <w:sz w:val="28"/>
          <w:szCs w:val="28"/>
        </w:rPr>
        <w:t>;</w:t>
      </w:r>
    </w:p>
    <w:p w:rsidR="00D13392" w:rsidRDefault="00D13392" w:rsidP="00841C85">
      <w:pPr>
        <w:rPr>
          <w:sz w:val="28"/>
          <w:szCs w:val="28"/>
        </w:rPr>
      </w:pPr>
      <w:r>
        <w:rPr>
          <w:sz w:val="28"/>
          <w:szCs w:val="28"/>
        </w:rPr>
        <w:t xml:space="preserve">     -на передачу полномочий в муниципальный район</w:t>
      </w:r>
      <w:r w:rsidR="002945C8">
        <w:rPr>
          <w:sz w:val="28"/>
          <w:szCs w:val="28"/>
        </w:rPr>
        <w:t xml:space="preserve"> на 2025г</w:t>
      </w:r>
      <w:r>
        <w:rPr>
          <w:sz w:val="28"/>
          <w:szCs w:val="28"/>
        </w:rPr>
        <w:t xml:space="preserve"> </w:t>
      </w:r>
      <w:r w:rsidR="007F68E8">
        <w:rPr>
          <w:sz w:val="28"/>
          <w:szCs w:val="28"/>
        </w:rPr>
        <w:t>– 2526,1</w:t>
      </w:r>
      <w:r>
        <w:rPr>
          <w:sz w:val="28"/>
          <w:szCs w:val="28"/>
        </w:rPr>
        <w:t>тыс.рублей</w:t>
      </w:r>
    </w:p>
    <w:p w:rsidR="00841C85" w:rsidRPr="007F68E8" w:rsidRDefault="00841C85" w:rsidP="007F68E8">
      <w:pPr>
        <w:rPr>
          <w:b/>
          <w:i/>
          <w:sz w:val="28"/>
          <w:szCs w:val="28"/>
        </w:rPr>
      </w:pPr>
      <w:r>
        <w:rPr>
          <w:sz w:val="28"/>
          <w:szCs w:val="28"/>
        </w:rPr>
        <w:t xml:space="preserve">      </w:t>
      </w:r>
      <w:r w:rsidRPr="00D13392">
        <w:rPr>
          <w:b/>
          <w:sz w:val="28"/>
          <w:szCs w:val="28"/>
        </w:rPr>
        <w:t>По разделу 10</w:t>
      </w:r>
      <w:r w:rsidR="005C35E2">
        <w:rPr>
          <w:b/>
          <w:sz w:val="28"/>
          <w:szCs w:val="28"/>
        </w:rPr>
        <w:t>00</w:t>
      </w:r>
      <w:r w:rsidRPr="00D13392">
        <w:rPr>
          <w:b/>
          <w:sz w:val="28"/>
          <w:szCs w:val="28"/>
        </w:rPr>
        <w:t xml:space="preserve"> «Социальная политика»</w:t>
      </w:r>
      <w:r>
        <w:rPr>
          <w:b/>
          <w:sz w:val="28"/>
          <w:szCs w:val="28"/>
        </w:rPr>
        <w:t xml:space="preserve"> </w:t>
      </w:r>
      <w:r>
        <w:rPr>
          <w:sz w:val="28"/>
          <w:szCs w:val="28"/>
        </w:rPr>
        <w:t>планируются расходы  на 202</w:t>
      </w:r>
      <w:r w:rsidR="002945C8">
        <w:rPr>
          <w:sz w:val="28"/>
          <w:szCs w:val="28"/>
        </w:rPr>
        <w:t>5</w:t>
      </w:r>
      <w:r>
        <w:rPr>
          <w:sz w:val="28"/>
          <w:szCs w:val="28"/>
        </w:rPr>
        <w:t xml:space="preserve"> го</w:t>
      </w:r>
      <w:r w:rsidR="00D13392">
        <w:rPr>
          <w:sz w:val="28"/>
          <w:szCs w:val="28"/>
        </w:rPr>
        <w:t>д</w:t>
      </w:r>
      <w:r>
        <w:rPr>
          <w:sz w:val="28"/>
          <w:szCs w:val="28"/>
        </w:rPr>
        <w:t xml:space="preserve">  </w:t>
      </w:r>
      <w:r w:rsidR="00B9549C">
        <w:rPr>
          <w:sz w:val="28"/>
          <w:szCs w:val="28"/>
        </w:rPr>
        <w:t>120,</w:t>
      </w:r>
      <w:r w:rsidR="00D13392">
        <w:rPr>
          <w:sz w:val="28"/>
          <w:szCs w:val="28"/>
        </w:rPr>
        <w:t>0</w:t>
      </w:r>
      <w:r>
        <w:rPr>
          <w:sz w:val="28"/>
          <w:szCs w:val="28"/>
        </w:rPr>
        <w:t>тыс. рублей. Доля расходов по разделу в общих расходах составляет на 202</w:t>
      </w:r>
      <w:r w:rsidR="002945C8">
        <w:rPr>
          <w:sz w:val="28"/>
          <w:szCs w:val="28"/>
        </w:rPr>
        <w:t>5</w:t>
      </w:r>
      <w:r>
        <w:rPr>
          <w:sz w:val="28"/>
          <w:szCs w:val="28"/>
        </w:rPr>
        <w:t xml:space="preserve"> год </w:t>
      </w:r>
      <w:r w:rsidR="00B9549C">
        <w:rPr>
          <w:sz w:val="28"/>
          <w:szCs w:val="28"/>
        </w:rPr>
        <w:t>0,</w:t>
      </w:r>
      <w:r w:rsidR="002945C8">
        <w:rPr>
          <w:sz w:val="28"/>
          <w:szCs w:val="28"/>
        </w:rPr>
        <w:t>5</w:t>
      </w:r>
      <w:r>
        <w:rPr>
          <w:sz w:val="28"/>
          <w:szCs w:val="28"/>
        </w:rPr>
        <w:t>%</w:t>
      </w:r>
      <w:r w:rsidR="00D13392">
        <w:rPr>
          <w:sz w:val="28"/>
          <w:szCs w:val="28"/>
        </w:rPr>
        <w:t xml:space="preserve"> .</w:t>
      </w:r>
      <w:r>
        <w:rPr>
          <w:sz w:val="28"/>
          <w:szCs w:val="28"/>
        </w:rPr>
        <w:t>Здесь предусмотрены расходы на доплаты к пенсиям муниципал</w:t>
      </w:r>
      <w:r>
        <w:rPr>
          <w:sz w:val="28"/>
          <w:szCs w:val="28"/>
        </w:rPr>
        <w:t>ь</w:t>
      </w:r>
      <w:r>
        <w:rPr>
          <w:sz w:val="28"/>
          <w:szCs w:val="28"/>
        </w:rPr>
        <w:t>ным служащим, дополнительное пенсионное обеспечение.</w:t>
      </w:r>
    </w:p>
    <w:p w:rsidR="00841C85" w:rsidRPr="00F00DFD" w:rsidRDefault="00841C85" w:rsidP="003338F9">
      <w:pPr>
        <w:pStyle w:val="af"/>
        <w:numPr>
          <w:ilvl w:val="0"/>
          <w:numId w:val="10"/>
        </w:numPr>
        <w:suppressAutoHyphens/>
        <w:autoSpaceDN w:val="0"/>
        <w:ind w:left="0" w:firstLine="284"/>
        <w:jc w:val="both"/>
        <w:rPr>
          <w:b/>
          <w:sz w:val="28"/>
          <w:szCs w:val="28"/>
          <w:highlight w:val="yellow"/>
          <w:lang w:eastAsia="ar-SA"/>
        </w:rPr>
      </w:pPr>
      <w:r w:rsidRPr="00F00DFD">
        <w:rPr>
          <w:color w:val="0070C0"/>
          <w:sz w:val="28"/>
          <w:szCs w:val="28"/>
        </w:rPr>
        <w:t xml:space="preserve"> </w:t>
      </w:r>
      <w:r w:rsidRPr="00F00DFD">
        <w:rPr>
          <w:sz w:val="28"/>
          <w:szCs w:val="28"/>
        </w:rPr>
        <w:t xml:space="preserve">Расходные обязательства запланированы на основании Закона Новосибирской области от 30.10.2007 года № 157-ОЗ «О муниципальной службе в Новосибирской области»; </w:t>
      </w:r>
      <w:r w:rsidRPr="00F00DFD">
        <w:rPr>
          <w:sz w:val="28"/>
          <w:szCs w:val="28"/>
          <w:lang w:eastAsia="ar-SA"/>
        </w:rPr>
        <w:t xml:space="preserve">Положения « Об условиях и  порядке назначения, выплаты и перерасчета размера ежемесячной доплаты к страховой пенсии лицам, замещавшим  муниципальные должности  и пенсии за выслугу лет муниципальным служащим в органах местного самоуправления </w:t>
      </w:r>
      <w:r w:rsidR="007C19FF">
        <w:rPr>
          <w:sz w:val="28"/>
          <w:szCs w:val="28"/>
          <w:lang w:eastAsia="ar-SA"/>
        </w:rPr>
        <w:t>Ивановского</w:t>
      </w:r>
      <w:r w:rsidRPr="00F00DFD">
        <w:rPr>
          <w:sz w:val="28"/>
          <w:szCs w:val="28"/>
          <w:lang w:eastAsia="ar-SA"/>
        </w:rPr>
        <w:t xml:space="preserve">  сельсовета  </w:t>
      </w:r>
      <w:r w:rsidR="00D13392" w:rsidRPr="00F00DFD">
        <w:rPr>
          <w:sz w:val="28"/>
          <w:szCs w:val="28"/>
          <w:lang w:eastAsia="ar-SA"/>
        </w:rPr>
        <w:t>Баганского</w:t>
      </w:r>
      <w:r w:rsidRPr="00F00DFD">
        <w:rPr>
          <w:sz w:val="28"/>
          <w:szCs w:val="28"/>
          <w:lang w:eastAsia="ar-SA"/>
        </w:rPr>
        <w:t xml:space="preserve"> района Новосибирской области</w:t>
      </w:r>
      <w:r w:rsidR="00B9549C">
        <w:rPr>
          <w:sz w:val="28"/>
          <w:szCs w:val="28"/>
          <w:lang w:eastAsia="ar-SA"/>
        </w:rPr>
        <w:t>.</w:t>
      </w:r>
    </w:p>
    <w:p w:rsidR="003F4FEB" w:rsidRDefault="00841C85" w:rsidP="00F00DFD">
      <w:pPr>
        <w:pStyle w:val="af"/>
        <w:numPr>
          <w:ilvl w:val="0"/>
          <w:numId w:val="10"/>
        </w:numPr>
        <w:suppressAutoHyphens/>
        <w:autoSpaceDN w:val="0"/>
        <w:ind w:left="0" w:firstLine="708"/>
        <w:jc w:val="both"/>
        <w:rPr>
          <w:sz w:val="28"/>
          <w:szCs w:val="28"/>
        </w:rPr>
      </w:pPr>
      <w:r w:rsidRPr="003F4FEB">
        <w:rPr>
          <w:b/>
          <w:sz w:val="28"/>
          <w:szCs w:val="28"/>
        </w:rPr>
        <w:t>По разделу 11</w:t>
      </w:r>
      <w:r w:rsidR="00760742">
        <w:rPr>
          <w:b/>
          <w:sz w:val="28"/>
          <w:szCs w:val="28"/>
        </w:rPr>
        <w:t>00</w:t>
      </w:r>
      <w:r w:rsidRPr="003F4FEB">
        <w:rPr>
          <w:b/>
          <w:sz w:val="28"/>
          <w:szCs w:val="28"/>
        </w:rPr>
        <w:t xml:space="preserve"> «Физическая культура и спорт»</w:t>
      </w:r>
      <w:r w:rsidR="00D13392" w:rsidRPr="003F4FEB">
        <w:rPr>
          <w:sz w:val="28"/>
          <w:szCs w:val="28"/>
        </w:rPr>
        <w:t xml:space="preserve"> </w:t>
      </w:r>
      <w:r w:rsidRPr="003F4FEB">
        <w:rPr>
          <w:sz w:val="28"/>
          <w:szCs w:val="28"/>
        </w:rPr>
        <w:t xml:space="preserve"> планируются расходы на 202</w:t>
      </w:r>
      <w:r w:rsidR="002945C8">
        <w:rPr>
          <w:sz w:val="28"/>
          <w:szCs w:val="28"/>
        </w:rPr>
        <w:t>5</w:t>
      </w:r>
      <w:r w:rsidR="00B9549C" w:rsidRPr="003F4FEB">
        <w:rPr>
          <w:sz w:val="28"/>
          <w:szCs w:val="28"/>
        </w:rPr>
        <w:t>год-</w:t>
      </w:r>
      <w:r w:rsidR="002945C8">
        <w:rPr>
          <w:sz w:val="28"/>
          <w:szCs w:val="28"/>
        </w:rPr>
        <w:t xml:space="preserve">3525,6 </w:t>
      </w:r>
      <w:r w:rsidR="00B9549C" w:rsidRPr="003F4FEB">
        <w:rPr>
          <w:sz w:val="28"/>
          <w:szCs w:val="28"/>
        </w:rPr>
        <w:t>тыс.рублей  на 202</w:t>
      </w:r>
      <w:r w:rsidR="002945C8">
        <w:rPr>
          <w:sz w:val="28"/>
          <w:szCs w:val="28"/>
        </w:rPr>
        <w:t>6</w:t>
      </w:r>
      <w:r w:rsidR="00D13392" w:rsidRPr="003F4FEB">
        <w:rPr>
          <w:sz w:val="28"/>
          <w:szCs w:val="28"/>
        </w:rPr>
        <w:t>-202</w:t>
      </w:r>
      <w:r w:rsidR="002945C8">
        <w:rPr>
          <w:sz w:val="28"/>
          <w:szCs w:val="28"/>
        </w:rPr>
        <w:t>7</w:t>
      </w:r>
      <w:r w:rsidRPr="003F4FEB">
        <w:rPr>
          <w:sz w:val="28"/>
          <w:szCs w:val="28"/>
        </w:rPr>
        <w:t>год</w:t>
      </w:r>
      <w:r w:rsidR="00F00DFD" w:rsidRPr="003F4FEB">
        <w:rPr>
          <w:sz w:val="28"/>
          <w:szCs w:val="28"/>
        </w:rPr>
        <w:t>ы</w:t>
      </w:r>
      <w:r w:rsidR="00B9549C" w:rsidRPr="003F4FEB">
        <w:rPr>
          <w:sz w:val="28"/>
          <w:szCs w:val="28"/>
        </w:rPr>
        <w:t xml:space="preserve"> в размере</w:t>
      </w:r>
      <w:r w:rsidR="002945C8">
        <w:rPr>
          <w:sz w:val="28"/>
          <w:szCs w:val="28"/>
        </w:rPr>
        <w:t xml:space="preserve"> 874,9тыс.рублей и </w:t>
      </w:r>
      <w:r w:rsidR="00B9549C" w:rsidRPr="003F4FEB">
        <w:rPr>
          <w:sz w:val="28"/>
          <w:szCs w:val="28"/>
        </w:rPr>
        <w:t xml:space="preserve"> </w:t>
      </w:r>
      <w:r w:rsidR="007F68E8">
        <w:rPr>
          <w:sz w:val="28"/>
          <w:szCs w:val="28"/>
        </w:rPr>
        <w:t>1000,00</w:t>
      </w:r>
      <w:r w:rsidR="00B9549C" w:rsidRPr="003F4FEB">
        <w:rPr>
          <w:sz w:val="28"/>
          <w:szCs w:val="28"/>
        </w:rPr>
        <w:t xml:space="preserve"> тыс.рублей соответственно</w:t>
      </w:r>
      <w:r w:rsidR="00F00DFD" w:rsidRPr="003F4FEB">
        <w:rPr>
          <w:sz w:val="28"/>
          <w:szCs w:val="28"/>
        </w:rPr>
        <w:t>.</w:t>
      </w:r>
      <w:r w:rsidR="00760742">
        <w:rPr>
          <w:sz w:val="28"/>
          <w:szCs w:val="28"/>
        </w:rPr>
        <w:t xml:space="preserve"> Расходы направлены на реализацию муниципальной программы «Развитие физической культуры и спорта в Ивановском сельсовете Баганского района». </w:t>
      </w:r>
    </w:p>
    <w:p w:rsidR="00841C85" w:rsidRPr="003F4FEB" w:rsidRDefault="00F00DFD" w:rsidP="00F00DFD">
      <w:pPr>
        <w:pStyle w:val="af"/>
        <w:numPr>
          <w:ilvl w:val="0"/>
          <w:numId w:val="10"/>
        </w:numPr>
        <w:suppressAutoHyphens/>
        <w:autoSpaceDN w:val="0"/>
        <w:ind w:left="0" w:firstLine="708"/>
        <w:jc w:val="both"/>
        <w:rPr>
          <w:sz w:val="28"/>
          <w:szCs w:val="28"/>
        </w:rPr>
      </w:pPr>
      <w:r w:rsidRPr="003F4FEB">
        <w:rPr>
          <w:b/>
          <w:sz w:val="28"/>
          <w:szCs w:val="28"/>
        </w:rPr>
        <w:t xml:space="preserve"> </w:t>
      </w:r>
      <w:r w:rsidR="00841C85" w:rsidRPr="003F4FEB">
        <w:rPr>
          <w:b/>
          <w:sz w:val="28"/>
          <w:szCs w:val="28"/>
        </w:rPr>
        <w:t>По разделу 99</w:t>
      </w:r>
      <w:r w:rsidR="00760742">
        <w:rPr>
          <w:b/>
          <w:sz w:val="28"/>
          <w:szCs w:val="28"/>
        </w:rPr>
        <w:t>00</w:t>
      </w:r>
      <w:r w:rsidR="00841C85" w:rsidRPr="003F4FEB">
        <w:rPr>
          <w:b/>
          <w:sz w:val="28"/>
          <w:szCs w:val="28"/>
        </w:rPr>
        <w:t xml:space="preserve"> «Условно утвержденные расходы» з</w:t>
      </w:r>
      <w:r w:rsidR="00841C85" w:rsidRPr="003F4FEB">
        <w:rPr>
          <w:sz w:val="28"/>
          <w:szCs w:val="28"/>
        </w:rPr>
        <w:t>апланированы расходы на 202</w:t>
      </w:r>
      <w:r w:rsidR="002945C8">
        <w:rPr>
          <w:sz w:val="28"/>
          <w:szCs w:val="28"/>
        </w:rPr>
        <w:t>6</w:t>
      </w:r>
      <w:r w:rsidR="00841C85" w:rsidRPr="003F4FEB">
        <w:rPr>
          <w:sz w:val="28"/>
          <w:szCs w:val="28"/>
        </w:rPr>
        <w:t xml:space="preserve"> год в сумме  </w:t>
      </w:r>
      <w:r w:rsidR="007F68E8">
        <w:rPr>
          <w:sz w:val="28"/>
          <w:szCs w:val="28"/>
        </w:rPr>
        <w:t>11</w:t>
      </w:r>
      <w:r w:rsidR="002945C8">
        <w:rPr>
          <w:sz w:val="28"/>
          <w:szCs w:val="28"/>
        </w:rPr>
        <w:t>8,9</w:t>
      </w:r>
      <w:r w:rsidR="00841C85" w:rsidRPr="003F4FEB">
        <w:rPr>
          <w:sz w:val="28"/>
          <w:szCs w:val="28"/>
        </w:rPr>
        <w:t xml:space="preserve"> тыс. рублей, на 202</w:t>
      </w:r>
      <w:r w:rsidR="002945C8">
        <w:rPr>
          <w:sz w:val="28"/>
          <w:szCs w:val="28"/>
        </w:rPr>
        <w:t>7</w:t>
      </w:r>
      <w:r w:rsidR="00841C85" w:rsidRPr="003F4FEB">
        <w:rPr>
          <w:sz w:val="28"/>
          <w:szCs w:val="28"/>
        </w:rPr>
        <w:t xml:space="preserve"> год в сумме </w:t>
      </w:r>
      <w:r w:rsidR="002945C8">
        <w:rPr>
          <w:sz w:val="28"/>
          <w:szCs w:val="28"/>
        </w:rPr>
        <w:t>256,9</w:t>
      </w:r>
      <w:r w:rsidR="00841C85" w:rsidRPr="003F4FEB">
        <w:rPr>
          <w:sz w:val="28"/>
          <w:szCs w:val="28"/>
        </w:rPr>
        <w:t xml:space="preserve"> тыс. рублей.</w:t>
      </w:r>
    </w:p>
    <w:p w:rsidR="0048192C" w:rsidRDefault="007F68E8" w:rsidP="00B026F5">
      <w:pPr>
        <w:jc w:val="both"/>
        <w:rPr>
          <w:b/>
          <w:sz w:val="28"/>
          <w:szCs w:val="28"/>
        </w:rPr>
      </w:pPr>
      <w:r>
        <w:rPr>
          <w:sz w:val="28"/>
          <w:szCs w:val="28"/>
        </w:rPr>
        <w:t xml:space="preserve">                                </w:t>
      </w:r>
      <w:r w:rsidR="002D0925">
        <w:rPr>
          <w:b/>
          <w:sz w:val="28"/>
          <w:szCs w:val="28"/>
        </w:rPr>
        <w:t>Муниципальные</w:t>
      </w:r>
      <w:r w:rsidR="0012401B" w:rsidRPr="00A510F2">
        <w:rPr>
          <w:b/>
          <w:sz w:val="28"/>
          <w:szCs w:val="28"/>
        </w:rPr>
        <w:t xml:space="preserve"> программы</w:t>
      </w:r>
    </w:p>
    <w:p w:rsidR="0012401B" w:rsidRPr="0048192C" w:rsidRDefault="00FE30F7" w:rsidP="00B026F5">
      <w:pPr>
        <w:jc w:val="both"/>
        <w:rPr>
          <w:b/>
          <w:sz w:val="28"/>
          <w:szCs w:val="28"/>
        </w:rPr>
      </w:pPr>
      <w:r>
        <w:rPr>
          <w:sz w:val="28"/>
          <w:szCs w:val="28"/>
        </w:rPr>
        <w:t xml:space="preserve">      </w:t>
      </w:r>
      <w:r w:rsidR="0012401B" w:rsidRPr="007A22BA">
        <w:rPr>
          <w:sz w:val="28"/>
          <w:szCs w:val="28"/>
        </w:rPr>
        <w:t xml:space="preserve">В соответствии с Проектом решения  «О бюджете </w:t>
      </w:r>
      <w:r w:rsidR="007C19FF">
        <w:rPr>
          <w:sz w:val="28"/>
          <w:szCs w:val="28"/>
        </w:rPr>
        <w:t>Ивановского</w:t>
      </w:r>
      <w:r w:rsidR="00B177FF" w:rsidRPr="007A22BA">
        <w:rPr>
          <w:sz w:val="28"/>
          <w:szCs w:val="28"/>
        </w:rPr>
        <w:t xml:space="preserve"> сельсовета</w:t>
      </w:r>
      <w:r w:rsidR="0012401B" w:rsidRPr="007A22BA">
        <w:rPr>
          <w:sz w:val="28"/>
          <w:szCs w:val="28"/>
        </w:rPr>
        <w:t xml:space="preserve"> на 20</w:t>
      </w:r>
      <w:r w:rsidR="00F45891">
        <w:rPr>
          <w:sz w:val="28"/>
          <w:szCs w:val="28"/>
        </w:rPr>
        <w:t>2</w:t>
      </w:r>
      <w:r w:rsidR="00B814D7">
        <w:rPr>
          <w:sz w:val="28"/>
          <w:szCs w:val="28"/>
        </w:rPr>
        <w:t>5</w:t>
      </w:r>
      <w:r w:rsidR="0012401B" w:rsidRPr="007A22BA">
        <w:rPr>
          <w:sz w:val="28"/>
          <w:szCs w:val="28"/>
        </w:rPr>
        <w:t xml:space="preserve"> год и плановый период 20</w:t>
      </w:r>
      <w:r w:rsidR="008D7960">
        <w:rPr>
          <w:sz w:val="28"/>
          <w:szCs w:val="28"/>
        </w:rPr>
        <w:t>2</w:t>
      </w:r>
      <w:r w:rsidR="00B814D7">
        <w:rPr>
          <w:sz w:val="28"/>
          <w:szCs w:val="28"/>
        </w:rPr>
        <w:t>6</w:t>
      </w:r>
      <w:r w:rsidR="00A10D8D">
        <w:rPr>
          <w:sz w:val="28"/>
          <w:szCs w:val="28"/>
        </w:rPr>
        <w:t xml:space="preserve"> </w:t>
      </w:r>
      <w:r w:rsidR="0012401B" w:rsidRPr="007A22BA">
        <w:rPr>
          <w:sz w:val="28"/>
          <w:szCs w:val="28"/>
        </w:rPr>
        <w:t>и 20</w:t>
      </w:r>
      <w:r w:rsidR="00EE301F">
        <w:rPr>
          <w:sz w:val="28"/>
          <w:szCs w:val="28"/>
        </w:rPr>
        <w:t>2</w:t>
      </w:r>
      <w:r w:rsidR="00B814D7">
        <w:rPr>
          <w:sz w:val="28"/>
          <w:szCs w:val="28"/>
        </w:rPr>
        <w:t>7</w:t>
      </w:r>
      <w:r w:rsidR="0012401B" w:rsidRPr="007A22BA">
        <w:rPr>
          <w:sz w:val="28"/>
          <w:szCs w:val="28"/>
        </w:rPr>
        <w:t xml:space="preserve"> годов»  предлагаемый к утверждению общий объем расходов бюджета, предусмотренный в целях финансирования пр</w:t>
      </w:r>
      <w:r w:rsidR="0012401B" w:rsidRPr="007A22BA">
        <w:rPr>
          <w:sz w:val="28"/>
          <w:szCs w:val="28"/>
        </w:rPr>
        <w:t>о</w:t>
      </w:r>
      <w:r w:rsidR="0012401B" w:rsidRPr="007A22BA">
        <w:rPr>
          <w:sz w:val="28"/>
          <w:szCs w:val="28"/>
        </w:rPr>
        <w:t>граммных мероприятий, составляет:</w:t>
      </w:r>
    </w:p>
    <w:p w:rsidR="0012401B" w:rsidRDefault="0012401B" w:rsidP="00B026F5">
      <w:pPr>
        <w:ind w:firstLine="720"/>
        <w:jc w:val="both"/>
        <w:rPr>
          <w:sz w:val="28"/>
          <w:szCs w:val="28"/>
        </w:rPr>
      </w:pPr>
      <w:r w:rsidRPr="007A22BA">
        <w:rPr>
          <w:sz w:val="28"/>
          <w:szCs w:val="28"/>
        </w:rPr>
        <w:t>- на 20</w:t>
      </w:r>
      <w:r w:rsidR="00F45891">
        <w:rPr>
          <w:sz w:val="28"/>
          <w:szCs w:val="28"/>
        </w:rPr>
        <w:t>2</w:t>
      </w:r>
      <w:r w:rsidR="00B814D7">
        <w:rPr>
          <w:sz w:val="28"/>
          <w:szCs w:val="28"/>
        </w:rPr>
        <w:t>5</w:t>
      </w:r>
      <w:r w:rsidRPr="007A22BA">
        <w:rPr>
          <w:sz w:val="28"/>
          <w:szCs w:val="28"/>
        </w:rPr>
        <w:t xml:space="preserve"> год – в размере </w:t>
      </w:r>
      <w:r w:rsidR="00330879">
        <w:rPr>
          <w:sz w:val="28"/>
          <w:szCs w:val="28"/>
        </w:rPr>
        <w:t>15854,7</w:t>
      </w:r>
      <w:r w:rsidR="00A15139">
        <w:rPr>
          <w:sz w:val="28"/>
          <w:szCs w:val="28"/>
        </w:rPr>
        <w:t xml:space="preserve"> </w:t>
      </w:r>
      <w:r w:rsidRPr="007A22BA">
        <w:rPr>
          <w:sz w:val="28"/>
          <w:szCs w:val="28"/>
        </w:rPr>
        <w:t>тыс. рублей,</w:t>
      </w:r>
    </w:p>
    <w:p w:rsidR="00E878D9" w:rsidRPr="007A22BA" w:rsidRDefault="00D13660" w:rsidP="00B026F5">
      <w:pPr>
        <w:ind w:firstLine="720"/>
        <w:jc w:val="both"/>
        <w:rPr>
          <w:sz w:val="28"/>
          <w:szCs w:val="28"/>
        </w:rPr>
      </w:pPr>
      <w:r>
        <w:rPr>
          <w:sz w:val="28"/>
          <w:szCs w:val="28"/>
        </w:rPr>
        <w:t>- на 20</w:t>
      </w:r>
      <w:r w:rsidR="008D7960">
        <w:rPr>
          <w:sz w:val="28"/>
          <w:szCs w:val="28"/>
        </w:rPr>
        <w:t>2</w:t>
      </w:r>
      <w:r w:rsidR="00B814D7">
        <w:rPr>
          <w:sz w:val="28"/>
          <w:szCs w:val="28"/>
        </w:rPr>
        <w:t>6</w:t>
      </w:r>
      <w:r w:rsidR="00E878D9">
        <w:rPr>
          <w:sz w:val="28"/>
          <w:szCs w:val="28"/>
        </w:rPr>
        <w:t xml:space="preserve"> год – в размере </w:t>
      </w:r>
      <w:r w:rsidR="00A10D8D">
        <w:rPr>
          <w:sz w:val="28"/>
          <w:szCs w:val="28"/>
        </w:rPr>
        <w:t xml:space="preserve"> </w:t>
      </w:r>
      <w:r w:rsidR="00330879">
        <w:rPr>
          <w:sz w:val="28"/>
          <w:szCs w:val="28"/>
        </w:rPr>
        <w:t>1500,4</w:t>
      </w:r>
      <w:r w:rsidR="00EF1D30">
        <w:rPr>
          <w:sz w:val="28"/>
          <w:szCs w:val="28"/>
        </w:rPr>
        <w:t xml:space="preserve">   </w:t>
      </w:r>
      <w:r w:rsidR="002D0925">
        <w:rPr>
          <w:sz w:val="28"/>
          <w:szCs w:val="28"/>
        </w:rPr>
        <w:t>тыс</w:t>
      </w:r>
      <w:r w:rsidR="00D723C9">
        <w:rPr>
          <w:sz w:val="28"/>
          <w:szCs w:val="28"/>
        </w:rPr>
        <w:t>.</w:t>
      </w:r>
      <w:r w:rsidR="002D0925">
        <w:rPr>
          <w:sz w:val="28"/>
          <w:szCs w:val="28"/>
        </w:rPr>
        <w:t xml:space="preserve"> руб</w:t>
      </w:r>
      <w:r w:rsidR="000D0CA0">
        <w:rPr>
          <w:sz w:val="28"/>
          <w:szCs w:val="28"/>
        </w:rPr>
        <w:t>лей,</w:t>
      </w:r>
    </w:p>
    <w:p w:rsidR="0012401B" w:rsidRPr="007A22BA" w:rsidRDefault="0012401B" w:rsidP="00B026F5">
      <w:pPr>
        <w:ind w:firstLine="720"/>
        <w:jc w:val="both"/>
        <w:rPr>
          <w:sz w:val="28"/>
          <w:szCs w:val="28"/>
        </w:rPr>
      </w:pPr>
      <w:r w:rsidRPr="007A22BA">
        <w:rPr>
          <w:sz w:val="28"/>
          <w:szCs w:val="28"/>
        </w:rPr>
        <w:t>- на 20</w:t>
      </w:r>
      <w:r w:rsidR="00A319B4">
        <w:rPr>
          <w:sz w:val="28"/>
          <w:szCs w:val="28"/>
        </w:rPr>
        <w:t>2</w:t>
      </w:r>
      <w:r w:rsidR="00B814D7">
        <w:rPr>
          <w:sz w:val="28"/>
          <w:szCs w:val="28"/>
        </w:rPr>
        <w:t>7</w:t>
      </w:r>
      <w:r w:rsidRPr="007A22BA">
        <w:rPr>
          <w:sz w:val="28"/>
          <w:szCs w:val="28"/>
        </w:rPr>
        <w:t xml:space="preserve"> год – в размере </w:t>
      </w:r>
      <w:r w:rsidR="00EF1D30">
        <w:rPr>
          <w:sz w:val="28"/>
          <w:szCs w:val="28"/>
        </w:rPr>
        <w:t xml:space="preserve"> </w:t>
      </w:r>
      <w:r w:rsidR="00330879">
        <w:rPr>
          <w:sz w:val="28"/>
          <w:szCs w:val="28"/>
        </w:rPr>
        <w:t>1141,5</w:t>
      </w:r>
      <w:r w:rsidR="00B90D6E">
        <w:rPr>
          <w:sz w:val="28"/>
          <w:szCs w:val="28"/>
        </w:rPr>
        <w:t xml:space="preserve"> </w:t>
      </w:r>
      <w:r w:rsidR="00D723C9">
        <w:rPr>
          <w:sz w:val="28"/>
          <w:szCs w:val="28"/>
        </w:rPr>
        <w:t xml:space="preserve"> </w:t>
      </w:r>
      <w:r w:rsidRPr="007A22BA">
        <w:rPr>
          <w:sz w:val="28"/>
          <w:szCs w:val="28"/>
        </w:rPr>
        <w:t xml:space="preserve">тыс. рублей. </w:t>
      </w:r>
    </w:p>
    <w:p w:rsidR="002A6865" w:rsidRDefault="0012401B" w:rsidP="00B026F5">
      <w:pPr>
        <w:ind w:firstLine="720"/>
        <w:jc w:val="both"/>
        <w:rPr>
          <w:sz w:val="28"/>
          <w:szCs w:val="28"/>
        </w:rPr>
      </w:pPr>
      <w:r w:rsidRPr="007A22BA">
        <w:rPr>
          <w:sz w:val="28"/>
          <w:szCs w:val="28"/>
        </w:rPr>
        <w:t>Доля расходов предусмотренных на финансирование программных мер</w:t>
      </w:r>
      <w:r w:rsidRPr="007A22BA">
        <w:rPr>
          <w:sz w:val="28"/>
          <w:szCs w:val="28"/>
        </w:rPr>
        <w:t>о</w:t>
      </w:r>
      <w:r w:rsidRPr="007A22BA">
        <w:rPr>
          <w:sz w:val="28"/>
          <w:szCs w:val="28"/>
        </w:rPr>
        <w:t xml:space="preserve">приятий, в общем объеме расходов бюджета в плановом трехлетнем бюджетном периоде составит </w:t>
      </w:r>
      <w:r w:rsidR="00330879">
        <w:rPr>
          <w:sz w:val="28"/>
          <w:szCs w:val="28"/>
        </w:rPr>
        <w:t>71,6</w:t>
      </w:r>
      <w:r w:rsidRPr="007A22BA">
        <w:rPr>
          <w:sz w:val="28"/>
          <w:szCs w:val="28"/>
        </w:rPr>
        <w:t>%</w:t>
      </w:r>
      <w:r w:rsidR="007A22BA" w:rsidRPr="007A22BA">
        <w:rPr>
          <w:sz w:val="28"/>
          <w:szCs w:val="28"/>
        </w:rPr>
        <w:t xml:space="preserve"> в 20</w:t>
      </w:r>
      <w:r w:rsidR="00A54898">
        <w:rPr>
          <w:sz w:val="28"/>
          <w:szCs w:val="28"/>
        </w:rPr>
        <w:t>2</w:t>
      </w:r>
      <w:r w:rsidR="00330879">
        <w:rPr>
          <w:sz w:val="28"/>
          <w:szCs w:val="28"/>
        </w:rPr>
        <w:t>5</w:t>
      </w:r>
      <w:r w:rsidR="007A22BA" w:rsidRPr="007A22BA">
        <w:rPr>
          <w:sz w:val="28"/>
          <w:szCs w:val="28"/>
        </w:rPr>
        <w:t xml:space="preserve"> году, </w:t>
      </w:r>
      <w:r w:rsidR="00CB1BA4">
        <w:rPr>
          <w:sz w:val="28"/>
          <w:szCs w:val="28"/>
        </w:rPr>
        <w:t>3</w:t>
      </w:r>
      <w:r w:rsidR="00330879">
        <w:rPr>
          <w:sz w:val="28"/>
          <w:szCs w:val="28"/>
        </w:rPr>
        <w:t>0</w:t>
      </w:r>
      <w:r w:rsidR="00CB1BA4">
        <w:rPr>
          <w:sz w:val="28"/>
          <w:szCs w:val="28"/>
        </w:rPr>
        <w:t>,</w:t>
      </w:r>
      <w:r w:rsidR="00760742">
        <w:rPr>
          <w:sz w:val="28"/>
          <w:szCs w:val="28"/>
        </w:rPr>
        <w:t>2</w:t>
      </w:r>
      <w:r w:rsidRPr="007A22BA">
        <w:rPr>
          <w:sz w:val="28"/>
          <w:szCs w:val="28"/>
        </w:rPr>
        <w:t>%</w:t>
      </w:r>
      <w:r w:rsidR="007A22BA" w:rsidRPr="007A22BA">
        <w:rPr>
          <w:sz w:val="28"/>
          <w:szCs w:val="28"/>
        </w:rPr>
        <w:t xml:space="preserve"> в 20</w:t>
      </w:r>
      <w:r w:rsidR="0083250A">
        <w:rPr>
          <w:sz w:val="28"/>
          <w:szCs w:val="28"/>
        </w:rPr>
        <w:t>2</w:t>
      </w:r>
      <w:r w:rsidR="00330879">
        <w:rPr>
          <w:sz w:val="28"/>
          <w:szCs w:val="28"/>
        </w:rPr>
        <w:t>6</w:t>
      </w:r>
      <w:r w:rsidR="007A22BA" w:rsidRPr="007A22BA">
        <w:rPr>
          <w:sz w:val="28"/>
          <w:szCs w:val="28"/>
        </w:rPr>
        <w:t xml:space="preserve"> году</w:t>
      </w:r>
      <w:r w:rsidR="001E41E9">
        <w:rPr>
          <w:sz w:val="28"/>
          <w:szCs w:val="28"/>
        </w:rPr>
        <w:t xml:space="preserve"> и</w:t>
      </w:r>
      <w:r w:rsidR="0083250A">
        <w:rPr>
          <w:sz w:val="28"/>
          <w:szCs w:val="28"/>
        </w:rPr>
        <w:t xml:space="preserve"> </w:t>
      </w:r>
      <w:r w:rsidR="00CB1BA4">
        <w:rPr>
          <w:sz w:val="28"/>
          <w:szCs w:val="28"/>
        </w:rPr>
        <w:t>21,</w:t>
      </w:r>
      <w:r w:rsidR="00330879">
        <w:rPr>
          <w:sz w:val="28"/>
          <w:szCs w:val="28"/>
        </w:rPr>
        <w:t>3</w:t>
      </w:r>
      <w:r w:rsidR="001E41E9">
        <w:rPr>
          <w:sz w:val="28"/>
          <w:szCs w:val="28"/>
        </w:rPr>
        <w:t xml:space="preserve"> </w:t>
      </w:r>
      <w:r w:rsidR="00E878D9">
        <w:rPr>
          <w:sz w:val="28"/>
          <w:szCs w:val="28"/>
        </w:rPr>
        <w:t>% в 20</w:t>
      </w:r>
      <w:r w:rsidR="00A319B4">
        <w:rPr>
          <w:sz w:val="28"/>
          <w:szCs w:val="28"/>
        </w:rPr>
        <w:t>2</w:t>
      </w:r>
      <w:r w:rsidR="00330879">
        <w:rPr>
          <w:sz w:val="28"/>
          <w:szCs w:val="28"/>
        </w:rPr>
        <w:t>7</w:t>
      </w:r>
      <w:r w:rsidR="00E878D9">
        <w:rPr>
          <w:sz w:val="28"/>
          <w:szCs w:val="28"/>
        </w:rPr>
        <w:t xml:space="preserve"> год</w:t>
      </w:r>
      <w:r w:rsidR="00DB3B38">
        <w:rPr>
          <w:sz w:val="28"/>
          <w:szCs w:val="28"/>
        </w:rPr>
        <w:t>у.</w:t>
      </w:r>
    </w:p>
    <w:p w:rsidR="009F044F" w:rsidRDefault="002945C8" w:rsidP="00B026F5">
      <w:pPr>
        <w:jc w:val="both"/>
        <w:rPr>
          <w:b/>
          <w:sz w:val="28"/>
          <w:szCs w:val="28"/>
        </w:rPr>
      </w:pPr>
      <w:r>
        <w:rPr>
          <w:b/>
          <w:sz w:val="28"/>
          <w:szCs w:val="28"/>
        </w:rPr>
        <w:t xml:space="preserve">  </w:t>
      </w:r>
    </w:p>
    <w:p w:rsidR="009F044F" w:rsidRDefault="009F044F" w:rsidP="00B026F5">
      <w:pPr>
        <w:jc w:val="both"/>
        <w:rPr>
          <w:b/>
          <w:sz w:val="28"/>
          <w:szCs w:val="28"/>
        </w:rPr>
      </w:pPr>
    </w:p>
    <w:p w:rsidR="00497609" w:rsidRPr="00497609" w:rsidRDefault="00497609" w:rsidP="00B026F5">
      <w:pPr>
        <w:jc w:val="both"/>
        <w:rPr>
          <w:b/>
          <w:sz w:val="28"/>
          <w:szCs w:val="28"/>
        </w:rPr>
      </w:pPr>
      <w:r w:rsidRPr="00497609">
        <w:rPr>
          <w:b/>
          <w:sz w:val="28"/>
          <w:szCs w:val="28"/>
        </w:rPr>
        <w:lastRenderedPageBreak/>
        <w:t>Вывод</w:t>
      </w:r>
      <w:r w:rsidR="00C80C93" w:rsidRPr="00497609">
        <w:rPr>
          <w:b/>
          <w:sz w:val="28"/>
          <w:szCs w:val="28"/>
        </w:rPr>
        <w:t xml:space="preserve">                     </w:t>
      </w:r>
      <w:r w:rsidR="001807DD" w:rsidRPr="00497609">
        <w:rPr>
          <w:b/>
          <w:sz w:val="28"/>
          <w:szCs w:val="28"/>
        </w:rPr>
        <w:t xml:space="preserve"> </w:t>
      </w:r>
      <w:r w:rsidR="00627127" w:rsidRPr="00497609">
        <w:rPr>
          <w:b/>
          <w:sz w:val="28"/>
          <w:szCs w:val="28"/>
        </w:rPr>
        <w:t xml:space="preserve"> </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b/>
          <w:sz w:val="28"/>
          <w:szCs w:val="28"/>
        </w:rPr>
        <w:t xml:space="preserve"> </w:t>
      </w:r>
      <w:r>
        <w:rPr>
          <w:color w:val="000000" w:themeColor="text1"/>
          <w:sz w:val="28"/>
          <w:szCs w:val="28"/>
        </w:rPr>
        <w:t>Документы  и материалы, представляемые одновременно с проектом бю</w:t>
      </w:r>
      <w:r>
        <w:rPr>
          <w:color w:val="000000" w:themeColor="text1"/>
          <w:sz w:val="28"/>
          <w:szCs w:val="28"/>
        </w:rPr>
        <w:t>д</w:t>
      </w:r>
      <w:r>
        <w:rPr>
          <w:color w:val="000000" w:themeColor="text1"/>
          <w:sz w:val="28"/>
          <w:szCs w:val="28"/>
        </w:rPr>
        <w:t>жета, соответствуют ст.184.2 БК РФ.</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В проекте бюджета </w:t>
      </w:r>
      <w:r w:rsidR="007C19FF">
        <w:rPr>
          <w:color w:val="000000" w:themeColor="text1"/>
          <w:sz w:val="28"/>
          <w:szCs w:val="28"/>
        </w:rPr>
        <w:t>Ивановского</w:t>
      </w:r>
      <w:r>
        <w:rPr>
          <w:color w:val="000000" w:themeColor="text1"/>
          <w:sz w:val="28"/>
          <w:szCs w:val="28"/>
        </w:rPr>
        <w:t xml:space="preserve"> сельсовета Баганского района Новосиби</w:t>
      </w:r>
      <w:r>
        <w:rPr>
          <w:color w:val="000000" w:themeColor="text1"/>
          <w:sz w:val="28"/>
          <w:szCs w:val="28"/>
        </w:rPr>
        <w:t>р</w:t>
      </w:r>
      <w:r>
        <w:rPr>
          <w:color w:val="000000" w:themeColor="text1"/>
          <w:sz w:val="28"/>
          <w:szCs w:val="28"/>
        </w:rPr>
        <w:t>ской области в соответствии со ст.184.1 БК РФ содержатся основные характер</w:t>
      </w:r>
      <w:r>
        <w:rPr>
          <w:color w:val="000000" w:themeColor="text1"/>
          <w:sz w:val="28"/>
          <w:szCs w:val="28"/>
        </w:rPr>
        <w:t>и</w:t>
      </w:r>
      <w:r>
        <w:rPr>
          <w:color w:val="000000" w:themeColor="text1"/>
          <w:sz w:val="28"/>
          <w:szCs w:val="28"/>
        </w:rPr>
        <w:t>стики бюджета поселения.</w:t>
      </w:r>
    </w:p>
    <w:p w:rsidR="00497609" w:rsidRDefault="00497609" w:rsidP="00497609">
      <w:pPr>
        <w:pStyle w:val="af0"/>
        <w:shd w:val="clear" w:color="auto" w:fill="FFFFFF"/>
        <w:spacing w:before="0" w:beforeAutospacing="0" w:after="0" w:afterAutospacing="0"/>
        <w:ind w:firstLine="708"/>
        <w:rPr>
          <w:color w:val="000000" w:themeColor="text1"/>
          <w:sz w:val="28"/>
          <w:szCs w:val="28"/>
        </w:rPr>
      </w:pPr>
      <w:r>
        <w:rPr>
          <w:color w:val="000000" w:themeColor="text1"/>
          <w:sz w:val="28"/>
          <w:szCs w:val="28"/>
        </w:rPr>
        <w:t xml:space="preserve">Прогноз социально-экономического развития </w:t>
      </w:r>
      <w:r w:rsidR="007C19FF">
        <w:rPr>
          <w:color w:val="000000" w:themeColor="text1"/>
          <w:sz w:val="28"/>
          <w:szCs w:val="28"/>
        </w:rPr>
        <w:t>Ивановского</w:t>
      </w:r>
      <w:r>
        <w:rPr>
          <w:color w:val="000000" w:themeColor="text1"/>
          <w:sz w:val="28"/>
          <w:szCs w:val="28"/>
        </w:rPr>
        <w:t xml:space="preserve"> сельсовета Б</w:t>
      </w:r>
      <w:r>
        <w:rPr>
          <w:color w:val="000000" w:themeColor="text1"/>
          <w:sz w:val="28"/>
          <w:szCs w:val="28"/>
        </w:rPr>
        <w:t>а</w:t>
      </w:r>
      <w:r>
        <w:rPr>
          <w:color w:val="000000" w:themeColor="text1"/>
          <w:sz w:val="28"/>
          <w:szCs w:val="28"/>
        </w:rPr>
        <w:t>ганского района Новосибирской области  составлен согласно ст.169 БК РФ.</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Доходы бюджета </w:t>
      </w:r>
      <w:r w:rsidR="007C19FF">
        <w:rPr>
          <w:color w:val="000000" w:themeColor="text1"/>
          <w:sz w:val="28"/>
          <w:szCs w:val="28"/>
        </w:rPr>
        <w:t>Ивановского</w:t>
      </w:r>
      <w:r>
        <w:rPr>
          <w:color w:val="000000" w:themeColor="text1"/>
          <w:sz w:val="28"/>
          <w:szCs w:val="28"/>
        </w:rPr>
        <w:t xml:space="preserve"> сельсовета Баганского района Новосиби</w:t>
      </w:r>
      <w:r>
        <w:rPr>
          <w:color w:val="000000" w:themeColor="text1"/>
          <w:sz w:val="28"/>
          <w:szCs w:val="28"/>
        </w:rPr>
        <w:t>р</w:t>
      </w:r>
      <w:r>
        <w:rPr>
          <w:color w:val="000000" w:themeColor="text1"/>
          <w:sz w:val="28"/>
          <w:szCs w:val="28"/>
        </w:rPr>
        <w:t>ской области спрогнозированы в соответствии со ст. 174.1 БК РФ.</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Формирование доходной части бюджета </w:t>
      </w:r>
      <w:r w:rsidR="007C19FF">
        <w:rPr>
          <w:color w:val="000000" w:themeColor="text1"/>
          <w:sz w:val="28"/>
          <w:szCs w:val="28"/>
        </w:rPr>
        <w:t>Ивановского</w:t>
      </w:r>
      <w:r>
        <w:rPr>
          <w:color w:val="000000" w:themeColor="text1"/>
          <w:sz w:val="28"/>
          <w:szCs w:val="28"/>
        </w:rPr>
        <w:t xml:space="preserve"> сельсовета Баганск</w:t>
      </w:r>
      <w:r>
        <w:rPr>
          <w:color w:val="000000" w:themeColor="text1"/>
          <w:sz w:val="28"/>
          <w:szCs w:val="28"/>
        </w:rPr>
        <w:t>о</w:t>
      </w:r>
      <w:r>
        <w:rPr>
          <w:color w:val="000000" w:themeColor="text1"/>
          <w:sz w:val="28"/>
          <w:szCs w:val="28"/>
        </w:rPr>
        <w:t>го района Новосибирской области на 202</w:t>
      </w:r>
      <w:r w:rsidR="00B814D7">
        <w:rPr>
          <w:color w:val="000000" w:themeColor="text1"/>
          <w:sz w:val="28"/>
          <w:szCs w:val="28"/>
        </w:rPr>
        <w:t>5</w:t>
      </w:r>
      <w:r>
        <w:rPr>
          <w:color w:val="000000" w:themeColor="text1"/>
          <w:sz w:val="28"/>
          <w:szCs w:val="28"/>
        </w:rPr>
        <w:t xml:space="preserve"> год и плановый период 202</w:t>
      </w:r>
      <w:r w:rsidR="00B814D7">
        <w:rPr>
          <w:color w:val="000000" w:themeColor="text1"/>
          <w:sz w:val="28"/>
          <w:szCs w:val="28"/>
        </w:rPr>
        <w:t>6</w:t>
      </w:r>
      <w:r>
        <w:rPr>
          <w:color w:val="000000" w:themeColor="text1"/>
          <w:sz w:val="28"/>
          <w:szCs w:val="28"/>
        </w:rPr>
        <w:t xml:space="preserve"> и 202</w:t>
      </w:r>
      <w:r w:rsidR="00B814D7">
        <w:rPr>
          <w:color w:val="000000" w:themeColor="text1"/>
          <w:sz w:val="28"/>
          <w:szCs w:val="28"/>
        </w:rPr>
        <w:t>7</w:t>
      </w:r>
      <w:r>
        <w:rPr>
          <w:color w:val="000000" w:themeColor="text1"/>
          <w:sz w:val="28"/>
          <w:szCs w:val="28"/>
        </w:rPr>
        <w:t xml:space="preserve"> г</w:t>
      </w:r>
      <w:r>
        <w:rPr>
          <w:color w:val="000000" w:themeColor="text1"/>
          <w:sz w:val="28"/>
          <w:szCs w:val="28"/>
        </w:rPr>
        <w:t>о</w:t>
      </w:r>
      <w:r>
        <w:rPr>
          <w:color w:val="000000" w:themeColor="text1"/>
          <w:sz w:val="28"/>
          <w:szCs w:val="28"/>
        </w:rPr>
        <w:t>дов, осуществлено исходя из основных направлений налоговой и бюджетной п</w:t>
      </w:r>
      <w:r>
        <w:rPr>
          <w:color w:val="000000" w:themeColor="text1"/>
          <w:sz w:val="28"/>
          <w:szCs w:val="28"/>
        </w:rPr>
        <w:t>о</w:t>
      </w:r>
      <w:r>
        <w:rPr>
          <w:color w:val="000000" w:themeColor="text1"/>
          <w:sz w:val="28"/>
          <w:szCs w:val="28"/>
        </w:rPr>
        <w:t xml:space="preserve">литики </w:t>
      </w:r>
      <w:r w:rsidR="007C19FF">
        <w:rPr>
          <w:color w:val="000000" w:themeColor="text1"/>
          <w:sz w:val="28"/>
          <w:szCs w:val="28"/>
        </w:rPr>
        <w:t>Ивановского</w:t>
      </w:r>
      <w:r>
        <w:rPr>
          <w:color w:val="000000" w:themeColor="text1"/>
          <w:sz w:val="28"/>
          <w:szCs w:val="28"/>
        </w:rPr>
        <w:t xml:space="preserve"> сельсовета Баганского района Новосибирской области на 202</w:t>
      </w:r>
      <w:r w:rsidR="009F044F">
        <w:rPr>
          <w:color w:val="000000" w:themeColor="text1"/>
          <w:sz w:val="28"/>
          <w:szCs w:val="28"/>
        </w:rPr>
        <w:t>5</w:t>
      </w:r>
      <w:r>
        <w:rPr>
          <w:color w:val="000000" w:themeColor="text1"/>
          <w:sz w:val="28"/>
          <w:szCs w:val="28"/>
        </w:rPr>
        <w:t xml:space="preserve"> год и плановый период 202</w:t>
      </w:r>
      <w:r w:rsidR="00B814D7">
        <w:rPr>
          <w:color w:val="000000" w:themeColor="text1"/>
          <w:sz w:val="28"/>
          <w:szCs w:val="28"/>
        </w:rPr>
        <w:t>6</w:t>
      </w:r>
      <w:r w:rsidR="00760742">
        <w:rPr>
          <w:color w:val="000000" w:themeColor="text1"/>
          <w:sz w:val="28"/>
          <w:szCs w:val="28"/>
        </w:rPr>
        <w:t xml:space="preserve"> и 202</w:t>
      </w:r>
      <w:r w:rsidR="00B814D7">
        <w:rPr>
          <w:color w:val="000000" w:themeColor="text1"/>
          <w:sz w:val="28"/>
          <w:szCs w:val="28"/>
        </w:rPr>
        <w:t>7</w:t>
      </w:r>
      <w:r>
        <w:rPr>
          <w:color w:val="000000" w:themeColor="text1"/>
          <w:sz w:val="28"/>
          <w:szCs w:val="28"/>
        </w:rPr>
        <w:t xml:space="preserve"> годов, а также оценки ожидаемого п</w:t>
      </w:r>
      <w:r>
        <w:rPr>
          <w:color w:val="000000" w:themeColor="text1"/>
          <w:sz w:val="28"/>
          <w:szCs w:val="28"/>
        </w:rPr>
        <w:t>о</w:t>
      </w:r>
      <w:r>
        <w:rPr>
          <w:color w:val="000000" w:themeColor="text1"/>
          <w:sz w:val="28"/>
          <w:szCs w:val="28"/>
        </w:rPr>
        <w:t>ступления налоговых и других обязательных платежей в бюджет поселения в 202</w:t>
      </w:r>
      <w:r w:rsidR="00B814D7">
        <w:rPr>
          <w:color w:val="000000" w:themeColor="text1"/>
          <w:sz w:val="28"/>
          <w:szCs w:val="28"/>
        </w:rPr>
        <w:t>4</w:t>
      </w:r>
      <w:r>
        <w:rPr>
          <w:color w:val="000000" w:themeColor="text1"/>
          <w:sz w:val="28"/>
          <w:szCs w:val="28"/>
        </w:rPr>
        <w:t xml:space="preserve"> году.</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При формировании проекта бюджета </w:t>
      </w:r>
      <w:r w:rsidR="007C19FF">
        <w:rPr>
          <w:color w:val="000000" w:themeColor="text1"/>
          <w:sz w:val="28"/>
          <w:szCs w:val="28"/>
        </w:rPr>
        <w:t>Ивановского</w:t>
      </w:r>
      <w:r>
        <w:rPr>
          <w:color w:val="000000" w:themeColor="text1"/>
          <w:sz w:val="28"/>
          <w:szCs w:val="28"/>
        </w:rPr>
        <w:t xml:space="preserve"> сельсовета Баганского района Новосибирской области учитывалось налоговое законодательство, дейс</w:t>
      </w:r>
      <w:r>
        <w:rPr>
          <w:color w:val="000000" w:themeColor="text1"/>
          <w:sz w:val="28"/>
          <w:szCs w:val="28"/>
        </w:rPr>
        <w:t>т</w:t>
      </w:r>
      <w:r>
        <w:rPr>
          <w:color w:val="000000" w:themeColor="text1"/>
          <w:sz w:val="28"/>
          <w:szCs w:val="28"/>
        </w:rPr>
        <w:t>вующее на момент составления проекта бюджета.</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Проект бюджета </w:t>
      </w:r>
      <w:r w:rsidR="007C19FF">
        <w:rPr>
          <w:color w:val="000000" w:themeColor="text1"/>
          <w:sz w:val="28"/>
          <w:szCs w:val="28"/>
        </w:rPr>
        <w:t>Ивановского</w:t>
      </w:r>
      <w:r>
        <w:rPr>
          <w:color w:val="000000" w:themeColor="text1"/>
          <w:sz w:val="28"/>
          <w:szCs w:val="28"/>
        </w:rPr>
        <w:t xml:space="preserve">  сельсовета Баганского района Новосиби</w:t>
      </w:r>
      <w:r>
        <w:rPr>
          <w:color w:val="000000" w:themeColor="text1"/>
          <w:sz w:val="28"/>
          <w:szCs w:val="28"/>
        </w:rPr>
        <w:t>р</w:t>
      </w:r>
      <w:r>
        <w:rPr>
          <w:color w:val="000000" w:themeColor="text1"/>
          <w:sz w:val="28"/>
          <w:szCs w:val="28"/>
        </w:rPr>
        <w:t>ской области на 202</w:t>
      </w:r>
      <w:r w:rsidR="00B814D7">
        <w:rPr>
          <w:color w:val="000000" w:themeColor="text1"/>
          <w:sz w:val="28"/>
          <w:szCs w:val="28"/>
        </w:rPr>
        <w:t>5</w:t>
      </w:r>
      <w:r>
        <w:rPr>
          <w:color w:val="000000" w:themeColor="text1"/>
          <w:sz w:val="28"/>
          <w:szCs w:val="28"/>
        </w:rPr>
        <w:t xml:space="preserve"> год и плановый период 202</w:t>
      </w:r>
      <w:r w:rsidR="00B814D7">
        <w:rPr>
          <w:color w:val="000000" w:themeColor="text1"/>
          <w:sz w:val="28"/>
          <w:szCs w:val="28"/>
        </w:rPr>
        <w:t>6</w:t>
      </w:r>
      <w:r>
        <w:rPr>
          <w:color w:val="000000" w:themeColor="text1"/>
          <w:sz w:val="28"/>
          <w:szCs w:val="28"/>
        </w:rPr>
        <w:t xml:space="preserve"> и 202</w:t>
      </w:r>
      <w:r w:rsidR="00B814D7">
        <w:rPr>
          <w:color w:val="000000" w:themeColor="text1"/>
          <w:sz w:val="28"/>
          <w:szCs w:val="28"/>
        </w:rPr>
        <w:t>7</w:t>
      </w:r>
      <w:r>
        <w:rPr>
          <w:color w:val="000000" w:themeColor="text1"/>
          <w:sz w:val="28"/>
          <w:szCs w:val="28"/>
        </w:rPr>
        <w:t xml:space="preserve"> годов сформирован без дефицита.</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Проект бюджета </w:t>
      </w:r>
      <w:r w:rsidR="007C19FF">
        <w:rPr>
          <w:color w:val="000000" w:themeColor="text1"/>
          <w:sz w:val="28"/>
          <w:szCs w:val="28"/>
        </w:rPr>
        <w:t>Ивановского</w:t>
      </w:r>
      <w:r>
        <w:rPr>
          <w:color w:val="000000" w:themeColor="text1"/>
          <w:sz w:val="28"/>
          <w:szCs w:val="28"/>
        </w:rPr>
        <w:t xml:space="preserve">  сельсовета Баганского района Новосиби</w:t>
      </w:r>
      <w:r>
        <w:rPr>
          <w:color w:val="000000" w:themeColor="text1"/>
          <w:sz w:val="28"/>
          <w:szCs w:val="28"/>
        </w:rPr>
        <w:t>р</w:t>
      </w:r>
      <w:r>
        <w:rPr>
          <w:color w:val="000000" w:themeColor="text1"/>
          <w:sz w:val="28"/>
          <w:szCs w:val="28"/>
        </w:rPr>
        <w:t>ской области на 202</w:t>
      </w:r>
      <w:r w:rsidR="00B814D7">
        <w:rPr>
          <w:color w:val="000000" w:themeColor="text1"/>
          <w:sz w:val="28"/>
          <w:szCs w:val="28"/>
        </w:rPr>
        <w:t>5</w:t>
      </w:r>
      <w:r>
        <w:rPr>
          <w:color w:val="000000" w:themeColor="text1"/>
          <w:sz w:val="28"/>
          <w:szCs w:val="28"/>
        </w:rPr>
        <w:t xml:space="preserve"> год и плановый период 202</w:t>
      </w:r>
      <w:r w:rsidR="00B814D7">
        <w:rPr>
          <w:color w:val="000000" w:themeColor="text1"/>
          <w:sz w:val="28"/>
          <w:szCs w:val="28"/>
        </w:rPr>
        <w:t>6</w:t>
      </w:r>
      <w:r>
        <w:rPr>
          <w:color w:val="000000" w:themeColor="text1"/>
          <w:sz w:val="28"/>
          <w:szCs w:val="28"/>
        </w:rPr>
        <w:t xml:space="preserve"> и 202</w:t>
      </w:r>
      <w:r w:rsidR="00B814D7">
        <w:rPr>
          <w:color w:val="000000" w:themeColor="text1"/>
          <w:sz w:val="28"/>
          <w:szCs w:val="28"/>
        </w:rPr>
        <w:t>7</w:t>
      </w:r>
      <w:r>
        <w:rPr>
          <w:color w:val="000000" w:themeColor="text1"/>
          <w:sz w:val="28"/>
          <w:szCs w:val="28"/>
        </w:rPr>
        <w:t xml:space="preserve"> годов, в целом, соотве</w:t>
      </w:r>
      <w:r>
        <w:rPr>
          <w:color w:val="000000" w:themeColor="text1"/>
          <w:sz w:val="28"/>
          <w:szCs w:val="28"/>
        </w:rPr>
        <w:t>т</w:t>
      </w:r>
      <w:r>
        <w:rPr>
          <w:color w:val="000000" w:themeColor="text1"/>
          <w:sz w:val="28"/>
          <w:szCs w:val="28"/>
        </w:rPr>
        <w:t>ствует требованиям бюджетного законодательства.</w:t>
      </w:r>
    </w:p>
    <w:p w:rsidR="00D96886" w:rsidRDefault="00D96886" w:rsidP="00B026F5">
      <w:pPr>
        <w:ind w:firstLine="720"/>
        <w:jc w:val="both"/>
        <w:rPr>
          <w:sz w:val="28"/>
          <w:szCs w:val="28"/>
        </w:rPr>
      </w:pPr>
      <w:r>
        <w:rPr>
          <w:sz w:val="28"/>
          <w:szCs w:val="28"/>
        </w:rPr>
        <w:t>Предельный объем муниципального долга, предлагаемый к утверждению, не превышает планируемый общий годовой объем доходов местного бюджета без учета объема безвозмездных поступлений, что соответствует требованиям п.3 статьи 107 Бюджетного кодекса РФ.</w:t>
      </w:r>
    </w:p>
    <w:p w:rsidR="0048192C" w:rsidRDefault="002D70A1" w:rsidP="00B026F5">
      <w:pPr>
        <w:widowControl w:val="0"/>
        <w:autoSpaceDE w:val="0"/>
        <w:autoSpaceDN w:val="0"/>
        <w:adjustRightInd w:val="0"/>
        <w:jc w:val="both"/>
        <w:rPr>
          <w:color w:val="000000"/>
          <w:sz w:val="28"/>
          <w:szCs w:val="28"/>
        </w:rPr>
      </w:pPr>
      <w:r>
        <w:rPr>
          <w:iCs/>
          <w:snapToGrid w:val="0"/>
          <w:sz w:val="28"/>
          <w:szCs w:val="28"/>
        </w:rPr>
        <w:t xml:space="preserve">      </w:t>
      </w:r>
      <w:r w:rsidR="00627127" w:rsidRPr="00EF31B1">
        <w:rPr>
          <w:iCs/>
          <w:snapToGrid w:val="0"/>
          <w:sz w:val="28"/>
          <w:szCs w:val="28"/>
        </w:rPr>
        <w:t xml:space="preserve">Подводя </w:t>
      </w:r>
      <w:r w:rsidR="00627127">
        <w:rPr>
          <w:iCs/>
          <w:snapToGrid w:val="0"/>
          <w:sz w:val="28"/>
          <w:szCs w:val="28"/>
        </w:rPr>
        <w:t>о</w:t>
      </w:r>
      <w:r w:rsidR="00627127" w:rsidRPr="00EF31B1">
        <w:rPr>
          <w:iCs/>
          <w:snapToGrid w:val="0"/>
          <w:sz w:val="28"/>
          <w:szCs w:val="28"/>
        </w:rPr>
        <w:t xml:space="preserve">сновные итоги рассмотрения Проекта решения </w:t>
      </w:r>
      <w:r w:rsidR="00627127" w:rsidRPr="00EF31B1">
        <w:rPr>
          <w:color w:val="000000"/>
          <w:sz w:val="28"/>
          <w:szCs w:val="28"/>
        </w:rPr>
        <w:t>«О бюджете</w:t>
      </w:r>
      <w:r w:rsidR="00627127">
        <w:rPr>
          <w:color w:val="000000"/>
          <w:sz w:val="28"/>
          <w:szCs w:val="28"/>
        </w:rPr>
        <w:t xml:space="preserve"> </w:t>
      </w:r>
      <w:r w:rsidR="007C19FF">
        <w:rPr>
          <w:color w:val="000000"/>
          <w:sz w:val="28"/>
          <w:szCs w:val="28"/>
        </w:rPr>
        <w:t>Ивано</w:t>
      </w:r>
      <w:r w:rsidR="007C19FF">
        <w:rPr>
          <w:color w:val="000000"/>
          <w:sz w:val="28"/>
          <w:szCs w:val="28"/>
        </w:rPr>
        <w:t>в</w:t>
      </w:r>
      <w:r w:rsidR="007C19FF">
        <w:rPr>
          <w:color w:val="000000"/>
          <w:sz w:val="28"/>
          <w:szCs w:val="28"/>
        </w:rPr>
        <w:t>ского</w:t>
      </w:r>
      <w:r w:rsidR="00B177FF">
        <w:rPr>
          <w:color w:val="000000"/>
          <w:sz w:val="28"/>
          <w:szCs w:val="28"/>
        </w:rPr>
        <w:t xml:space="preserve"> сельсовета</w:t>
      </w:r>
      <w:r w:rsidR="00627127">
        <w:rPr>
          <w:color w:val="000000"/>
          <w:sz w:val="28"/>
          <w:szCs w:val="28"/>
        </w:rPr>
        <w:t xml:space="preserve"> </w:t>
      </w:r>
      <w:r w:rsidR="00627127" w:rsidRPr="00EF31B1">
        <w:rPr>
          <w:color w:val="000000"/>
          <w:sz w:val="28"/>
          <w:szCs w:val="28"/>
        </w:rPr>
        <w:t xml:space="preserve"> на 20</w:t>
      </w:r>
      <w:r w:rsidR="00B0112F">
        <w:rPr>
          <w:color w:val="000000"/>
          <w:sz w:val="28"/>
          <w:szCs w:val="28"/>
        </w:rPr>
        <w:t>2</w:t>
      </w:r>
      <w:r w:rsidR="00B814D7">
        <w:rPr>
          <w:color w:val="000000"/>
          <w:sz w:val="28"/>
          <w:szCs w:val="28"/>
        </w:rPr>
        <w:t>5</w:t>
      </w:r>
      <w:r w:rsidR="008D7960">
        <w:rPr>
          <w:color w:val="000000"/>
          <w:sz w:val="28"/>
          <w:szCs w:val="28"/>
        </w:rPr>
        <w:t xml:space="preserve"> год и на плановый период 202</w:t>
      </w:r>
      <w:r w:rsidR="00B814D7">
        <w:rPr>
          <w:color w:val="000000"/>
          <w:sz w:val="28"/>
          <w:szCs w:val="28"/>
        </w:rPr>
        <w:t>6</w:t>
      </w:r>
      <w:r w:rsidR="00265A52">
        <w:rPr>
          <w:color w:val="000000"/>
          <w:sz w:val="28"/>
          <w:szCs w:val="28"/>
        </w:rPr>
        <w:t xml:space="preserve"> и 202</w:t>
      </w:r>
      <w:r w:rsidR="00B814D7">
        <w:rPr>
          <w:color w:val="000000"/>
          <w:sz w:val="28"/>
          <w:szCs w:val="28"/>
        </w:rPr>
        <w:t>7</w:t>
      </w:r>
      <w:r w:rsidR="00627127" w:rsidRPr="00EF31B1">
        <w:rPr>
          <w:color w:val="000000"/>
          <w:sz w:val="28"/>
          <w:szCs w:val="28"/>
        </w:rPr>
        <w:t xml:space="preserve"> годов»</w:t>
      </w:r>
      <w:r w:rsidR="00627127">
        <w:rPr>
          <w:color w:val="000000"/>
          <w:sz w:val="28"/>
          <w:szCs w:val="28"/>
        </w:rPr>
        <w:t xml:space="preserve"> Ревиз</w:t>
      </w:r>
      <w:r w:rsidR="00627127">
        <w:rPr>
          <w:color w:val="000000"/>
          <w:sz w:val="28"/>
          <w:szCs w:val="28"/>
        </w:rPr>
        <w:t>и</w:t>
      </w:r>
      <w:r w:rsidR="00627127">
        <w:rPr>
          <w:color w:val="000000"/>
          <w:sz w:val="28"/>
          <w:szCs w:val="28"/>
        </w:rPr>
        <w:t>онная комиссия</w:t>
      </w:r>
      <w:r w:rsidR="00627127" w:rsidRPr="00EF31B1">
        <w:rPr>
          <w:color w:val="000000"/>
          <w:sz w:val="28"/>
          <w:szCs w:val="28"/>
        </w:rPr>
        <w:t xml:space="preserve"> </w:t>
      </w:r>
      <w:r w:rsidR="007F68E8">
        <w:rPr>
          <w:color w:val="000000"/>
          <w:sz w:val="28"/>
          <w:szCs w:val="28"/>
        </w:rPr>
        <w:t>предлагает</w:t>
      </w:r>
      <w:r w:rsidR="00627127" w:rsidRPr="00EF31B1">
        <w:rPr>
          <w:color w:val="000000"/>
          <w:sz w:val="28"/>
          <w:szCs w:val="28"/>
        </w:rPr>
        <w:t xml:space="preserve"> </w:t>
      </w:r>
      <w:r w:rsidR="00627127">
        <w:rPr>
          <w:color w:val="000000"/>
          <w:sz w:val="28"/>
          <w:szCs w:val="28"/>
        </w:rPr>
        <w:t>принять</w:t>
      </w:r>
      <w:r w:rsidR="00627127" w:rsidRPr="00EF31B1">
        <w:rPr>
          <w:color w:val="000000"/>
          <w:sz w:val="28"/>
          <w:szCs w:val="28"/>
        </w:rPr>
        <w:t xml:space="preserve"> основные </w:t>
      </w:r>
      <w:r w:rsidR="00627127">
        <w:rPr>
          <w:color w:val="000000"/>
          <w:sz w:val="28"/>
          <w:szCs w:val="28"/>
        </w:rPr>
        <w:t xml:space="preserve">характеристики бюджета  </w:t>
      </w:r>
      <w:r w:rsidR="007C19FF">
        <w:rPr>
          <w:color w:val="000000"/>
          <w:sz w:val="28"/>
          <w:szCs w:val="28"/>
        </w:rPr>
        <w:t>Ивано</w:t>
      </w:r>
      <w:r w:rsidR="007C19FF">
        <w:rPr>
          <w:color w:val="000000"/>
          <w:sz w:val="28"/>
          <w:szCs w:val="28"/>
        </w:rPr>
        <w:t>в</w:t>
      </w:r>
      <w:r w:rsidR="007C19FF">
        <w:rPr>
          <w:color w:val="000000"/>
          <w:sz w:val="28"/>
          <w:szCs w:val="28"/>
        </w:rPr>
        <w:t>ского</w:t>
      </w:r>
      <w:r w:rsidR="00B177FF">
        <w:rPr>
          <w:color w:val="000000"/>
          <w:sz w:val="28"/>
          <w:szCs w:val="28"/>
        </w:rPr>
        <w:t xml:space="preserve"> сельсовета</w:t>
      </w:r>
      <w:r w:rsidR="00627127">
        <w:rPr>
          <w:color w:val="000000"/>
          <w:sz w:val="28"/>
          <w:szCs w:val="28"/>
        </w:rPr>
        <w:t xml:space="preserve">  на 20</w:t>
      </w:r>
      <w:r w:rsidR="00B0112F">
        <w:rPr>
          <w:color w:val="000000"/>
          <w:sz w:val="28"/>
          <w:szCs w:val="28"/>
        </w:rPr>
        <w:t>2</w:t>
      </w:r>
      <w:r w:rsidR="00B814D7">
        <w:rPr>
          <w:color w:val="000000"/>
          <w:sz w:val="28"/>
          <w:szCs w:val="28"/>
        </w:rPr>
        <w:t>5</w:t>
      </w:r>
      <w:r w:rsidR="008D7960">
        <w:rPr>
          <w:color w:val="000000"/>
          <w:sz w:val="28"/>
          <w:szCs w:val="28"/>
        </w:rPr>
        <w:t xml:space="preserve"> год и на плановый период 202</w:t>
      </w:r>
      <w:r w:rsidR="00B814D7">
        <w:rPr>
          <w:color w:val="000000"/>
          <w:sz w:val="28"/>
          <w:szCs w:val="28"/>
        </w:rPr>
        <w:t>6</w:t>
      </w:r>
      <w:r w:rsidR="00627127">
        <w:rPr>
          <w:color w:val="000000"/>
          <w:sz w:val="28"/>
          <w:szCs w:val="28"/>
        </w:rPr>
        <w:t xml:space="preserve"> и 20</w:t>
      </w:r>
      <w:r w:rsidR="00265A52">
        <w:rPr>
          <w:color w:val="000000"/>
          <w:sz w:val="28"/>
          <w:szCs w:val="28"/>
        </w:rPr>
        <w:t>2</w:t>
      </w:r>
      <w:r w:rsidR="00B814D7">
        <w:rPr>
          <w:color w:val="000000"/>
          <w:sz w:val="28"/>
          <w:szCs w:val="28"/>
        </w:rPr>
        <w:t>7</w:t>
      </w:r>
      <w:r w:rsidR="00627127">
        <w:rPr>
          <w:color w:val="000000"/>
          <w:sz w:val="28"/>
          <w:szCs w:val="28"/>
        </w:rPr>
        <w:t xml:space="preserve"> годов, отраже</w:t>
      </w:r>
      <w:r w:rsidR="00627127">
        <w:rPr>
          <w:color w:val="000000"/>
          <w:sz w:val="28"/>
          <w:szCs w:val="28"/>
        </w:rPr>
        <w:t>н</w:t>
      </w:r>
      <w:r w:rsidR="00627127">
        <w:rPr>
          <w:color w:val="000000"/>
          <w:sz w:val="28"/>
          <w:szCs w:val="28"/>
        </w:rPr>
        <w:t>ные в Проекте решения.</w:t>
      </w:r>
      <w:r w:rsidR="001E41E9">
        <w:rPr>
          <w:color w:val="000000"/>
          <w:sz w:val="28"/>
          <w:szCs w:val="28"/>
        </w:rPr>
        <w:t xml:space="preserve"> </w:t>
      </w:r>
    </w:p>
    <w:p w:rsidR="00E80293" w:rsidRPr="00A15139" w:rsidRDefault="00E80293" w:rsidP="007F68E8">
      <w:pPr>
        <w:widowControl w:val="0"/>
        <w:autoSpaceDE w:val="0"/>
        <w:autoSpaceDN w:val="0"/>
        <w:adjustRightInd w:val="0"/>
        <w:jc w:val="both"/>
        <w:rPr>
          <w:b/>
          <w:bCs/>
          <w:color w:val="000000"/>
        </w:rPr>
      </w:pPr>
      <w:r w:rsidRPr="0048192C">
        <w:rPr>
          <w:b/>
          <w:sz w:val="28"/>
          <w:szCs w:val="28"/>
        </w:rPr>
        <w:t xml:space="preserve">Список приложений к экспертному заключению </w:t>
      </w:r>
    </w:p>
    <w:p w:rsidR="00CC483B" w:rsidRDefault="00E80293" w:rsidP="00B026F5">
      <w:pPr>
        <w:jc w:val="both"/>
        <w:rPr>
          <w:sz w:val="28"/>
          <w:szCs w:val="28"/>
        </w:rPr>
      </w:pPr>
      <w:r w:rsidRPr="00CC483B">
        <w:rPr>
          <w:sz w:val="28"/>
          <w:szCs w:val="28"/>
        </w:rPr>
        <w:t xml:space="preserve">Приложение </w:t>
      </w:r>
      <w:r w:rsidR="00B177FF">
        <w:rPr>
          <w:sz w:val="28"/>
          <w:szCs w:val="28"/>
        </w:rPr>
        <w:t>1</w:t>
      </w:r>
      <w:r w:rsidRPr="00CC483B">
        <w:rPr>
          <w:sz w:val="28"/>
          <w:szCs w:val="28"/>
        </w:rPr>
        <w:t>.</w:t>
      </w:r>
      <w:r w:rsidRPr="00B8584C">
        <w:rPr>
          <w:sz w:val="28"/>
          <w:szCs w:val="28"/>
        </w:rPr>
        <w:t xml:space="preserve"> </w:t>
      </w:r>
      <w:r w:rsidR="008A2274">
        <w:rPr>
          <w:sz w:val="28"/>
          <w:szCs w:val="28"/>
        </w:rPr>
        <w:t>Структура доходов бюджета</w:t>
      </w:r>
      <w:r w:rsidR="003465FA">
        <w:rPr>
          <w:sz w:val="28"/>
          <w:szCs w:val="28"/>
        </w:rPr>
        <w:t xml:space="preserve">                                                                                                                                                                                                                                                                                      </w:t>
      </w:r>
    </w:p>
    <w:p w:rsidR="000F500D" w:rsidRPr="0008027B" w:rsidRDefault="000F500D" w:rsidP="00B026F5">
      <w:pPr>
        <w:ind w:firstLine="567"/>
        <w:jc w:val="both"/>
        <w:rPr>
          <w:sz w:val="28"/>
          <w:szCs w:val="28"/>
        </w:rPr>
      </w:pPr>
      <w:r w:rsidRPr="0008027B">
        <w:rPr>
          <w:sz w:val="28"/>
          <w:szCs w:val="28"/>
        </w:rPr>
        <w:t xml:space="preserve">Согласно </w:t>
      </w:r>
      <w:r>
        <w:rPr>
          <w:sz w:val="28"/>
          <w:szCs w:val="28"/>
        </w:rPr>
        <w:t xml:space="preserve">п. </w:t>
      </w:r>
      <w:r w:rsidR="00535854">
        <w:rPr>
          <w:sz w:val="28"/>
          <w:szCs w:val="28"/>
        </w:rPr>
        <w:t>7</w:t>
      </w:r>
      <w:r>
        <w:rPr>
          <w:sz w:val="28"/>
          <w:szCs w:val="28"/>
        </w:rPr>
        <w:t xml:space="preserve"> Положения «О ревизионной комиссии Баганского района Н</w:t>
      </w:r>
      <w:r>
        <w:rPr>
          <w:sz w:val="28"/>
          <w:szCs w:val="28"/>
        </w:rPr>
        <w:t>о</w:t>
      </w:r>
      <w:r>
        <w:rPr>
          <w:sz w:val="28"/>
          <w:szCs w:val="28"/>
        </w:rPr>
        <w:t>восибирской области»</w:t>
      </w:r>
      <w:r w:rsidRPr="0008027B">
        <w:rPr>
          <w:sz w:val="28"/>
          <w:szCs w:val="28"/>
        </w:rPr>
        <w:t xml:space="preserve"> направить экспертное заключение:</w:t>
      </w:r>
    </w:p>
    <w:p w:rsidR="000F500D" w:rsidRDefault="00996571" w:rsidP="00B026F5">
      <w:pPr>
        <w:ind w:firstLine="567"/>
        <w:jc w:val="both"/>
        <w:rPr>
          <w:sz w:val="28"/>
          <w:szCs w:val="28"/>
        </w:rPr>
      </w:pPr>
      <w:r>
        <w:rPr>
          <w:sz w:val="28"/>
          <w:szCs w:val="28"/>
        </w:rPr>
        <w:t>-</w:t>
      </w:r>
      <w:r w:rsidR="000F500D" w:rsidRPr="0008027B">
        <w:rPr>
          <w:sz w:val="28"/>
          <w:szCs w:val="28"/>
        </w:rPr>
        <w:t>Г</w:t>
      </w:r>
      <w:r w:rsidR="000F500D">
        <w:rPr>
          <w:sz w:val="28"/>
          <w:szCs w:val="28"/>
        </w:rPr>
        <w:t xml:space="preserve">лаве </w:t>
      </w:r>
      <w:r w:rsidR="007C19FF">
        <w:rPr>
          <w:sz w:val="28"/>
          <w:szCs w:val="28"/>
        </w:rPr>
        <w:t>Ивановского</w:t>
      </w:r>
      <w:r w:rsidR="00B177FF">
        <w:rPr>
          <w:sz w:val="28"/>
          <w:szCs w:val="28"/>
        </w:rPr>
        <w:t xml:space="preserve"> сельсовета</w:t>
      </w:r>
      <w:r>
        <w:rPr>
          <w:sz w:val="28"/>
          <w:szCs w:val="28"/>
        </w:rPr>
        <w:t>;</w:t>
      </w:r>
    </w:p>
    <w:p w:rsidR="00996571" w:rsidRPr="0008027B" w:rsidRDefault="00996571" w:rsidP="00B026F5">
      <w:pPr>
        <w:ind w:firstLine="567"/>
        <w:jc w:val="both"/>
        <w:rPr>
          <w:sz w:val="28"/>
          <w:szCs w:val="28"/>
        </w:rPr>
      </w:pPr>
      <w:r>
        <w:rPr>
          <w:sz w:val="28"/>
          <w:szCs w:val="28"/>
        </w:rPr>
        <w:t>-Председателю Совета депутатов.</w:t>
      </w:r>
    </w:p>
    <w:p w:rsidR="0083250A" w:rsidRDefault="0083250A" w:rsidP="00B026F5">
      <w:pPr>
        <w:pStyle w:val="a4"/>
        <w:tabs>
          <w:tab w:val="right" w:pos="9900"/>
        </w:tabs>
        <w:spacing w:after="0"/>
        <w:jc w:val="both"/>
        <w:rPr>
          <w:sz w:val="28"/>
          <w:szCs w:val="28"/>
        </w:rPr>
      </w:pPr>
    </w:p>
    <w:p w:rsidR="000F500D" w:rsidRDefault="000F500D" w:rsidP="00B026F5">
      <w:pPr>
        <w:pStyle w:val="a4"/>
        <w:tabs>
          <w:tab w:val="right" w:pos="9900"/>
        </w:tabs>
        <w:spacing w:after="0"/>
        <w:jc w:val="both"/>
        <w:rPr>
          <w:sz w:val="28"/>
          <w:szCs w:val="28"/>
        </w:rPr>
      </w:pPr>
      <w:r w:rsidRPr="00754DA5">
        <w:rPr>
          <w:sz w:val="28"/>
          <w:szCs w:val="28"/>
        </w:rPr>
        <w:t xml:space="preserve">Председатель </w:t>
      </w:r>
      <w:r>
        <w:rPr>
          <w:sz w:val="28"/>
          <w:szCs w:val="28"/>
        </w:rPr>
        <w:t>ревизионной комиссии</w:t>
      </w:r>
    </w:p>
    <w:p w:rsidR="000F500D" w:rsidRDefault="000F500D" w:rsidP="00B026F5">
      <w:pPr>
        <w:pStyle w:val="a4"/>
        <w:tabs>
          <w:tab w:val="right" w:pos="9900"/>
        </w:tabs>
        <w:spacing w:after="0"/>
        <w:jc w:val="both"/>
        <w:rPr>
          <w:sz w:val="28"/>
          <w:szCs w:val="28"/>
        </w:rPr>
      </w:pPr>
      <w:r>
        <w:rPr>
          <w:sz w:val="28"/>
          <w:szCs w:val="28"/>
        </w:rPr>
        <w:t xml:space="preserve">Баганского района                                                                          </w:t>
      </w:r>
      <w:r w:rsidR="00EB4F6F">
        <w:rPr>
          <w:sz w:val="28"/>
          <w:szCs w:val="28"/>
        </w:rPr>
        <w:t>Н.В.Остапенко.</w:t>
      </w:r>
    </w:p>
    <w:p w:rsidR="00CC483B" w:rsidRPr="00B8584C" w:rsidRDefault="00CC483B" w:rsidP="00B026F5">
      <w:pPr>
        <w:jc w:val="both"/>
        <w:rPr>
          <w:sz w:val="28"/>
          <w:szCs w:val="28"/>
        </w:rPr>
      </w:pPr>
    </w:p>
    <w:sectPr w:rsidR="00CC483B" w:rsidRPr="00B8584C" w:rsidSect="00424BD0">
      <w:footerReference w:type="even" r:id="rId9"/>
      <w:footerReference w:type="default" r:id="rId10"/>
      <w:pgSz w:w="11906" w:h="16838" w:code="9"/>
      <w:pgMar w:top="567" w:right="567" w:bottom="1134" w:left="1418"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CBF" w:rsidRDefault="002C0CBF">
      <w:r>
        <w:separator/>
      </w:r>
    </w:p>
  </w:endnote>
  <w:endnote w:type="continuationSeparator" w:id="1">
    <w:p w:rsidR="002C0CBF" w:rsidRDefault="002C0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D7" w:rsidRDefault="00B814D7" w:rsidP="00F85C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814D7" w:rsidRDefault="00B814D7" w:rsidP="006A699B">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D7" w:rsidRDefault="00B814D7" w:rsidP="00F85C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F044F">
      <w:rPr>
        <w:rStyle w:val="ab"/>
        <w:noProof/>
      </w:rPr>
      <w:t>2</w:t>
    </w:r>
    <w:r>
      <w:rPr>
        <w:rStyle w:val="ab"/>
      </w:rPr>
      <w:fldChar w:fldCharType="end"/>
    </w:r>
  </w:p>
  <w:p w:rsidR="00B814D7" w:rsidRDefault="00B814D7" w:rsidP="006A699B">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CBF" w:rsidRDefault="002C0CBF">
      <w:r>
        <w:separator/>
      </w:r>
    </w:p>
  </w:footnote>
  <w:footnote w:type="continuationSeparator" w:id="1">
    <w:p w:rsidR="002C0CBF" w:rsidRDefault="002C0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8904BCB"/>
    <w:multiLevelType w:val="hybridMultilevel"/>
    <w:tmpl w:val="F6D884DA"/>
    <w:lvl w:ilvl="0" w:tplc="03E27084">
      <w:start w:val="1"/>
      <w:numFmt w:val="decimal"/>
      <w:lvlText w:val="%1."/>
      <w:lvlJc w:val="left"/>
      <w:pPr>
        <w:tabs>
          <w:tab w:val="num" w:pos="720"/>
        </w:tabs>
        <w:ind w:left="720" w:hanging="360"/>
      </w:pPr>
      <w:rPr>
        <w:rFonts w:ascii="Times New Roman" w:eastAsia="Times New Roman" w:hAnsi="Times New Roman" w:cs="Times New Roman"/>
      </w:rPr>
    </w:lvl>
    <w:lvl w:ilvl="1" w:tplc="6F069F68">
      <w:start w:val="1"/>
      <w:numFmt w:val="bullet"/>
      <w:lvlText w:val="-"/>
      <w:lvlJc w:val="left"/>
      <w:pPr>
        <w:tabs>
          <w:tab w:val="num" w:pos="1477"/>
        </w:tabs>
        <w:ind w:left="108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62470D"/>
    <w:multiLevelType w:val="hybridMultilevel"/>
    <w:tmpl w:val="12AE1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CCB3163"/>
    <w:multiLevelType w:val="hybridMultilevel"/>
    <w:tmpl w:val="0B8687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D6A675F"/>
    <w:multiLevelType w:val="hybridMultilevel"/>
    <w:tmpl w:val="FD58B69A"/>
    <w:lvl w:ilvl="0" w:tplc="582282E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993E06"/>
    <w:multiLevelType w:val="hybridMultilevel"/>
    <w:tmpl w:val="35E641B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551439F6"/>
    <w:multiLevelType w:val="hybridMultilevel"/>
    <w:tmpl w:val="919A4542"/>
    <w:lvl w:ilvl="0" w:tplc="ED543C1C">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5B3838BB"/>
    <w:multiLevelType w:val="singleLevel"/>
    <w:tmpl w:val="4046248E"/>
    <w:lvl w:ilvl="0">
      <w:numFmt w:val="bullet"/>
      <w:lvlText w:val="-"/>
      <w:lvlJc w:val="left"/>
      <w:pPr>
        <w:tabs>
          <w:tab w:val="num" w:pos="900"/>
        </w:tabs>
        <w:ind w:left="900" w:hanging="360"/>
      </w:pPr>
      <w:rPr>
        <w:rFonts w:hint="default"/>
      </w:rPr>
    </w:lvl>
  </w:abstractNum>
  <w:abstractNum w:abstractNumId="8">
    <w:nsid w:val="6AD1184E"/>
    <w:multiLevelType w:val="hybridMultilevel"/>
    <w:tmpl w:val="2B967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BBE35E4"/>
    <w:multiLevelType w:val="hybridMultilevel"/>
    <w:tmpl w:val="67FCA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5"/>
  </w:num>
  <w:num w:numId="6">
    <w:abstractNumId w:val="1"/>
  </w:num>
  <w:num w:numId="7">
    <w:abstractNumId w:val="4"/>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autoHyphenation/>
  <w:hyphenationZone w:val="357"/>
  <w:noPunctuationKerning/>
  <w:characterSpacingControl w:val="doNotCompress"/>
  <w:footnotePr>
    <w:footnote w:id="0"/>
    <w:footnote w:id="1"/>
  </w:footnotePr>
  <w:endnotePr>
    <w:endnote w:id="0"/>
    <w:endnote w:id="1"/>
  </w:endnotePr>
  <w:compat/>
  <w:rsids>
    <w:rsidRoot w:val="00602148"/>
    <w:rsid w:val="00006055"/>
    <w:rsid w:val="00010738"/>
    <w:rsid w:val="000111A1"/>
    <w:rsid w:val="00013019"/>
    <w:rsid w:val="000143F5"/>
    <w:rsid w:val="00017BF3"/>
    <w:rsid w:val="000213FE"/>
    <w:rsid w:val="00025C98"/>
    <w:rsid w:val="0002771C"/>
    <w:rsid w:val="00030CDD"/>
    <w:rsid w:val="000314E1"/>
    <w:rsid w:val="00037197"/>
    <w:rsid w:val="000406FD"/>
    <w:rsid w:val="00040E32"/>
    <w:rsid w:val="00041520"/>
    <w:rsid w:val="00045F67"/>
    <w:rsid w:val="0004643C"/>
    <w:rsid w:val="0005148C"/>
    <w:rsid w:val="00051747"/>
    <w:rsid w:val="000538F1"/>
    <w:rsid w:val="000548E9"/>
    <w:rsid w:val="000601A7"/>
    <w:rsid w:val="00061B99"/>
    <w:rsid w:val="00062F83"/>
    <w:rsid w:val="00063EEF"/>
    <w:rsid w:val="0006487A"/>
    <w:rsid w:val="000662C5"/>
    <w:rsid w:val="00066380"/>
    <w:rsid w:val="000709CF"/>
    <w:rsid w:val="000710AC"/>
    <w:rsid w:val="00071F8A"/>
    <w:rsid w:val="00072072"/>
    <w:rsid w:val="000742CF"/>
    <w:rsid w:val="00074775"/>
    <w:rsid w:val="00077A31"/>
    <w:rsid w:val="0008045F"/>
    <w:rsid w:val="00080C19"/>
    <w:rsid w:val="00092DDB"/>
    <w:rsid w:val="000951CD"/>
    <w:rsid w:val="00095E9F"/>
    <w:rsid w:val="0009681D"/>
    <w:rsid w:val="00096F6C"/>
    <w:rsid w:val="000A105D"/>
    <w:rsid w:val="000A3AC5"/>
    <w:rsid w:val="000A3B79"/>
    <w:rsid w:val="000B1561"/>
    <w:rsid w:val="000B2165"/>
    <w:rsid w:val="000B32C2"/>
    <w:rsid w:val="000B4437"/>
    <w:rsid w:val="000B5AE1"/>
    <w:rsid w:val="000C16AB"/>
    <w:rsid w:val="000C26C6"/>
    <w:rsid w:val="000C631E"/>
    <w:rsid w:val="000D0CA0"/>
    <w:rsid w:val="000D2551"/>
    <w:rsid w:val="000D3754"/>
    <w:rsid w:val="000D3F75"/>
    <w:rsid w:val="000E0AA5"/>
    <w:rsid w:val="000E0FC3"/>
    <w:rsid w:val="000E1CB7"/>
    <w:rsid w:val="000E1E14"/>
    <w:rsid w:val="000E2E31"/>
    <w:rsid w:val="000E49AF"/>
    <w:rsid w:val="000E6EF2"/>
    <w:rsid w:val="000F4FA3"/>
    <w:rsid w:val="000F500D"/>
    <w:rsid w:val="000F5294"/>
    <w:rsid w:val="000F5459"/>
    <w:rsid w:val="000F783C"/>
    <w:rsid w:val="00100F55"/>
    <w:rsid w:val="001020F5"/>
    <w:rsid w:val="0010367C"/>
    <w:rsid w:val="001046F9"/>
    <w:rsid w:val="00104CE1"/>
    <w:rsid w:val="00110488"/>
    <w:rsid w:val="00112081"/>
    <w:rsid w:val="00116175"/>
    <w:rsid w:val="00121D86"/>
    <w:rsid w:val="00122B91"/>
    <w:rsid w:val="0012401B"/>
    <w:rsid w:val="00126DB3"/>
    <w:rsid w:val="00127C6D"/>
    <w:rsid w:val="0013513F"/>
    <w:rsid w:val="001371C5"/>
    <w:rsid w:val="00142AFA"/>
    <w:rsid w:val="001430DE"/>
    <w:rsid w:val="00144F68"/>
    <w:rsid w:val="00145643"/>
    <w:rsid w:val="001460E5"/>
    <w:rsid w:val="00147C9B"/>
    <w:rsid w:val="00155814"/>
    <w:rsid w:val="00157888"/>
    <w:rsid w:val="00157DDB"/>
    <w:rsid w:val="0016636F"/>
    <w:rsid w:val="00170379"/>
    <w:rsid w:val="00170901"/>
    <w:rsid w:val="0017337A"/>
    <w:rsid w:val="00174C19"/>
    <w:rsid w:val="00176C0B"/>
    <w:rsid w:val="00177346"/>
    <w:rsid w:val="001779AB"/>
    <w:rsid w:val="001807DD"/>
    <w:rsid w:val="0018235D"/>
    <w:rsid w:val="001841DE"/>
    <w:rsid w:val="001849B9"/>
    <w:rsid w:val="00184F2D"/>
    <w:rsid w:val="00184FB3"/>
    <w:rsid w:val="00190182"/>
    <w:rsid w:val="001914CB"/>
    <w:rsid w:val="001919F9"/>
    <w:rsid w:val="001938FE"/>
    <w:rsid w:val="00196F7A"/>
    <w:rsid w:val="001A31E3"/>
    <w:rsid w:val="001A377C"/>
    <w:rsid w:val="001B1CD7"/>
    <w:rsid w:val="001B5492"/>
    <w:rsid w:val="001C1FF6"/>
    <w:rsid w:val="001C232C"/>
    <w:rsid w:val="001C5FC9"/>
    <w:rsid w:val="001D1AFB"/>
    <w:rsid w:val="001D3EF4"/>
    <w:rsid w:val="001D4645"/>
    <w:rsid w:val="001D4B05"/>
    <w:rsid w:val="001E24BD"/>
    <w:rsid w:val="001E41E9"/>
    <w:rsid w:val="001E729A"/>
    <w:rsid w:val="001E74C4"/>
    <w:rsid w:val="00200F84"/>
    <w:rsid w:val="00201B4B"/>
    <w:rsid w:val="00206364"/>
    <w:rsid w:val="002074C9"/>
    <w:rsid w:val="00211503"/>
    <w:rsid w:val="00216D72"/>
    <w:rsid w:val="00221ECA"/>
    <w:rsid w:val="002221DD"/>
    <w:rsid w:val="00224E0C"/>
    <w:rsid w:val="00224F81"/>
    <w:rsid w:val="00226C17"/>
    <w:rsid w:val="00227F84"/>
    <w:rsid w:val="0023071E"/>
    <w:rsid w:val="002307D3"/>
    <w:rsid w:val="00230980"/>
    <w:rsid w:val="00231150"/>
    <w:rsid w:val="00233541"/>
    <w:rsid w:val="00233CC2"/>
    <w:rsid w:val="0023458D"/>
    <w:rsid w:val="00234966"/>
    <w:rsid w:val="00237E7A"/>
    <w:rsid w:val="00241949"/>
    <w:rsid w:val="00243B75"/>
    <w:rsid w:val="0025264E"/>
    <w:rsid w:val="00254658"/>
    <w:rsid w:val="00257728"/>
    <w:rsid w:val="002659C8"/>
    <w:rsid w:val="00265A52"/>
    <w:rsid w:val="00265BD1"/>
    <w:rsid w:val="002660DC"/>
    <w:rsid w:val="002663CD"/>
    <w:rsid w:val="0027182F"/>
    <w:rsid w:val="002728AD"/>
    <w:rsid w:val="0027309A"/>
    <w:rsid w:val="00273E3C"/>
    <w:rsid w:val="002741C2"/>
    <w:rsid w:val="002777B9"/>
    <w:rsid w:val="00282405"/>
    <w:rsid w:val="00282E7E"/>
    <w:rsid w:val="00283C46"/>
    <w:rsid w:val="0028414B"/>
    <w:rsid w:val="002850B0"/>
    <w:rsid w:val="002854B5"/>
    <w:rsid w:val="002875D9"/>
    <w:rsid w:val="00290D6B"/>
    <w:rsid w:val="002913A3"/>
    <w:rsid w:val="002945C8"/>
    <w:rsid w:val="00296D9A"/>
    <w:rsid w:val="00296F26"/>
    <w:rsid w:val="00297022"/>
    <w:rsid w:val="0029782D"/>
    <w:rsid w:val="002A0222"/>
    <w:rsid w:val="002A2E49"/>
    <w:rsid w:val="002A33A7"/>
    <w:rsid w:val="002A3E24"/>
    <w:rsid w:val="002A5B6E"/>
    <w:rsid w:val="002A65D6"/>
    <w:rsid w:val="002A67E6"/>
    <w:rsid w:val="002A6865"/>
    <w:rsid w:val="002B057B"/>
    <w:rsid w:val="002B2C5D"/>
    <w:rsid w:val="002B3142"/>
    <w:rsid w:val="002B5C7E"/>
    <w:rsid w:val="002B5D2A"/>
    <w:rsid w:val="002B631E"/>
    <w:rsid w:val="002B79ED"/>
    <w:rsid w:val="002C0CBF"/>
    <w:rsid w:val="002C28A5"/>
    <w:rsid w:val="002C47DC"/>
    <w:rsid w:val="002C4D43"/>
    <w:rsid w:val="002D0925"/>
    <w:rsid w:val="002D1AA3"/>
    <w:rsid w:val="002D6CE6"/>
    <w:rsid w:val="002D70A1"/>
    <w:rsid w:val="002E05B7"/>
    <w:rsid w:val="002E7BA0"/>
    <w:rsid w:val="002F301E"/>
    <w:rsid w:val="002F72BD"/>
    <w:rsid w:val="00300BC2"/>
    <w:rsid w:val="003040B1"/>
    <w:rsid w:val="00305ADB"/>
    <w:rsid w:val="00305B61"/>
    <w:rsid w:val="00306710"/>
    <w:rsid w:val="00312203"/>
    <w:rsid w:val="003133C2"/>
    <w:rsid w:val="0031689F"/>
    <w:rsid w:val="003234F1"/>
    <w:rsid w:val="0032450D"/>
    <w:rsid w:val="003254A9"/>
    <w:rsid w:val="00326823"/>
    <w:rsid w:val="00330879"/>
    <w:rsid w:val="003338F9"/>
    <w:rsid w:val="003373DE"/>
    <w:rsid w:val="00341098"/>
    <w:rsid w:val="00342B50"/>
    <w:rsid w:val="003465FA"/>
    <w:rsid w:val="00351FFF"/>
    <w:rsid w:val="003618C0"/>
    <w:rsid w:val="00361E73"/>
    <w:rsid w:val="003620DB"/>
    <w:rsid w:val="003636C0"/>
    <w:rsid w:val="00363E8B"/>
    <w:rsid w:val="00364051"/>
    <w:rsid w:val="0037257E"/>
    <w:rsid w:val="00373BBB"/>
    <w:rsid w:val="0037449B"/>
    <w:rsid w:val="00375B5A"/>
    <w:rsid w:val="003844CB"/>
    <w:rsid w:val="003900EB"/>
    <w:rsid w:val="0039166F"/>
    <w:rsid w:val="003920B0"/>
    <w:rsid w:val="0039229B"/>
    <w:rsid w:val="00392B28"/>
    <w:rsid w:val="003A142B"/>
    <w:rsid w:val="003A2BE6"/>
    <w:rsid w:val="003A56FD"/>
    <w:rsid w:val="003A7117"/>
    <w:rsid w:val="003A74E4"/>
    <w:rsid w:val="003B0BDC"/>
    <w:rsid w:val="003B0CCA"/>
    <w:rsid w:val="003B1584"/>
    <w:rsid w:val="003B4604"/>
    <w:rsid w:val="003B5A53"/>
    <w:rsid w:val="003B6E1C"/>
    <w:rsid w:val="003C26D5"/>
    <w:rsid w:val="003C4D54"/>
    <w:rsid w:val="003C5745"/>
    <w:rsid w:val="003C7681"/>
    <w:rsid w:val="003D1B23"/>
    <w:rsid w:val="003D3A45"/>
    <w:rsid w:val="003D6806"/>
    <w:rsid w:val="003F30AE"/>
    <w:rsid w:val="003F4FEB"/>
    <w:rsid w:val="003F6870"/>
    <w:rsid w:val="004040FD"/>
    <w:rsid w:val="004075FC"/>
    <w:rsid w:val="00407BA4"/>
    <w:rsid w:val="00407CA8"/>
    <w:rsid w:val="00414E12"/>
    <w:rsid w:val="00415FD7"/>
    <w:rsid w:val="0041636C"/>
    <w:rsid w:val="00422479"/>
    <w:rsid w:val="00422618"/>
    <w:rsid w:val="00423DB1"/>
    <w:rsid w:val="00423FDF"/>
    <w:rsid w:val="0042427F"/>
    <w:rsid w:val="00424BD0"/>
    <w:rsid w:val="0042625E"/>
    <w:rsid w:val="00427200"/>
    <w:rsid w:val="00430006"/>
    <w:rsid w:val="004333DF"/>
    <w:rsid w:val="00433AB0"/>
    <w:rsid w:val="004350D1"/>
    <w:rsid w:val="00445A4D"/>
    <w:rsid w:val="00452FFE"/>
    <w:rsid w:val="00453B4C"/>
    <w:rsid w:val="00455B75"/>
    <w:rsid w:val="00456DDE"/>
    <w:rsid w:val="004615F7"/>
    <w:rsid w:val="00463CC1"/>
    <w:rsid w:val="0046511F"/>
    <w:rsid w:val="00466A12"/>
    <w:rsid w:val="0047013F"/>
    <w:rsid w:val="00470418"/>
    <w:rsid w:val="00470A18"/>
    <w:rsid w:val="00471DB7"/>
    <w:rsid w:val="00473D7A"/>
    <w:rsid w:val="00474050"/>
    <w:rsid w:val="00477C21"/>
    <w:rsid w:val="0048192C"/>
    <w:rsid w:val="0048743C"/>
    <w:rsid w:val="00490CE2"/>
    <w:rsid w:val="00497609"/>
    <w:rsid w:val="004A0E03"/>
    <w:rsid w:val="004A1E7B"/>
    <w:rsid w:val="004A2411"/>
    <w:rsid w:val="004A7307"/>
    <w:rsid w:val="004B17A9"/>
    <w:rsid w:val="004B2F7E"/>
    <w:rsid w:val="004B4641"/>
    <w:rsid w:val="004B529E"/>
    <w:rsid w:val="004B7E28"/>
    <w:rsid w:val="004C5910"/>
    <w:rsid w:val="004C7607"/>
    <w:rsid w:val="004D1B14"/>
    <w:rsid w:val="004D1C0C"/>
    <w:rsid w:val="004D2A1F"/>
    <w:rsid w:val="004D31F6"/>
    <w:rsid w:val="004D50C8"/>
    <w:rsid w:val="004D789F"/>
    <w:rsid w:val="004D7DDA"/>
    <w:rsid w:val="004E000A"/>
    <w:rsid w:val="004E057E"/>
    <w:rsid w:val="004E06CE"/>
    <w:rsid w:val="004E2463"/>
    <w:rsid w:val="004E51AE"/>
    <w:rsid w:val="004E7571"/>
    <w:rsid w:val="004F2E28"/>
    <w:rsid w:val="004F3845"/>
    <w:rsid w:val="00501E0B"/>
    <w:rsid w:val="00507F97"/>
    <w:rsid w:val="00511DF9"/>
    <w:rsid w:val="005162D0"/>
    <w:rsid w:val="00522144"/>
    <w:rsid w:val="00523189"/>
    <w:rsid w:val="00523731"/>
    <w:rsid w:val="00524C92"/>
    <w:rsid w:val="00525DF3"/>
    <w:rsid w:val="00526ACF"/>
    <w:rsid w:val="00526FBD"/>
    <w:rsid w:val="00526FFB"/>
    <w:rsid w:val="005274AC"/>
    <w:rsid w:val="005278C3"/>
    <w:rsid w:val="00530E30"/>
    <w:rsid w:val="00534C44"/>
    <w:rsid w:val="005353D6"/>
    <w:rsid w:val="00535854"/>
    <w:rsid w:val="005360E3"/>
    <w:rsid w:val="00540710"/>
    <w:rsid w:val="00544854"/>
    <w:rsid w:val="00544904"/>
    <w:rsid w:val="00545991"/>
    <w:rsid w:val="0054732E"/>
    <w:rsid w:val="005530C7"/>
    <w:rsid w:val="00555337"/>
    <w:rsid w:val="00557369"/>
    <w:rsid w:val="0056043A"/>
    <w:rsid w:val="00573F9F"/>
    <w:rsid w:val="00581D0E"/>
    <w:rsid w:val="00582D20"/>
    <w:rsid w:val="00590557"/>
    <w:rsid w:val="005918A5"/>
    <w:rsid w:val="00597768"/>
    <w:rsid w:val="005A046C"/>
    <w:rsid w:val="005A05F5"/>
    <w:rsid w:val="005A0F2C"/>
    <w:rsid w:val="005A2D77"/>
    <w:rsid w:val="005A407F"/>
    <w:rsid w:val="005A6BFB"/>
    <w:rsid w:val="005B5E32"/>
    <w:rsid w:val="005C0938"/>
    <w:rsid w:val="005C1480"/>
    <w:rsid w:val="005C35E2"/>
    <w:rsid w:val="005C59E2"/>
    <w:rsid w:val="005C5C7B"/>
    <w:rsid w:val="005C6D39"/>
    <w:rsid w:val="005D2AC6"/>
    <w:rsid w:val="005D2FF5"/>
    <w:rsid w:val="005D32C2"/>
    <w:rsid w:val="005D4B4A"/>
    <w:rsid w:val="005D5809"/>
    <w:rsid w:val="005D5C07"/>
    <w:rsid w:val="005E4805"/>
    <w:rsid w:val="005E6890"/>
    <w:rsid w:val="005E6AD7"/>
    <w:rsid w:val="005F3943"/>
    <w:rsid w:val="005F66AC"/>
    <w:rsid w:val="005F683C"/>
    <w:rsid w:val="005F6890"/>
    <w:rsid w:val="00602148"/>
    <w:rsid w:val="00602251"/>
    <w:rsid w:val="006045D6"/>
    <w:rsid w:val="00604E55"/>
    <w:rsid w:val="00604E97"/>
    <w:rsid w:val="006059FD"/>
    <w:rsid w:val="00610036"/>
    <w:rsid w:val="00610DB5"/>
    <w:rsid w:val="00610F12"/>
    <w:rsid w:val="00611BBD"/>
    <w:rsid w:val="006128B0"/>
    <w:rsid w:val="00613550"/>
    <w:rsid w:val="00614347"/>
    <w:rsid w:val="006148AA"/>
    <w:rsid w:val="006153F8"/>
    <w:rsid w:val="0061718A"/>
    <w:rsid w:val="006209DE"/>
    <w:rsid w:val="0062110F"/>
    <w:rsid w:val="0062131D"/>
    <w:rsid w:val="006219B2"/>
    <w:rsid w:val="00623858"/>
    <w:rsid w:val="00623873"/>
    <w:rsid w:val="00623AAD"/>
    <w:rsid w:val="0062501F"/>
    <w:rsid w:val="006252CB"/>
    <w:rsid w:val="0062636D"/>
    <w:rsid w:val="0062662A"/>
    <w:rsid w:val="00627127"/>
    <w:rsid w:val="00627D55"/>
    <w:rsid w:val="0063030A"/>
    <w:rsid w:val="0063092D"/>
    <w:rsid w:val="00633438"/>
    <w:rsid w:val="00635AD8"/>
    <w:rsid w:val="0064107B"/>
    <w:rsid w:val="00641092"/>
    <w:rsid w:val="00642D3A"/>
    <w:rsid w:val="00647607"/>
    <w:rsid w:val="00657DD1"/>
    <w:rsid w:val="006613B2"/>
    <w:rsid w:val="00663027"/>
    <w:rsid w:val="00666806"/>
    <w:rsid w:val="0066690D"/>
    <w:rsid w:val="0067015E"/>
    <w:rsid w:val="0067250F"/>
    <w:rsid w:val="00674D70"/>
    <w:rsid w:val="006858E8"/>
    <w:rsid w:val="00685FEC"/>
    <w:rsid w:val="006864A0"/>
    <w:rsid w:val="006866F7"/>
    <w:rsid w:val="00693431"/>
    <w:rsid w:val="006A2738"/>
    <w:rsid w:val="006A3008"/>
    <w:rsid w:val="006A655E"/>
    <w:rsid w:val="006A699B"/>
    <w:rsid w:val="006B4A16"/>
    <w:rsid w:val="006B4C21"/>
    <w:rsid w:val="006C18D1"/>
    <w:rsid w:val="006C1D41"/>
    <w:rsid w:val="006C29FD"/>
    <w:rsid w:val="006C30C3"/>
    <w:rsid w:val="006C4537"/>
    <w:rsid w:val="006D087E"/>
    <w:rsid w:val="006D504D"/>
    <w:rsid w:val="006D64B5"/>
    <w:rsid w:val="006D6CAB"/>
    <w:rsid w:val="006D7475"/>
    <w:rsid w:val="006D7E3F"/>
    <w:rsid w:val="006E0C93"/>
    <w:rsid w:val="006E25EC"/>
    <w:rsid w:val="006E326A"/>
    <w:rsid w:val="006F1D53"/>
    <w:rsid w:val="006F4E13"/>
    <w:rsid w:val="006F64E5"/>
    <w:rsid w:val="00702FCD"/>
    <w:rsid w:val="00705D44"/>
    <w:rsid w:val="0071170B"/>
    <w:rsid w:val="00713F54"/>
    <w:rsid w:val="00714DD7"/>
    <w:rsid w:val="007224C2"/>
    <w:rsid w:val="00722BA2"/>
    <w:rsid w:val="00726D07"/>
    <w:rsid w:val="00734260"/>
    <w:rsid w:val="00734CB1"/>
    <w:rsid w:val="007357AC"/>
    <w:rsid w:val="00740094"/>
    <w:rsid w:val="00741C25"/>
    <w:rsid w:val="007442F3"/>
    <w:rsid w:val="00747638"/>
    <w:rsid w:val="00751729"/>
    <w:rsid w:val="00753B3E"/>
    <w:rsid w:val="00753D49"/>
    <w:rsid w:val="007548F1"/>
    <w:rsid w:val="00757126"/>
    <w:rsid w:val="00757D60"/>
    <w:rsid w:val="00760742"/>
    <w:rsid w:val="00760E17"/>
    <w:rsid w:val="00765A98"/>
    <w:rsid w:val="0078190A"/>
    <w:rsid w:val="00781986"/>
    <w:rsid w:val="007827D0"/>
    <w:rsid w:val="00785922"/>
    <w:rsid w:val="0078659A"/>
    <w:rsid w:val="00786A3A"/>
    <w:rsid w:val="0079538C"/>
    <w:rsid w:val="007A141B"/>
    <w:rsid w:val="007A1B6D"/>
    <w:rsid w:val="007A22BA"/>
    <w:rsid w:val="007A2FFA"/>
    <w:rsid w:val="007A43CD"/>
    <w:rsid w:val="007A581B"/>
    <w:rsid w:val="007A5B1F"/>
    <w:rsid w:val="007A7220"/>
    <w:rsid w:val="007A78B0"/>
    <w:rsid w:val="007B4426"/>
    <w:rsid w:val="007B7878"/>
    <w:rsid w:val="007C19FF"/>
    <w:rsid w:val="007C328E"/>
    <w:rsid w:val="007C539E"/>
    <w:rsid w:val="007C5599"/>
    <w:rsid w:val="007C7802"/>
    <w:rsid w:val="007D0ECD"/>
    <w:rsid w:val="007D19D5"/>
    <w:rsid w:val="007D1FFE"/>
    <w:rsid w:val="007E1BBD"/>
    <w:rsid w:val="007E73F3"/>
    <w:rsid w:val="007F68E8"/>
    <w:rsid w:val="007F68F4"/>
    <w:rsid w:val="00801296"/>
    <w:rsid w:val="00804D76"/>
    <w:rsid w:val="00805716"/>
    <w:rsid w:val="008071FA"/>
    <w:rsid w:val="00807390"/>
    <w:rsid w:val="008115CC"/>
    <w:rsid w:val="00811996"/>
    <w:rsid w:val="0081465F"/>
    <w:rsid w:val="0082311E"/>
    <w:rsid w:val="00826E08"/>
    <w:rsid w:val="00827030"/>
    <w:rsid w:val="00827570"/>
    <w:rsid w:val="00827BAE"/>
    <w:rsid w:val="008308B7"/>
    <w:rsid w:val="00830D5F"/>
    <w:rsid w:val="00830EDA"/>
    <w:rsid w:val="0083250A"/>
    <w:rsid w:val="0083334D"/>
    <w:rsid w:val="00836528"/>
    <w:rsid w:val="008367E9"/>
    <w:rsid w:val="00840B90"/>
    <w:rsid w:val="00841C85"/>
    <w:rsid w:val="00843FFF"/>
    <w:rsid w:val="00845CEB"/>
    <w:rsid w:val="0084604E"/>
    <w:rsid w:val="00846937"/>
    <w:rsid w:val="00852FB9"/>
    <w:rsid w:val="0085312A"/>
    <w:rsid w:val="00854080"/>
    <w:rsid w:val="00855B88"/>
    <w:rsid w:val="0086094E"/>
    <w:rsid w:val="00862786"/>
    <w:rsid w:val="00864494"/>
    <w:rsid w:val="00865221"/>
    <w:rsid w:val="0086574D"/>
    <w:rsid w:val="00866C14"/>
    <w:rsid w:val="00867D52"/>
    <w:rsid w:val="00870234"/>
    <w:rsid w:val="00872312"/>
    <w:rsid w:val="008727EE"/>
    <w:rsid w:val="008754D1"/>
    <w:rsid w:val="00876A0F"/>
    <w:rsid w:val="00890527"/>
    <w:rsid w:val="00893936"/>
    <w:rsid w:val="008943AE"/>
    <w:rsid w:val="00895174"/>
    <w:rsid w:val="00895667"/>
    <w:rsid w:val="00895B55"/>
    <w:rsid w:val="00895CE6"/>
    <w:rsid w:val="008971E2"/>
    <w:rsid w:val="00897815"/>
    <w:rsid w:val="008A03A4"/>
    <w:rsid w:val="008A2274"/>
    <w:rsid w:val="008A2517"/>
    <w:rsid w:val="008A3D94"/>
    <w:rsid w:val="008A5989"/>
    <w:rsid w:val="008A5BE3"/>
    <w:rsid w:val="008B0FA6"/>
    <w:rsid w:val="008B2BDD"/>
    <w:rsid w:val="008B502A"/>
    <w:rsid w:val="008B5234"/>
    <w:rsid w:val="008B619C"/>
    <w:rsid w:val="008B6416"/>
    <w:rsid w:val="008C285D"/>
    <w:rsid w:val="008C2ADB"/>
    <w:rsid w:val="008C2D4F"/>
    <w:rsid w:val="008C5668"/>
    <w:rsid w:val="008C64E0"/>
    <w:rsid w:val="008D0979"/>
    <w:rsid w:val="008D2EB2"/>
    <w:rsid w:val="008D6C6F"/>
    <w:rsid w:val="008D7960"/>
    <w:rsid w:val="008E3720"/>
    <w:rsid w:val="008E4399"/>
    <w:rsid w:val="008E5F7A"/>
    <w:rsid w:val="008E627A"/>
    <w:rsid w:val="008F4656"/>
    <w:rsid w:val="00901537"/>
    <w:rsid w:val="00903FAD"/>
    <w:rsid w:val="0090415F"/>
    <w:rsid w:val="00916AE9"/>
    <w:rsid w:val="00923DA5"/>
    <w:rsid w:val="0092613C"/>
    <w:rsid w:val="00930724"/>
    <w:rsid w:val="00930905"/>
    <w:rsid w:val="009378F8"/>
    <w:rsid w:val="0094001A"/>
    <w:rsid w:val="00940881"/>
    <w:rsid w:val="00940D04"/>
    <w:rsid w:val="00941D63"/>
    <w:rsid w:val="00945971"/>
    <w:rsid w:val="009464D5"/>
    <w:rsid w:val="009504F2"/>
    <w:rsid w:val="00951072"/>
    <w:rsid w:val="0095194D"/>
    <w:rsid w:val="00953CD4"/>
    <w:rsid w:val="00954514"/>
    <w:rsid w:val="00957BD2"/>
    <w:rsid w:val="0096011D"/>
    <w:rsid w:val="0096015C"/>
    <w:rsid w:val="009609E9"/>
    <w:rsid w:val="00962529"/>
    <w:rsid w:val="009648CB"/>
    <w:rsid w:val="009657B9"/>
    <w:rsid w:val="00967617"/>
    <w:rsid w:val="009679D3"/>
    <w:rsid w:val="00971064"/>
    <w:rsid w:val="00972D8B"/>
    <w:rsid w:val="00974B4B"/>
    <w:rsid w:val="0097552B"/>
    <w:rsid w:val="009871D0"/>
    <w:rsid w:val="0099370B"/>
    <w:rsid w:val="00994D23"/>
    <w:rsid w:val="00996571"/>
    <w:rsid w:val="009A15DD"/>
    <w:rsid w:val="009A1B39"/>
    <w:rsid w:val="009A1C84"/>
    <w:rsid w:val="009A2037"/>
    <w:rsid w:val="009A26CB"/>
    <w:rsid w:val="009A3D34"/>
    <w:rsid w:val="009A60F1"/>
    <w:rsid w:val="009A6E2F"/>
    <w:rsid w:val="009A77F4"/>
    <w:rsid w:val="009A7F5C"/>
    <w:rsid w:val="009B76E9"/>
    <w:rsid w:val="009B7994"/>
    <w:rsid w:val="009C26CE"/>
    <w:rsid w:val="009C26E0"/>
    <w:rsid w:val="009C5C3A"/>
    <w:rsid w:val="009C7D7A"/>
    <w:rsid w:val="009D1CAE"/>
    <w:rsid w:val="009D4003"/>
    <w:rsid w:val="009D4B76"/>
    <w:rsid w:val="009D502A"/>
    <w:rsid w:val="009D5C94"/>
    <w:rsid w:val="009D6752"/>
    <w:rsid w:val="009E086D"/>
    <w:rsid w:val="009E09E6"/>
    <w:rsid w:val="009E22AE"/>
    <w:rsid w:val="009E2F3D"/>
    <w:rsid w:val="009E4081"/>
    <w:rsid w:val="009E7783"/>
    <w:rsid w:val="009F044F"/>
    <w:rsid w:val="009F2B91"/>
    <w:rsid w:val="009F32A2"/>
    <w:rsid w:val="009F640D"/>
    <w:rsid w:val="009F67A7"/>
    <w:rsid w:val="009F684E"/>
    <w:rsid w:val="00A016FD"/>
    <w:rsid w:val="00A05B9F"/>
    <w:rsid w:val="00A1071D"/>
    <w:rsid w:val="00A10D8D"/>
    <w:rsid w:val="00A14E4A"/>
    <w:rsid w:val="00A15139"/>
    <w:rsid w:val="00A15C3D"/>
    <w:rsid w:val="00A207DD"/>
    <w:rsid w:val="00A21B05"/>
    <w:rsid w:val="00A253DE"/>
    <w:rsid w:val="00A257BA"/>
    <w:rsid w:val="00A319B4"/>
    <w:rsid w:val="00A32048"/>
    <w:rsid w:val="00A3435B"/>
    <w:rsid w:val="00A34F8B"/>
    <w:rsid w:val="00A3536D"/>
    <w:rsid w:val="00A36F48"/>
    <w:rsid w:val="00A423C6"/>
    <w:rsid w:val="00A45A85"/>
    <w:rsid w:val="00A510F2"/>
    <w:rsid w:val="00A5156B"/>
    <w:rsid w:val="00A534A7"/>
    <w:rsid w:val="00A5369C"/>
    <w:rsid w:val="00A53C59"/>
    <w:rsid w:val="00A54898"/>
    <w:rsid w:val="00A55C19"/>
    <w:rsid w:val="00A56FA9"/>
    <w:rsid w:val="00A57314"/>
    <w:rsid w:val="00A57E7A"/>
    <w:rsid w:val="00A62BD9"/>
    <w:rsid w:val="00A630FF"/>
    <w:rsid w:val="00A63EC9"/>
    <w:rsid w:val="00A645F7"/>
    <w:rsid w:val="00A65181"/>
    <w:rsid w:val="00A65B4E"/>
    <w:rsid w:val="00A707B3"/>
    <w:rsid w:val="00A70A0A"/>
    <w:rsid w:val="00A7337B"/>
    <w:rsid w:val="00A77DE5"/>
    <w:rsid w:val="00A8302F"/>
    <w:rsid w:val="00A8453D"/>
    <w:rsid w:val="00A86C7B"/>
    <w:rsid w:val="00A879A9"/>
    <w:rsid w:val="00A91B93"/>
    <w:rsid w:val="00A9495A"/>
    <w:rsid w:val="00AA0E8D"/>
    <w:rsid w:val="00AA3CC4"/>
    <w:rsid w:val="00AA4D98"/>
    <w:rsid w:val="00AA575B"/>
    <w:rsid w:val="00AA77D1"/>
    <w:rsid w:val="00AB269E"/>
    <w:rsid w:val="00AB3535"/>
    <w:rsid w:val="00AB3F8C"/>
    <w:rsid w:val="00AB4539"/>
    <w:rsid w:val="00AB6B78"/>
    <w:rsid w:val="00AC05C8"/>
    <w:rsid w:val="00AC29C4"/>
    <w:rsid w:val="00AC35A9"/>
    <w:rsid w:val="00AC5B89"/>
    <w:rsid w:val="00AC6D71"/>
    <w:rsid w:val="00AD272A"/>
    <w:rsid w:val="00AD4941"/>
    <w:rsid w:val="00AE028C"/>
    <w:rsid w:val="00AF0473"/>
    <w:rsid w:val="00AF3CBF"/>
    <w:rsid w:val="00AF4515"/>
    <w:rsid w:val="00AF6018"/>
    <w:rsid w:val="00AF6558"/>
    <w:rsid w:val="00AF7C81"/>
    <w:rsid w:val="00B0112F"/>
    <w:rsid w:val="00B01221"/>
    <w:rsid w:val="00B0175D"/>
    <w:rsid w:val="00B017C7"/>
    <w:rsid w:val="00B026F5"/>
    <w:rsid w:val="00B062B5"/>
    <w:rsid w:val="00B11821"/>
    <w:rsid w:val="00B13FD0"/>
    <w:rsid w:val="00B177FF"/>
    <w:rsid w:val="00B223F3"/>
    <w:rsid w:val="00B225F3"/>
    <w:rsid w:val="00B22E1D"/>
    <w:rsid w:val="00B25D74"/>
    <w:rsid w:val="00B25E3C"/>
    <w:rsid w:val="00B2679D"/>
    <w:rsid w:val="00B26E84"/>
    <w:rsid w:val="00B2728D"/>
    <w:rsid w:val="00B3035C"/>
    <w:rsid w:val="00B3134A"/>
    <w:rsid w:val="00B3291E"/>
    <w:rsid w:val="00B33C0B"/>
    <w:rsid w:val="00B358A3"/>
    <w:rsid w:val="00B36094"/>
    <w:rsid w:val="00B4267D"/>
    <w:rsid w:val="00B43007"/>
    <w:rsid w:val="00B44A9A"/>
    <w:rsid w:val="00B46BF9"/>
    <w:rsid w:val="00B47B0D"/>
    <w:rsid w:val="00B5280D"/>
    <w:rsid w:val="00B57390"/>
    <w:rsid w:val="00B61F73"/>
    <w:rsid w:val="00B626AD"/>
    <w:rsid w:val="00B62AAD"/>
    <w:rsid w:val="00B64E20"/>
    <w:rsid w:val="00B662DE"/>
    <w:rsid w:val="00B6798E"/>
    <w:rsid w:val="00B72A08"/>
    <w:rsid w:val="00B814D7"/>
    <w:rsid w:val="00B90D6E"/>
    <w:rsid w:val="00B90FDB"/>
    <w:rsid w:val="00B913E3"/>
    <w:rsid w:val="00B92B97"/>
    <w:rsid w:val="00B9549C"/>
    <w:rsid w:val="00BA0057"/>
    <w:rsid w:val="00BA301C"/>
    <w:rsid w:val="00BA35A9"/>
    <w:rsid w:val="00BA3B23"/>
    <w:rsid w:val="00BA5387"/>
    <w:rsid w:val="00BA5EE9"/>
    <w:rsid w:val="00BB09EF"/>
    <w:rsid w:val="00BB1C86"/>
    <w:rsid w:val="00BB482B"/>
    <w:rsid w:val="00BB7BB9"/>
    <w:rsid w:val="00BC0B7F"/>
    <w:rsid w:val="00BC2C2A"/>
    <w:rsid w:val="00BC3E55"/>
    <w:rsid w:val="00BC41E3"/>
    <w:rsid w:val="00BC5AAD"/>
    <w:rsid w:val="00BD03CB"/>
    <w:rsid w:val="00BD3309"/>
    <w:rsid w:val="00BD74D6"/>
    <w:rsid w:val="00BD7EFB"/>
    <w:rsid w:val="00BE1587"/>
    <w:rsid w:val="00BE2A65"/>
    <w:rsid w:val="00BE6330"/>
    <w:rsid w:val="00BE6D8C"/>
    <w:rsid w:val="00BE79A4"/>
    <w:rsid w:val="00BF011B"/>
    <w:rsid w:val="00BF25EF"/>
    <w:rsid w:val="00BF35D2"/>
    <w:rsid w:val="00BF7526"/>
    <w:rsid w:val="00C03BF9"/>
    <w:rsid w:val="00C04EE5"/>
    <w:rsid w:val="00C05EB5"/>
    <w:rsid w:val="00C073AE"/>
    <w:rsid w:val="00C13E46"/>
    <w:rsid w:val="00C16869"/>
    <w:rsid w:val="00C222BA"/>
    <w:rsid w:val="00C2582D"/>
    <w:rsid w:val="00C25C96"/>
    <w:rsid w:val="00C26930"/>
    <w:rsid w:val="00C316C8"/>
    <w:rsid w:val="00C31F73"/>
    <w:rsid w:val="00C43B57"/>
    <w:rsid w:val="00C45A21"/>
    <w:rsid w:val="00C476C9"/>
    <w:rsid w:val="00C508CB"/>
    <w:rsid w:val="00C52E5D"/>
    <w:rsid w:val="00C557C7"/>
    <w:rsid w:val="00C56E6C"/>
    <w:rsid w:val="00C603EA"/>
    <w:rsid w:val="00C623D5"/>
    <w:rsid w:val="00C62F03"/>
    <w:rsid w:val="00C63466"/>
    <w:rsid w:val="00C656D9"/>
    <w:rsid w:val="00C65702"/>
    <w:rsid w:val="00C67691"/>
    <w:rsid w:val="00C7128C"/>
    <w:rsid w:val="00C712AC"/>
    <w:rsid w:val="00C74345"/>
    <w:rsid w:val="00C74579"/>
    <w:rsid w:val="00C75A8E"/>
    <w:rsid w:val="00C7628E"/>
    <w:rsid w:val="00C76543"/>
    <w:rsid w:val="00C8085A"/>
    <w:rsid w:val="00C80C93"/>
    <w:rsid w:val="00C80DBB"/>
    <w:rsid w:val="00C81F0C"/>
    <w:rsid w:val="00C84E77"/>
    <w:rsid w:val="00C87731"/>
    <w:rsid w:val="00C87EBB"/>
    <w:rsid w:val="00C90AA5"/>
    <w:rsid w:val="00C91DED"/>
    <w:rsid w:val="00C939F8"/>
    <w:rsid w:val="00C94A37"/>
    <w:rsid w:val="00C954DA"/>
    <w:rsid w:val="00CA0015"/>
    <w:rsid w:val="00CA35B7"/>
    <w:rsid w:val="00CA60FB"/>
    <w:rsid w:val="00CA7F6B"/>
    <w:rsid w:val="00CB1BA4"/>
    <w:rsid w:val="00CB446D"/>
    <w:rsid w:val="00CC0831"/>
    <w:rsid w:val="00CC483B"/>
    <w:rsid w:val="00CC4EFA"/>
    <w:rsid w:val="00CC5B91"/>
    <w:rsid w:val="00CC649B"/>
    <w:rsid w:val="00CD065C"/>
    <w:rsid w:val="00CD23F1"/>
    <w:rsid w:val="00CD2C27"/>
    <w:rsid w:val="00CD31A5"/>
    <w:rsid w:val="00CD4484"/>
    <w:rsid w:val="00CD661D"/>
    <w:rsid w:val="00CD6ECE"/>
    <w:rsid w:val="00CE02C1"/>
    <w:rsid w:val="00CE24FD"/>
    <w:rsid w:val="00CE2FC3"/>
    <w:rsid w:val="00CE71AC"/>
    <w:rsid w:val="00CF785C"/>
    <w:rsid w:val="00D00932"/>
    <w:rsid w:val="00D027BD"/>
    <w:rsid w:val="00D03086"/>
    <w:rsid w:val="00D036F1"/>
    <w:rsid w:val="00D06838"/>
    <w:rsid w:val="00D13392"/>
    <w:rsid w:val="00D13660"/>
    <w:rsid w:val="00D13D32"/>
    <w:rsid w:val="00D14071"/>
    <w:rsid w:val="00D16904"/>
    <w:rsid w:val="00D313D2"/>
    <w:rsid w:val="00D34521"/>
    <w:rsid w:val="00D34891"/>
    <w:rsid w:val="00D36F6E"/>
    <w:rsid w:val="00D37089"/>
    <w:rsid w:val="00D37565"/>
    <w:rsid w:val="00D404D5"/>
    <w:rsid w:val="00D408C0"/>
    <w:rsid w:val="00D41415"/>
    <w:rsid w:val="00D442E4"/>
    <w:rsid w:val="00D45DBE"/>
    <w:rsid w:val="00D4796F"/>
    <w:rsid w:val="00D50AEE"/>
    <w:rsid w:val="00D52352"/>
    <w:rsid w:val="00D531D2"/>
    <w:rsid w:val="00D545A2"/>
    <w:rsid w:val="00D545A6"/>
    <w:rsid w:val="00D56F2B"/>
    <w:rsid w:val="00D660E1"/>
    <w:rsid w:val="00D723C9"/>
    <w:rsid w:val="00D77823"/>
    <w:rsid w:val="00D77878"/>
    <w:rsid w:val="00D833A5"/>
    <w:rsid w:val="00D87618"/>
    <w:rsid w:val="00D946F6"/>
    <w:rsid w:val="00D96588"/>
    <w:rsid w:val="00D96886"/>
    <w:rsid w:val="00DA50D0"/>
    <w:rsid w:val="00DA55E2"/>
    <w:rsid w:val="00DB0A32"/>
    <w:rsid w:val="00DB12F1"/>
    <w:rsid w:val="00DB1B65"/>
    <w:rsid w:val="00DB3B38"/>
    <w:rsid w:val="00DB752C"/>
    <w:rsid w:val="00DC1ABD"/>
    <w:rsid w:val="00DC388E"/>
    <w:rsid w:val="00DE146C"/>
    <w:rsid w:val="00DE1E00"/>
    <w:rsid w:val="00DE6C1F"/>
    <w:rsid w:val="00DF07A8"/>
    <w:rsid w:val="00DF52EB"/>
    <w:rsid w:val="00E05641"/>
    <w:rsid w:val="00E140DB"/>
    <w:rsid w:val="00E14122"/>
    <w:rsid w:val="00E14A66"/>
    <w:rsid w:val="00E23B01"/>
    <w:rsid w:val="00E23C6A"/>
    <w:rsid w:val="00E2600E"/>
    <w:rsid w:val="00E26E06"/>
    <w:rsid w:val="00E271E9"/>
    <w:rsid w:val="00E31086"/>
    <w:rsid w:val="00E3127A"/>
    <w:rsid w:val="00E35DEF"/>
    <w:rsid w:val="00E41DFA"/>
    <w:rsid w:val="00E43CDF"/>
    <w:rsid w:val="00E442D4"/>
    <w:rsid w:val="00E473D4"/>
    <w:rsid w:val="00E50D0C"/>
    <w:rsid w:val="00E52D2C"/>
    <w:rsid w:val="00E5437B"/>
    <w:rsid w:val="00E5655C"/>
    <w:rsid w:val="00E65BA1"/>
    <w:rsid w:val="00E7056D"/>
    <w:rsid w:val="00E70D8E"/>
    <w:rsid w:val="00E70F95"/>
    <w:rsid w:val="00E71961"/>
    <w:rsid w:val="00E72ACC"/>
    <w:rsid w:val="00E74A40"/>
    <w:rsid w:val="00E766EB"/>
    <w:rsid w:val="00E76DDD"/>
    <w:rsid w:val="00E80293"/>
    <w:rsid w:val="00E8043B"/>
    <w:rsid w:val="00E82228"/>
    <w:rsid w:val="00E83B48"/>
    <w:rsid w:val="00E878D9"/>
    <w:rsid w:val="00E913EE"/>
    <w:rsid w:val="00E9462B"/>
    <w:rsid w:val="00EA23F6"/>
    <w:rsid w:val="00EA3B54"/>
    <w:rsid w:val="00EA4713"/>
    <w:rsid w:val="00EA4BB7"/>
    <w:rsid w:val="00EA7490"/>
    <w:rsid w:val="00EA7CB1"/>
    <w:rsid w:val="00EB4679"/>
    <w:rsid w:val="00EB4F6F"/>
    <w:rsid w:val="00EB60B4"/>
    <w:rsid w:val="00EB7F15"/>
    <w:rsid w:val="00EC1127"/>
    <w:rsid w:val="00EC42FB"/>
    <w:rsid w:val="00EC4305"/>
    <w:rsid w:val="00EC5761"/>
    <w:rsid w:val="00EC6A46"/>
    <w:rsid w:val="00EC6EAB"/>
    <w:rsid w:val="00ED321B"/>
    <w:rsid w:val="00ED38B3"/>
    <w:rsid w:val="00ED4431"/>
    <w:rsid w:val="00ED462E"/>
    <w:rsid w:val="00ED7549"/>
    <w:rsid w:val="00ED7A3C"/>
    <w:rsid w:val="00EE1703"/>
    <w:rsid w:val="00EE1A1E"/>
    <w:rsid w:val="00EE301F"/>
    <w:rsid w:val="00EE457F"/>
    <w:rsid w:val="00EE57A5"/>
    <w:rsid w:val="00EE6CE6"/>
    <w:rsid w:val="00EE7383"/>
    <w:rsid w:val="00EE7873"/>
    <w:rsid w:val="00EF1559"/>
    <w:rsid w:val="00EF15C9"/>
    <w:rsid w:val="00EF1D30"/>
    <w:rsid w:val="00EF6694"/>
    <w:rsid w:val="00EF6E3C"/>
    <w:rsid w:val="00F00DFD"/>
    <w:rsid w:val="00F01105"/>
    <w:rsid w:val="00F10B22"/>
    <w:rsid w:val="00F1440E"/>
    <w:rsid w:val="00F14D36"/>
    <w:rsid w:val="00F17157"/>
    <w:rsid w:val="00F17DC4"/>
    <w:rsid w:val="00F228DC"/>
    <w:rsid w:val="00F23377"/>
    <w:rsid w:val="00F27E39"/>
    <w:rsid w:val="00F27E5E"/>
    <w:rsid w:val="00F332C6"/>
    <w:rsid w:val="00F42A2D"/>
    <w:rsid w:val="00F45891"/>
    <w:rsid w:val="00F4685B"/>
    <w:rsid w:val="00F50628"/>
    <w:rsid w:val="00F50CF3"/>
    <w:rsid w:val="00F5252A"/>
    <w:rsid w:val="00F53F3C"/>
    <w:rsid w:val="00F56ED0"/>
    <w:rsid w:val="00F66C04"/>
    <w:rsid w:val="00F66F1C"/>
    <w:rsid w:val="00F71041"/>
    <w:rsid w:val="00F72124"/>
    <w:rsid w:val="00F732C5"/>
    <w:rsid w:val="00F773BB"/>
    <w:rsid w:val="00F80BAB"/>
    <w:rsid w:val="00F81866"/>
    <w:rsid w:val="00F8257B"/>
    <w:rsid w:val="00F84CD6"/>
    <w:rsid w:val="00F854EB"/>
    <w:rsid w:val="00F85C4C"/>
    <w:rsid w:val="00F91721"/>
    <w:rsid w:val="00F9205F"/>
    <w:rsid w:val="00F921ED"/>
    <w:rsid w:val="00F954CB"/>
    <w:rsid w:val="00FA012C"/>
    <w:rsid w:val="00FA3C20"/>
    <w:rsid w:val="00FA416C"/>
    <w:rsid w:val="00FB0D17"/>
    <w:rsid w:val="00FB1BEE"/>
    <w:rsid w:val="00FB385E"/>
    <w:rsid w:val="00FB4816"/>
    <w:rsid w:val="00FB61CF"/>
    <w:rsid w:val="00FB734E"/>
    <w:rsid w:val="00FC1E18"/>
    <w:rsid w:val="00FD1E71"/>
    <w:rsid w:val="00FD6C6E"/>
    <w:rsid w:val="00FD6DA6"/>
    <w:rsid w:val="00FD7377"/>
    <w:rsid w:val="00FE20D4"/>
    <w:rsid w:val="00FE30F7"/>
    <w:rsid w:val="00FE77CE"/>
    <w:rsid w:val="00FF0B5B"/>
    <w:rsid w:val="00FF1757"/>
    <w:rsid w:val="00FF2759"/>
    <w:rsid w:val="00FF4DFE"/>
    <w:rsid w:val="00FF56A9"/>
    <w:rsid w:val="00FF6110"/>
    <w:rsid w:val="00FF6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036"/>
    <w:rPr>
      <w:sz w:val="24"/>
      <w:szCs w:val="24"/>
    </w:rPr>
  </w:style>
  <w:style w:type="paragraph" w:styleId="1">
    <w:name w:val="heading 1"/>
    <w:basedOn w:val="a"/>
    <w:next w:val="a"/>
    <w:autoRedefine/>
    <w:qFormat/>
    <w:rsid w:val="00F9205F"/>
    <w:pPr>
      <w:keepNext/>
      <w:spacing w:before="240" w:after="60"/>
      <w:jc w:val="center"/>
      <w:outlineLvl w:val="0"/>
    </w:pPr>
    <w:rPr>
      <w:rFonts w:cs="Arial"/>
      <w:b/>
      <w:bCs/>
      <w:kern w:val="32"/>
      <w:sz w:val="28"/>
      <w:szCs w:val="28"/>
    </w:rPr>
  </w:style>
  <w:style w:type="paragraph" w:styleId="3">
    <w:name w:val="heading 3"/>
    <w:basedOn w:val="a"/>
    <w:next w:val="a"/>
    <w:qFormat/>
    <w:rsid w:val="00296D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адин стиль,Основной текст 1,Нумерованный список !!,Iniiaiie oaeno 1,Ioia?iaaiiue nienie !!,Iaaei noeeu"/>
    <w:basedOn w:val="a"/>
    <w:rsid w:val="002741C2"/>
    <w:pPr>
      <w:ind w:right="-766" w:firstLine="720"/>
      <w:jc w:val="both"/>
    </w:pPr>
    <w:rPr>
      <w:sz w:val="28"/>
      <w:szCs w:val="20"/>
    </w:rPr>
  </w:style>
  <w:style w:type="paragraph" w:styleId="2">
    <w:name w:val="Body Text 2"/>
    <w:basedOn w:val="a"/>
    <w:rsid w:val="002741C2"/>
    <w:pPr>
      <w:spacing w:after="120" w:line="480" w:lineRule="auto"/>
    </w:pPr>
  </w:style>
  <w:style w:type="paragraph" w:styleId="20">
    <w:name w:val="Body Text Indent 2"/>
    <w:basedOn w:val="a"/>
    <w:link w:val="21"/>
    <w:rsid w:val="00D027BD"/>
    <w:pPr>
      <w:spacing w:after="120" w:line="480" w:lineRule="auto"/>
      <w:ind w:left="283"/>
    </w:pPr>
  </w:style>
  <w:style w:type="paragraph" w:styleId="a4">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5"/>
    <w:rsid w:val="00D027BD"/>
    <w:pPr>
      <w:spacing w:after="120"/>
    </w:pPr>
  </w:style>
  <w:style w:type="paragraph" w:customStyle="1" w:styleId="ConsPlusNormal">
    <w:name w:val="ConsPlusNormal"/>
    <w:rsid w:val="00E5437B"/>
    <w:pPr>
      <w:autoSpaceDE w:val="0"/>
      <w:autoSpaceDN w:val="0"/>
      <w:adjustRightInd w:val="0"/>
      <w:ind w:firstLine="720"/>
    </w:pPr>
    <w:rPr>
      <w:rFonts w:ascii="Arial" w:hAnsi="Arial" w:cs="Arial"/>
    </w:rPr>
  </w:style>
  <w:style w:type="paragraph" w:styleId="a6">
    <w:name w:val="footnote text"/>
    <w:basedOn w:val="a"/>
    <w:semiHidden/>
    <w:rsid w:val="00E5437B"/>
    <w:rPr>
      <w:sz w:val="20"/>
      <w:szCs w:val="20"/>
    </w:rPr>
  </w:style>
  <w:style w:type="character" w:styleId="a7">
    <w:name w:val="footnote reference"/>
    <w:basedOn w:val="a0"/>
    <w:semiHidden/>
    <w:rsid w:val="00E5437B"/>
    <w:rPr>
      <w:vertAlign w:val="superscript"/>
    </w:rPr>
  </w:style>
  <w:style w:type="table" w:styleId="a8">
    <w:name w:val="Table Grid"/>
    <w:basedOn w:val="a1"/>
    <w:rsid w:val="00F17157"/>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qFormat/>
    <w:rsid w:val="003373DE"/>
    <w:pPr>
      <w:jc w:val="center"/>
    </w:pPr>
    <w:rPr>
      <w:sz w:val="28"/>
    </w:rPr>
  </w:style>
  <w:style w:type="paragraph" w:customStyle="1" w:styleId="ConsPlusTitle">
    <w:name w:val="ConsPlusTitle"/>
    <w:rsid w:val="00423DB1"/>
    <w:pPr>
      <w:widowControl w:val="0"/>
      <w:autoSpaceDE w:val="0"/>
      <w:autoSpaceDN w:val="0"/>
      <w:adjustRightInd w:val="0"/>
    </w:pPr>
    <w:rPr>
      <w:rFonts w:ascii="Arial" w:hAnsi="Arial" w:cs="Arial"/>
      <w:b/>
      <w:bCs/>
    </w:rPr>
  </w:style>
  <w:style w:type="character" w:customStyle="1" w:styleId="a5">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4"/>
    <w:rsid w:val="00080C19"/>
    <w:rPr>
      <w:sz w:val="24"/>
      <w:szCs w:val="24"/>
      <w:lang w:val="ru-RU" w:eastAsia="ru-RU" w:bidi="ar-SA"/>
    </w:rPr>
  </w:style>
  <w:style w:type="paragraph" w:styleId="aa">
    <w:name w:val="footer"/>
    <w:basedOn w:val="a"/>
    <w:rsid w:val="006A699B"/>
    <w:pPr>
      <w:tabs>
        <w:tab w:val="center" w:pos="4677"/>
        <w:tab w:val="right" w:pos="9355"/>
      </w:tabs>
    </w:pPr>
  </w:style>
  <w:style w:type="character" w:styleId="ab">
    <w:name w:val="page number"/>
    <w:basedOn w:val="a0"/>
    <w:rsid w:val="006A699B"/>
  </w:style>
  <w:style w:type="paragraph" w:styleId="ac">
    <w:name w:val="header"/>
    <w:basedOn w:val="a"/>
    <w:rsid w:val="004D7DDA"/>
    <w:pPr>
      <w:tabs>
        <w:tab w:val="center" w:pos="4677"/>
        <w:tab w:val="right" w:pos="9355"/>
      </w:tabs>
    </w:pPr>
  </w:style>
  <w:style w:type="paragraph" w:customStyle="1" w:styleId="10">
    <w:name w:val="Знак1"/>
    <w:basedOn w:val="a"/>
    <w:rsid w:val="0010367C"/>
    <w:pPr>
      <w:spacing w:after="160" w:line="240" w:lineRule="exact"/>
    </w:pPr>
    <w:rPr>
      <w:rFonts w:ascii="Verdana" w:hAnsi="Verdana"/>
      <w:sz w:val="20"/>
      <w:szCs w:val="20"/>
      <w:lang w:val="en-US" w:eastAsia="en-US"/>
    </w:rPr>
  </w:style>
  <w:style w:type="character" w:customStyle="1" w:styleId="21">
    <w:name w:val="Основной текст с отступом 2 Знак"/>
    <w:basedOn w:val="a0"/>
    <w:link w:val="20"/>
    <w:rsid w:val="00424BD0"/>
    <w:rPr>
      <w:sz w:val="24"/>
      <w:szCs w:val="24"/>
    </w:rPr>
  </w:style>
  <w:style w:type="paragraph" w:styleId="ad">
    <w:name w:val="Balloon Text"/>
    <w:basedOn w:val="a"/>
    <w:link w:val="ae"/>
    <w:rsid w:val="009D5C94"/>
    <w:rPr>
      <w:rFonts w:ascii="Tahoma" w:hAnsi="Tahoma" w:cs="Tahoma"/>
      <w:sz w:val="16"/>
      <w:szCs w:val="16"/>
    </w:rPr>
  </w:style>
  <w:style w:type="character" w:customStyle="1" w:styleId="ae">
    <w:name w:val="Текст выноски Знак"/>
    <w:basedOn w:val="a0"/>
    <w:link w:val="ad"/>
    <w:rsid w:val="009D5C94"/>
    <w:rPr>
      <w:rFonts w:ascii="Tahoma" w:hAnsi="Tahoma" w:cs="Tahoma"/>
      <w:sz w:val="16"/>
      <w:szCs w:val="16"/>
    </w:rPr>
  </w:style>
  <w:style w:type="paragraph" w:styleId="af">
    <w:name w:val="List Paragraph"/>
    <w:basedOn w:val="a"/>
    <w:uiPriority w:val="34"/>
    <w:qFormat/>
    <w:rsid w:val="009C7D7A"/>
    <w:pPr>
      <w:ind w:left="720"/>
      <w:contextualSpacing/>
    </w:pPr>
  </w:style>
  <w:style w:type="paragraph" w:styleId="af0">
    <w:name w:val="Normal (Web)"/>
    <w:basedOn w:val="a"/>
    <w:uiPriority w:val="99"/>
    <w:unhideWhenUsed/>
    <w:rsid w:val="0049760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24461227">
      <w:bodyDiv w:val="1"/>
      <w:marLeft w:val="0"/>
      <w:marRight w:val="0"/>
      <w:marTop w:val="0"/>
      <w:marBottom w:val="0"/>
      <w:divBdr>
        <w:top w:val="none" w:sz="0" w:space="0" w:color="auto"/>
        <w:left w:val="none" w:sz="0" w:space="0" w:color="auto"/>
        <w:bottom w:val="none" w:sz="0" w:space="0" w:color="auto"/>
        <w:right w:val="none" w:sz="0" w:space="0" w:color="auto"/>
      </w:divBdr>
    </w:div>
    <w:div w:id="1096899807">
      <w:bodyDiv w:val="1"/>
      <w:marLeft w:val="0"/>
      <w:marRight w:val="0"/>
      <w:marTop w:val="0"/>
      <w:marBottom w:val="0"/>
      <w:divBdr>
        <w:top w:val="none" w:sz="0" w:space="0" w:color="auto"/>
        <w:left w:val="none" w:sz="0" w:space="0" w:color="auto"/>
        <w:bottom w:val="none" w:sz="0" w:space="0" w:color="auto"/>
        <w:right w:val="none" w:sz="0" w:space="0" w:color="auto"/>
      </w:divBdr>
    </w:div>
    <w:div w:id="1920090472">
      <w:bodyDiv w:val="1"/>
      <w:marLeft w:val="0"/>
      <w:marRight w:val="0"/>
      <w:marTop w:val="0"/>
      <w:marBottom w:val="0"/>
      <w:divBdr>
        <w:top w:val="none" w:sz="0" w:space="0" w:color="auto"/>
        <w:left w:val="none" w:sz="0" w:space="0" w:color="auto"/>
        <w:bottom w:val="none" w:sz="0" w:space="0" w:color="auto"/>
        <w:right w:val="none" w:sz="0" w:space="0" w:color="auto"/>
      </w:divBdr>
    </w:div>
    <w:div w:id="1956793361">
      <w:bodyDiv w:val="1"/>
      <w:marLeft w:val="0"/>
      <w:marRight w:val="0"/>
      <w:marTop w:val="0"/>
      <w:marBottom w:val="0"/>
      <w:divBdr>
        <w:top w:val="none" w:sz="0" w:space="0" w:color="auto"/>
        <w:left w:val="none" w:sz="0" w:space="0" w:color="auto"/>
        <w:bottom w:val="none" w:sz="0" w:space="0" w:color="auto"/>
        <w:right w:val="none" w:sz="0" w:space="0" w:color="auto"/>
      </w:divBdr>
    </w:div>
    <w:div w:id="21328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FFE26-1E66-42BA-909A-980DC644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11096</TotalTime>
  <Pages>7</Pages>
  <Words>2911</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Расходы областного бюджета Новосибирской области на 2007 год</vt:lpstr>
    </vt:vector>
  </TitlesOfParts>
  <Company>KCP</Company>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Расходы областного бюджета Новосибирской области на 2007 год</dc:title>
  <dc:creator>User</dc:creator>
  <cp:lastModifiedBy>PC</cp:lastModifiedBy>
  <cp:revision>183</cp:revision>
  <cp:lastPrinted>2023-12-21T02:33:00Z</cp:lastPrinted>
  <dcterms:created xsi:type="dcterms:W3CDTF">2006-10-14T07:22:00Z</dcterms:created>
  <dcterms:modified xsi:type="dcterms:W3CDTF">2024-12-13T06:07:00Z</dcterms:modified>
</cp:coreProperties>
</file>