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0533" w:rsidRDefault="00261494" w:rsidP="007D0533">
      <w:pPr>
        <w:spacing w:line="240" w:lineRule="auto"/>
      </w:pPr>
      <w:r>
        <w:pict>
          <v:group id="_x0000_s1026" style="position:absolute;margin-left:-38.25pt;margin-top:-42pt;width:395.5pt;height:206pt;z-index:251660288" coordorigin="226455,178498" coordsize="50227,26160">
            <v:rect id="_x0000_s1027" style="position:absolute;left:226657;top:178498;width:49825;height:26161;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insetpenok="f" o:connecttype="segments"/>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_x0000_s1028" type="#_x0000_t6" style="position:absolute;left:231378;top:180169;width:41324;height:17991;flip:y;visibility:visible;mso-wrap-edited:f;mso-wrap-distance-left:2.88pt;mso-wrap-distance-top:2.88pt;mso-wrap-distance-right:2.88pt;mso-wrap-distance-bottom:2.88pt" stroked="f" strokeweight="0" insetpen="t" o:cliptowrap="t">
              <v:fill color2="#cf6" rotate="t" focus="100%" type="gradient"/>
              <v:shadow color="#ccc"/>
              <o:lock v:ext="edit" shapetype="t"/>
              <v:textbox inset="2.88pt,2.88pt,2.88pt,2.88pt"/>
            </v:shape>
            <v:rect id="_x0000_s1029" style="position:absolute;left:226455;top:187491;width:50228;height:8176;rotation:340.5;visibility:visible;mso-wrap-edited:f;mso-wrap-distance-left:2.88pt;mso-wrap-distance-top:2.88pt;mso-wrap-distance-right:2.88pt;mso-wrap-distance-bottom:2.88pt" filled="f" fillcolor="black" stroked="f" strokeweight="0" insetpen="t" o:cliptowrap="t">
              <v:imagedata r:id="rId9" o:title="" recolortarget="white"/>
              <v:shadow color="#ccc"/>
              <o:lock v:ext="edit" shapetype="t"/>
            </v:rect>
          </v:group>
        </w:pict>
      </w:r>
      <w:r>
        <w:pict>
          <v:group id="_x0000_s1030" style="position:absolute;margin-left:90pt;margin-top:-18pt;width:387.65pt;height:126pt;z-index:251661312" coordorigin="256066,179782" coordsize="43518,4354">
            <v:oval id="_x0000_s1031" style="position:absolute;left:256066;top:179782;width:43519;height:4354;visibility:visible;mso-wrap-edited:f;mso-wrap-distance-left:2.88pt;mso-wrap-distance-top:2.88pt;mso-wrap-distance-right:2.88pt;mso-wrap-distance-bottom:2.88pt" fillcolor="#63f" stroked="f" strokeweight="0" insetpen="t" o:cliptowrap="t">
              <v:shadow color="#ccc"/>
              <o:lock v:ext="edit" shapetype="t"/>
              <v:textbox inset="2.88pt,2.88pt,2.88pt,2.88pt"/>
            </v:oval>
            <v:shapetype id="_x0000_t202" coordsize="21600,21600" o:spt="202" path="m,l,21600r21600,l21600,xe">
              <v:stroke joinstyle="miter"/>
              <v:path gradientshapeok="t" o:connecttype="rect"/>
            </v:shapetype>
            <v:shape id="_x0000_s1032" type="#_x0000_t202" style="position:absolute;left:261165;top:180301;width:33320;height:3315;visibility:visible;mso-wrap-edited:f;mso-wrap-distance-left:2.88pt;mso-wrap-distance-top:2.88pt;mso-wrap-distance-right:2.88pt;mso-wrap-distance-bottom:2.88pt" filled="f" stroked="f" strokeweight="0" insetpen="t" o:cliptowrap="t">
              <v:shadow color="#ccc"/>
              <o:lock v:ext="edit" shapetype="t"/>
              <v:textbox style="mso-next-textbox:#_x0000_s1032;mso-column-margin:5.7pt" inset="2.85pt,2.85pt,2.85pt,2.85pt">
                <w:txbxContent>
                  <w:p w:rsidR="00261494" w:rsidRDefault="00261494"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w:t>
                    </w:r>
                    <w:proofErr w:type="spellStart"/>
                    <w:r>
                      <w:rPr>
                        <w:rFonts w:hAnsi="Arial Black"/>
                      </w:rPr>
                      <w:t>Баганского</w:t>
                    </w:r>
                    <w:proofErr w:type="spellEnd"/>
                    <w:r>
                      <w:rPr>
                        <w:rFonts w:hAnsi="Arial Black"/>
                      </w:rPr>
                      <w:t xml:space="preserve"> района Новосибирской области</w:t>
                    </w:r>
                  </w:p>
                  <w:p w:rsidR="00261494" w:rsidRDefault="00261494" w:rsidP="007D0533"/>
                  <w:p w:rsidR="00261494" w:rsidRDefault="00261494" w:rsidP="007D0533"/>
                </w:txbxContent>
              </v:textbox>
            </v:shape>
          </v:group>
        </w:pict>
      </w:r>
    </w:p>
    <w:p w:rsidR="007D0533" w:rsidRDefault="007D0533" w:rsidP="007D0533">
      <w:pPr>
        <w:spacing w:line="240" w:lineRule="auto"/>
      </w:pPr>
    </w:p>
    <w:p w:rsidR="007D0533" w:rsidRDefault="007D0533" w:rsidP="007D0533">
      <w:pPr>
        <w:spacing w:line="240" w:lineRule="auto"/>
      </w:pPr>
    </w:p>
    <w:p w:rsidR="007D0533" w:rsidRDefault="00261494" w:rsidP="007D0533">
      <w:pPr>
        <w:spacing w:line="240" w:lineRule="auto"/>
      </w:pPr>
      <w:r>
        <w:pict>
          <v:shape id="_x0000_s1033" type="#_x0000_t202" style="position:absolute;margin-left:-9pt;margin-top:15.5pt;width:122.7pt;height:34.5pt;z-index:251662336" fillcolor="#cfc" strokecolor="#cf9">
            <v:fill opacity="0"/>
            <v:textbox style="mso-next-textbox:#_x0000_s1033">
              <w:txbxContent>
                <w:p w:rsidR="00261494" w:rsidRPr="00A023F1" w:rsidRDefault="00261494" w:rsidP="007D0533">
                  <w:pPr>
                    <w:rPr>
                      <w:rFonts w:ascii="Times New Roman" w:hAnsi="Times New Roman"/>
                      <w:sz w:val="32"/>
                      <w:szCs w:val="32"/>
                    </w:rPr>
                  </w:pPr>
                  <w:r>
                    <w:rPr>
                      <w:rFonts w:ascii="Times New Roman" w:hAnsi="Times New Roman"/>
                      <w:sz w:val="32"/>
                      <w:szCs w:val="32"/>
                    </w:rPr>
                    <w:t>17.08</w:t>
                  </w:r>
                  <w:r w:rsidRPr="00375BEF">
                    <w:rPr>
                      <w:rFonts w:ascii="Times New Roman" w:hAnsi="Times New Roman"/>
                      <w:sz w:val="32"/>
                      <w:szCs w:val="32"/>
                    </w:rPr>
                    <w:t>.</w:t>
                  </w:r>
                  <w:r>
                    <w:rPr>
                      <w:rFonts w:ascii="Times New Roman" w:hAnsi="Times New Roman"/>
                      <w:sz w:val="32"/>
                      <w:szCs w:val="32"/>
                    </w:rPr>
                    <w:t>2022</w:t>
                  </w:r>
                </w:p>
              </w:txbxContent>
            </v:textbox>
          </v:shape>
        </w:pict>
      </w:r>
      <w:r w:rsidR="007D0533">
        <w:t xml:space="preserve">                                                                 </w:t>
      </w:r>
    </w:p>
    <w:p w:rsidR="002339B6" w:rsidRPr="00735832" w:rsidRDefault="00261494" w:rsidP="00AB071D">
      <w:pPr>
        <w:spacing w:after="0" w:line="240" w:lineRule="auto"/>
        <w:jc w:val="center"/>
        <w:rPr>
          <w:rFonts w:ascii="Times New Roman" w:eastAsiaTheme="minorHAnsi" w:hAnsi="Times New Roman"/>
          <w:i/>
          <w:color w:val="C00000"/>
          <w:sz w:val="48"/>
          <w:szCs w:val="48"/>
          <w:lang w:eastAsia="en-US"/>
        </w:rPr>
      </w:pPr>
      <w:r>
        <w:pict>
          <v:shape id="_x0000_s1034" type="#_x0000_t202" style="position:absolute;left:0;text-align:left;margin-left:399.35pt;margin-top:5.15pt;width:131.65pt;height:27pt;z-index:251663360" strokecolor="white">
            <v:textbox style="mso-next-textbox:#_x0000_s1034">
              <w:txbxContent>
                <w:p w:rsidR="00261494" w:rsidRPr="007F258C" w:rsidRDefault="00261494" w:rsidP="007D0533">
                  <w:pPr>
                    <w:rPr>
                      <w:rFonts w:ascii="Times New Roman" w:hAnsi="Times New Roman"/>
                      <w:sz w:val="32"/>
                      <w:szCs w:val="32"/>
                    </w:rPr>
                  </w:pPr>
                  <w:r w:rsidRPr="007F258C">
                    <w:rPr>
                      <w:rFonts w:ascii="Times New Roman" w:hAnsi="Times New Roman"/>
                      <w:sz w:val="32"/>
                      <w:szCs w:val="32"/>
                    </w:rPr>
                    <w:t>№</w:t>
                  </w:r>
                  <w:r>
                    <w:rPr>
                      <w:rFonts w:ascii="Times New Roman" w:hAnsi="Times New Roman"/>
                      <w:sz w:val="32"/>
                      <w:szCs w:val="32"/>
                    </w:rPr>
                    <w:t>10(263</w:t>
                  </w:r>
                  <w:r w:rsidRPr="007F258C">
                    <w:rPr>
                      <w:rFonts w:ascii="Times New Roman" w:hAnsi="Times New Roman"/>
                      <w:sz w:val="32"/>
                      <w:szCs w:val="32"/>
                    </w:rPr>
                    <w:t xml:space="preserve">) </w:t>
                  </w:r>
                </w:p>
              </w:txbxContent>
            </v:textbox>
          </v:shape>
        </w:pict>
      </w:r>
      <w:r w:rsidR="007D0533">
        <w:rPr>
          <w:rFonts w:ascii="Times New Roman" w:hAnsi="Times New Roman"/>
          <w:sz w:val="32"/>
          <w:szCs w:val="32"/>
        </w:rPr>
        <w:t>«</w:t>
      </w:r>
      <w:r w:rsidR="007D0533">
        <w:rPr>
          <w:rFonts w:ascii="Times New Roman" w:hAnsi="Times New Roman"/>
          <w:sz w:val="96"/>
          <w:szCs w:val="96"/>
        </w:rPr>
        <w:t xml:space="preserve">Бюллетень                                   </w:t>
      </w:r>
    </w:p>
    <w:p w:rsidR="002339B6" w:rsidRDefault="002339B6" w:rsidP="002339B6">
      <w:pPr>
        <w:spacing w:after="0"/>
        <w:jc w:val="center"/>
        <w:rPr>
          <w:rFonts w:ascii="Times New Roman" w:hAnsi="Times New Roman"/>
          <w:b/>
          <w:noProof/>
          <w:sz w:val="28"/>
          <w:szCs w:val="28"/>
        </w:rPr>
      </w:pPr>
    </w:p>
    <w:p w:rsidR="00363A10" w:rsidRDefault="00363A10" w:rsidP="00363A10">
      <w:pPr>
        <w:spacing w:after="0"/>
        <w:jc w:val="center"/>
        <w:rPr>
          <w:rFonts w:ascii="Times New Roman" w:hAnsi="Times New Roman"/>
          <w:b/>
          <w:sz w:val="28"/>
          <w:szCs w:val="28"/>
        </w:rPr>
      </w:pPr>
      <w:r>
        <w:rPr>
          <w:rFonts w:ascii="Times New Roman" w:hAnsi="Times New Roman"/>
          <w:b/>
          <w:sz w:val="28"/>
          <w:szCs w:val="28"/>
        </w:rPr>
        <w:t xml:space="preserve">Совет депутатов  </w:t>
      </w:r>
    </w:p>
    <w:p w:rsidR="00363A10" w:rsidRDefault="00363A10" w:rsidP="00363A10">
      <w:pPr>
        <w:spacing w:after="0"/>
        <w:jc w:val="center"/>
        <w:rPr>
          <w:rFonts w:ascii="Times New Roman" w:hAnsi="Times New Roman"/>
          <w:b/>
          <w:sz w:val="28"/>
          <w:szCs w:val="28"/>
        </w:rPr>
      </w:pPr>
      <w:r>
        <w:rPr>
          <w:rFonts w:ascii="Times New Roman" w:hAnsi="Times New Roman"/>
          <w:b/>
          <w:sz w:val="28"/>
          <w:szCs w:val="28"/>
        </w:rPr>
        <w:t xml:space="preserve">Ивановского сельсовета </w:t>
      </w:r>
      <w:proofErr w:type="spellStart"/>
      <w:r>
        <w:rPr>
          <w:rFonts w:ascii="Times New Roman" w:hAnsi="Times New Roman"/>
          <w:b/>
          <w:sz w:val="28"/>
          <w:szCs w:val="28"/>
        </w:rPr>
        <w:t>Баганского</w:t>
      </w:r>
      <w:proofErr w:type="spellEnd"/>
      <w:r>
        <w:rPr>
          <w:rFonts w:ascii="Times New Roman" w:hAnsi="Times New Roman"/>
          <w:b/>
          <w:sz w:val="28"/>
          <w:szCs w:val="28"/>
        </w:rPr>
        <w:t xml:space="preserve"> района </w:t>
      </w:r>
    </w:p>
    <w:p w:rsidR="00363A10" w:rsidRDefault="00363A10" w:rsidP="00363A10">
      <w:pPr>
        <w:spacing w:after="0"/>
        <w:jc w:val="center"/>
        <w:rPr>
          <w:rFonts w:ascii="Times New Roman" w:hAnsi="Times New Roman"/>
          <w:b/>
          <w:sz w:val="28"/>
          <w:szCs w:val="28"/>
        </w:rPr>
      </w:pPr>
      <w:r>
        <w:rPr>
          <w:rFonts w:ascii="Times New Roman" w:hAnsi="Times New Roman"/>
          <w:b/>
          <w:sz w:val="28"/>
          <w:szCs w:val="28"/>
        </w:rPr>
        <w:t>Новосибирской области</w:t>
      </w:r>
    </w:p>
    <w:p w:rsidR="00363A10" w:rsidRDefault="00363A10" w:rsidP="00363A10">
      <w:pPr>
        <w:spacing w:after="0"/>
        <w:jc w:val="center"/>
        <w:rPr>
          <w:rFonts w:ascii="Times New Roman" w:hAnsi="Times New Roman"/>
          <w:b/>
          <w:sz w:val="28"/>
          <w:szCs w:val="28"/>
        </w:rPr>
      </w:pPr>
      <w:r>
        <w:rPr>
          <w:rFonts w:ascii="Times New Roman" w:hAnsi="Times New Roman"/>
          <w:b/>
          <w:sz w:val="28"/>
          <w:szCs w:val="28"/>
        </w:rPr>
        <w:t>шестого созыва</w:t>
      </w:r>
    </w:p>
    <w:p w:rsidR="00363A10" w:rsidRDefault="00363A10" w:rsidP="00363A10">
      <w:pPr>
        <w:jc w:val="center"/>
        <w:rPr>
          <w:rFonts w:ascii="Times New Roman" w:hAnsi="Times New Roman"/>
          <w:b/>
          <w:sz w:val="28"/>
          <w:szCs w:val="28"/>
        </w:rPr>
      </w:pPr>
      <w:r>
        <w:rPr>
          <w:rFonts w:ascii="Times New Roman" w:hAnsi="Times New Roman"/>
          <w:b/>
          <w:sz w:val="28"/>
          <w:szCs w:val="28"/>
        </w:rPr>
        <w:t>Решение</w:t>
      </w:r>
    </w:p>
    <w:p w:rsidR="00363A10" w:rsidRDefault="00363A10" w:rsidP="00363A10">
      <w:pPr>
        <w:jc w:val="center"/>
        <w:rPr>
          <w:rFonts w:ascii="Times New Roman" w:hAnsi="Times New Roman"/>
          <w:sz w:val="28"/>
          <w:szCs w:val="28"/>
        </w:rPr>
      </w:pPr>
      <w:r>
        <w:rPr>
          <w:rFonts w:ascii="Times New Roman" w:hAnsi="Times New Roman"/>
          <w:sz w:val="28"/>
          <w:szCs w:val="28"/>
        </w:rPr>
        <w:t>(двадцать пятой сессии)</w:t>
      </w:r>
    </w:p>
    <w:p w:rsidR="00363A10" w:rsidRPr="008B24F7" w:rsidRDefault="00363A10" w:rsidP="00363A10">
      <w:pPr>
        <w:jc w:val="both"/>
        <w:rPr>
          <w:rFonts w:ascii="Times New Roman" w:hAnsi="Times New Roman"/>
          <w:sz w:val="28"/>
          <w:szCs w:val="28"/>
        </w:rPr>
      </w:pPr>
      <w:r>
        <w:rPr>
          <w:rFonts w:ascii="Times New Roman" w:hAnsi="Times New Roman"/>
          <w:sz w:val="28"/>
          <w:szCs w:val="28"/>
        </w:rPr>
        <w:t xml:space="preserve">                17.08.2022                                                                          </w:t>
      </w:r>
      <w:r w:rsidRPr="00105C85">
        <w:rPr>
          <w:rFonts w:ascii="Times New Roman" w:hAnsi="Times New Roman"/>
          <w:sz w:val="28"/>
          <w:szCs w:val="28"/>
        </w:rPr>
        <w:t xml:space="preserve">        </w:t>
      </w:r>
      <w:r>
        <w:rPr>
          <w:rFonts w:ascii="Times New Roman" w:hAnsi="Times New Roman"/>
          <w:sz w:val="28"/>
          <w:szCs w:val="28"/>
        </w:rPr>
        <w:t>№119</w:t>
      </w:r>
    </w:p>
    <w:p w:rsidR="00363A10" w:rsidRDefault="00363A10" w:rsidP="00363A10">
      <w:pPr>
        <w:jc w:val="center"/>
        <w:rPr>
          <w:rFonts w:ascii="Times New Roman" w:hAnsi="Times New Roman"/>
          <w:b/>
          <w:sz w:val="28"/>
          <w:szCs w:val="28"/>
        </w:rPr>
      </w:pPr>
      <w:r>
        <w:rPr>
          <w:rFonts w:ascii="Times New Roman" w:hAnsi="Times New Roman"/>
          <w:b/>
          <w:sz w:val="28"/>
          <w:szCs w:val="28"/>
        </w:rPr>
        <w:t xml:space="preserve">О внесении </w:t>
      </w:r>
      <w:bookmarkStart w:id="0" w:name="_Hlk57972735"/>
      <w:r>
        <w:rPr>
          <w:rFonts w:ascii="Times New Roman" w:hAnsi="Times New Roman"/>
          <w:b/>
          <w:sz w:val="28"/>
          <w:szCs w:val="28"/>
        </w:rPr>
        <w:t xml:space="preserve">изменений в решение шестнадцатой сессии Совета депутатов Ивановского сельсовета </w:t>
      </w:r>
      <w:proofErr w:type="spellStart"/>
      <w:r>
        <w:rPr>
          <w:rFonts w:ascii="Times New Roman" w:hAnsi="Times New Roman"/>
          <w:b/>
          <w:sz w:val="28"/>
          <w:szCs w:val="28"/>
        </w:rPr>
        <w:t>Баганского</w:t>
      </w:r>
      <w:proofErr w:type="spellEnd"/>
      <w:r>
        <w:rPr>
          <w:rFonts w:ascii="Times New Roman" w:hAnsi="Times New Roman"/>
          <w:b/>
          <w:sz w:val="28"/>
          <w:szCs w:val="28"/>
        </w:rPr>
        <w:t xml:space="preserve"> района Новосибирской области от </w:t>
      </w:r>
      <w:bookmarkStart w:id="1" w:name="_Hlk63086530"/>
      <w:r>
        <w:rPr>
          <w:rFonts w:ascii="Times New Roman" w:hAnsi="Times New Roman"/>
          <w:b/>
          <w:sz w:val="28"/>
          <w:szCs w:val="28"/>
        </w:rPr>
        <w:t xml:space="preserve">24.12.2021г. «О бюджете Ивановского сельсовета на 2022 год и на плановый период 2023-2024 годы» </w:t>
      </w:r>
      <w:bookmarkEnd w:id="0"/>
      <w:bookmarkEnd w:id="1"/>
    </w:p>
    <w:p w:rsidR="00363A10" w:rsidRDefault="00363A10" w:rsidP="00363A10">
      <w:pPr>
        <w:jc w:val="both"/>
        <w:rPr>
          <w:rFonts w:ascii="Times New Roman" w:hAnsi="Times New Roman"/>
          <w:sz w:val="28"/>
          <w:szCs w:val="28"/>
        </w:rPr>
      </w:pPr>
      <w:r>
        <w:rPr>
          <w:rFonts w:ascii="Times New Roman" w:hAnsi="Times New Roman"/>
          <w:sz w:val="28"/>
          <w:szCs w:val="28"/>
        </w:rPr>
        <w:t xml:space="preserve">      Заслушав информацию специалиста-бухгалтера 1 разряда о внесении изменений в решение шестнадцатой сессии Совета депутатов 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от </w:t>
      </w:r>
      <w:r w:rsidRPr="000C269F">
        <w:rPr>
          <w:rFonts w:ascii="Times New Roman" w:hAnsi="Times New Roman"/>
          <w:sz w:val="28"/>
          <w:szCs w:val="28"/>
        </w:rPr>
        <w:t>2</w:t>
      </w:r>
      <w:r>
        <w:rPr>
          <w:rFonts w:ascii="Times New Roman" w:hAnsi="Times New Roman"/>
          <w:sz w:val="28"/>
          <w:szCs w:val="28"/>
        </w:rPr>
        <w:t>4</w:t>
      </w:r>
      <w:r w:rsidRPr="000C269F">
        <w:rPr>
          <w:rFonts w:ascii="Times New Roman" w:hAnsi="Times New Roman"/>
          <w:sz w:val="28"/>
          <w:szCs w:val="28"/>
        </w:rPr>
        <w:t>.12.202</w:t>
      </w:r>
      <w:r>
        <w:rPr>
          <w:rFonts w:ascii="Times New Roman" w:hAnsi="Times New Roman"/>
          <w:sz w:val="28"/>
          <w:szCs w:val="28"/>
        </w:rPr>
        <w:t>1г.</w:t>
      </w:r>
      <w:r w:rsidRPr="000C269F">
        <w:rPr>
          <w:rFonts w:ascii="Times New Roman" w:hAnsi="Times New Roman"/>
          <w:sz w:val="28"/>
          <w:szCs w:val="28"/>
        </w:rPr>
        <w:t xml:space="preserve"> «О бюджете Ивановского сельсовета на 202</w:t>
      </w:r>
      <w:r>
        <w:rPr>
          <w:rFonts w:ascii="Times New Roman" w:hAnsi="Times New Roman"/>
          <w:sz w:val="28"/>
          <w:szCs w:val="28"/>
        </w:rPr>
        <w:t>2 год и на плановый период 2023</w:t>
      </w:r>
      <w:r w:rsidRPr="000C269F">
        <w:rPr>
          <w:rFonts w:ascii="Times New Roman" w:hAnsi="Times New Roman"/>
          <w:sz w:val="28"/>
          <w:szCs w:val="28"/>
        </w:rPr>
        <w:t>-202</w:t>
      </w:r>
      <w:r>
        <w:rPr>
          <w:rFonts w:ascii="Times New Roman" w:hAnsi="Times New Roman"/>
          <w:sz w:val="28"/>
          <w:szCs w:val="28"/>
        </w:rPr>
        <w:t>4</w:t>
      </w:r>
      <w:r w:rsidRPr="000C269F">
        <w:rPr>
          <w:rFonts w:ascii="Times New Roman" w:hAnsi="Times New Roman"/>
          <w:sz w:val="28"/>
          <w:szCs w:val="28"/>
        </w:rPr>
        <w:t xml:space="preserve"> годы»</w:t>
      </w:r>
      <w:r>
        <w:rPr>
          <w:rFonts w:ascii="Times New Roman" w:hAnsi="Times New Roman"/>
          <w:sz w:val="28"/>
          <w:szCs w:val="28"/>
        </w:rPr>
        <w:t>, Совет депутатов</w:t>
      </w:r>
    </w:p>
    <w:p w:rsidR="00363A10" w:rsidRDefault="00363A10" w:rsidP="00363A10">
      <w:pPr>
        <w:jc w:val="both"/>
        <w:rPr>
          <w:rFonts w:ascii="Times New Roman" w:hAnsi="Times New Roman"/>
          <w:sz w:val="28"/>
          <w:szCs w:val="28"/>
        </w:rPr>
      </w:pPr>
      <w:r>
        <w:rPr>
          <w:rFonts w:ascii="Times New Roman" w:hAnsi="Times New Roman"/>
          <w:sz w:val="28"/>
          <w:szCs w:val="28"/>
        </w:rPr>
        <w:t>РЕШИЛ:</w:t>
      </w:r>
    </w:p>
    <w:p w:rsidR="00363A10" w:rsidRDefault="00363A10" w:rsidP="00363A10">
      <w:pPr>
        <w:numPr>
          <w:ilvl w:val="0"/>
          <w:numId w:val="1"/>
        </w:numPr>
        <w:spacing w:after="0"/>
        <w:jc w:val="both"/>
        <w:rPr>
          <w:rFonts w:ascii="Times New Roman" w:hAnsi="Times New Roman"/>
          <w:sz w:val="28"/>
          <w:szCs w:val="28"/>
        </w:rPr>
      </w:pPr>
      <w:r w:rsidRPr="0040660D">
        <w:rPr>
          <w:rFonts w:ascii="Times New Roman" w:hAnsi="Times New Roman"/>
          <w:sz w:val="28"/>
          <w:szCs w:val="28"/>
        </w:rPr>
        <w:t xml:space="preserve">Внести изменения и дополнения в решение </w:t>
      </w:r>
      <w:r>
        <w:rPr>
          <w:rFonts w:ascii="Times New Roman" w:hAnsi="Times New Roman"/>
          <w:sz w:val="28"/>
          <w:szCs w:val="28"/>
        </w:rPr>
        <w:t xml:space="preserve">шестнадцатой сессии Совета депутатов 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w:t>
      </w:r>
      <w:r w:rsidRPr="000C269F">
        <w:rPr>
          <w:rFonts w:ascii="Times New Roman" w:hAnsi="Times New Roman"/>
          <w:sz w:val="28"/>
          <w:szCs w:val="28"/>
        </w:rPr>
        <w:t>2</w:t>
      </w:r>
      <w:r>
        <w:rPr>
          <w:rFonts w:ascii="Times New Roman" w:hAnsi="Times New Roman"/>
          <w:sz w:val="28"/>
          <w:szCs w:val="28"/>
        </w:rPr>
        <w:t>4</w:t>
      </w:r>
      <w:r w:rsidRPr="000C269F">
        <w:rPr>
          <w:rFonts w:ascii="Times New Roman" w:hAnsi="Times New Roman"/>
          <w:sz w:val="28"/>
          <w:szCs w:val="28"/>
        </w:rPr>
        <w:t>.12.202</w:t>
      </w:r>
      <w:r>
        <w:rPr>
          <w:rFonts w:ascii="Times New Roman" w:hAnsi="Times New Roman"/>
          <w:sz w:val="28"/>
          <w:szCs w:val="28"/>
        </w:rPr>
        <w:t>1г.</w:t>
      </w:r>
      <w:r w:rsidRPr="000C269F">
        <w:rPr>
          <w:rFonts w:ascii="Times New Roman" w:hAnsi="Times New Roman"/>
          <w:sz w:val="28"/>
          <w:szCs w:val="28"/>
        </w:rPr>
        <w:t xml:space="preserve"> «О бюджете Ивановского сельсовета на 202</w:t>
      </w:r>
      <w:r>
        <w:rPr>
          <w:rFonts w:ascii="Times New Roman" w:hAnsi="Times New Roman"/>
          <w:sz w:val="28"/>
          <w:szCs w:val="28"/>
        </w:rPr>
        <w:t>2</w:t>
      </w:r>
      <w:r w:rsidRPr="000C269F">
        <w:rPr>
          <w:rFonts w:ascii="Times New Roman" w:hAnsi="Times New Roman"/>
          <w:sz w:val="28"/>
          <w:szCs w:val="28"/>
        </w:rPr>
        <w:t xml:space="preserve"> год и на плановый период 202</w:t>
      </w:r>
      <w:r>
        <w:rPr>
          <w:rFonts w:ascii="Times New Roman" w:hAnsi="Times New Roman"/>
          <w:sz w:val="28"/>
          <w:szCs w:val="28"/>
        </w:rPr>
        <w:t>3</w:t>
      </w:r>
      <w:r w:rsidRPr="000C269F">
        <w:rPr>
          <w:rFonts w:ascii="Times New Roman" w:hAnsi="Times New Roman"/>
          <w:sz w:val="28"/>
          <w:szCs w:val="28"/>
        </w:rPr>
        <w:t>-202</w:t>
      </w:r>
      <w:r>
        <w:rPr>
          <w:rFonts w:ascii="Times New Roman" w:hAnsi="Times New Roman"/>
          <w:sz w:val="28"/>
          <w:szCs w:val="28"/>
        </w:rPr>
        <w:t>4</w:t>
      </w:r>
      <w:r w:rsidRPr="000C269F">
        <w:rPr>
          <w:rFonts w:ascii="Times New Roman" w:hAnsi="Times New Roman"/>
          <w:sz w:val="28"/>
          <w:szCs w:val="28"/>
        </w:rPr>
        <w:t xml:space="preserve"> годы»</w:t>
      </w:r>
      <w:r>
        <w:rPr>
          <w:rFonts w:ascii="Times New Roman" w:hAnsi="Times New Roman"/>
          <w:sz w:val="28"/>
          <w:szCs w:val="28"/>
        </w:rPr>
        <w:t xml:space="preserve">,  </w:t>
      </w:r>
    </w:p>
    <w:p w:rsidR="00363A10" w:rsidRPr="0040660D" w:rsidRDefault="00363A10" w:rsidP="00363A10">
      <w:pPr>
        <w:numPr>
          <w:ilvl w:val="0"/>
          <w:numId w:val="1"/>
        </w:numPr>
        <w:spacing w:after="0"/>
        <w:jc w:val="both"/>
        <w:rPr>
          <w:rFonts w:ascii="Times New Roman" w:hAnsi="Times New Roman"/>
          <w:sz w:val="28"/>
          <w:szCs w:val="28"/>
        </w:rPr>
      </w:pPr>
      <w:r w:rsidRPr="0040660D">
        <w:rPr>
          <w:rFonts w:ascii="Times New Roman" w:hAnsi="Times New Roman"/>
          <w:sz w:val="28"/>
          <w:szCs w:val="28"/>
        </w:rPr>
        <w:t xml:space="preserve">Настоящее решение вступает в силу с момента его опубликования в печатном органе «Бюллетень органов местного самоуправления Ивановского сельсовета </w:t>
      </w:r>
      <w:proofErr w:type="spellStart"/>
      <w:r w:rsidRPr="0040660D">
        <w:rPr>
          <w:rFonts w:ascii="Times New Roman" w:hAnsi="Times New Roman"/>
          <w:sz w:val="28"/>
          <w:szCs w:val="28"/>
        </w:rPr>
        <w:t>Баганского</w:t>
      </w:r>
      <w:proofErr w:type="spellEnd"/>
      <w:r w:rsidRPr="0040660D">
        <w:rPr>
          <w:rFonts w:ascii="Times New Roman" w:hAnsi="Times New Roman"/>
          <w:sz w:val="28"/>
          <w:szCs w:val="28"/>
        </w:rPr>
        <w:t xml:space="preserve"> района Новосибирской области».</w:t>
      </w:r>
    </w:p>
    <w:p w:rsidR="00363A10" w:rsidRDefault="00363A10" w:rsidP="00363A10">
      <w:pPr>
        <w:spacing w:after="0"/>
        <w:ind w:left="780"/>
        <w:jc w:val="both"/>
        <w:rPr>
          <w:rFonts w:ascii="Times New Roman" w:hAnsi="Times New Roman"/>
          <w:sz w:val="28"/>
          <w:szCs w:val="28"/>
        </w:rPr>
      </w:pPr>
    </w:p>
    <w:p w:rsidR="00363A10" w:rsidRDefault="00363A10" w:rsidP="00363A10">
      <w:pPr>
        <w:tabs>
          <w:tab w:val="left" w:pos="546"/>
        </w:tabs>
        <w:rPr>
          <w:rFonts w:ascii="Times New Roman" w:hAnsi="Times New Roman"/>
          <w:bCs/>
          <w:sz w:val="28"/>
          <w:szCs w:val="28"/>
        </w:rPr>
      </w:pPr>
      <w:r>
        <w:rPr>
          <w:rFonts w:ascii="Times New Roman" w:hAnsi="Times New Roman"/>
          <w:bCs/>
          <w:sz w:val="28"/>
          <w:szCs w:val="28"/>
        </w:rPr>
        <w:t xml:space="preserve">Глава  Ивановского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Pr>
          <w:rFonts w:ascii="Times New Roman" w:hAnsi="Times New Roman"/>
          <w:bCs/>
          <w:sz w:val="28"/>
          <w:szCs w:val="28"/>
        </w:rPr>
        <w:tab/>
        <w:t xml:space="preserve">                                                        А.К. </w:t>
      </w:r>
      <w:proofErr w:type="spellStart"/>
      <w:r>
        <w:rPr>
          <w:rFonts w:ascii="Times New Roman" w:hAnsi="Times New Roman"/>
          <w:bCs/>
          <w:sz w:val="28"/>
          <w:szCs w:val="28"/>
        </w:rPr>
        <w:t>Ритер</w:t>
      </w:r>
      <w:proofErr w:type="spellEnd"/>
      <w:r>
        <w:rPr>
          <w:rFonts w:ascii="Times New Roman" w:hAnsi="Times New Roman"/>
          <w:bCs/>
          <w:sz w:val="28"/>
          <w:szCs w:val="28"/>
        </w:rPr>
        <w:t xml:space="preserve">                                                            </w:t>
      </w:r>
    </w:p>
    <w:p w:rsidR="00363A10" w:rsidRDefault="00363A10" w:rsidP="00363A10">
      <w:pPr>
        <w:tabs>
          <w:tab w:val="left" w:pos="546"/>
        </w:tabs>
        <w:spacing w:after="0"/>
        <w:rPr>
          <w:rFonts w:ascii="Times New Roman" w:hAnsi="Times New Roman"/>
          <w:bCs/>
          <w:sz w:val="28"/>
          <w:szCs w:val="28"/>
        </w:rPr>
      </w:pPr>
      <w:r>
        <w:rPr>
          <w:rFonts w:ascii="Times New Roman" w:hAnsi="Times New Roman"/>
          <w:bCs/>
          <w:sz w:val="28"/>
          <w:szCs w:val="28"/>
        </w:rPr>
        <w:t xml:space="preserve">Председатель совета депутатов                                                                         </w:t>
      </w:r>
    </w:p>
    <w:p w:rsidR="00363A10" w:rsidRDefault="00363A10" w:rsidP="00363A10">
      <w:pPr>
        <w:tabs>
          <w:tab w:val="left" w:pos="546"/>
        </w:tabs>
        <w:spacing w:after="0"/>
        <w:rPr>
          <w:rFonts w:ascii="Times New Roman" w:hAnsi="Times New Roman"/>
          <w:bCs/>
          <w:sz w:val="28"/>
          <w:szCs w:val="28"/>
        </w:rPr>
      </w:pPr>
      <w:r>
        <w:rPr>
          <w:rFonts w:ascii="Times New Roman" w:hAnsi="Times New Roman"/>
          <w:bCs/>
          <w:sz w:val="28"/>
          <w:szCs w:val="28"/>
        </w:rPr>
        <w:t xml:space="preserve">Ивановского сельсовета                                                                                </w:t>
      </w:r>
    </w:p>
    <w:p w:rsidR="00363A10" w:rsidRPr="001E2530" w:rsidRDefault="00363A10" w:rsidP="00363A10">
      <w:pPr>
        <w:tabs>
          <w:tab w:val="left" w:pos="546"/>
        </w:tabs>
        <w:spacing w:after="0"/>
        <w:rPr>
          <w:rFonts w:ascii="Times New Roman" w:hAnsi="Times New Roman"/>
          <w:bCs/>
          <w:sz w:val="28"/>
          <w:szCs w:val="28"/>
        </w:rPr>
      </w:pPr>
      <w:r>
        <w:rPr>
          <w:rFonts w:ascii="Times New Roman" w:hAnsi="Times New Roman"/>
          <w:bCs/>
          <w:sz w:val="28"/>
          <w:szCs w:val="28"/>
        </w:rPr>
        <w:t xml:space="preserve">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Pr>
          <w:rFonts w:ascii="Times New Roman" w:hAnsi="Times New Roman"/>
          <w:bCs/>
          <w:sz w:val="28"/>
          <w:szCs w:val="28"/>
        </w:rPr>
        <w:tab/>
      </w:r>
      <w:r>
        <w:rPr>
          <w:rFonts w:ascii="Times New Roman" w:hAnsi="Times New Roman"/>
          <w:bCs/>
          <w:sz w:val="28"/>
          <w:szCs w:val="28"/>
        </w:rPr>
        <w:tab/>
      </w:r>
      <w:r>
        <w:rPr>
          <w:rFonts w:ascii="Times New Roman" w:hAnsi="Times New Roman"/>
          <w:bCs/>
          <w:sz w:val="28"/>
          <w:szCs w:val="28"/>
        </w:rPr>
        <w:tab/>
        <w:t xml:space="preserve">      Н. А. </w:t>
      </w:r>
      <w:proofErr w:type="spellStart"/>
      <w:r>
        <w:rPr>
          <w:rFonts w:ascii="Times New Roman" w:hAnsi="Times New Roman"/>
          <w:bCs/>
          <w:sz w:val="28"/>
          <w:szCs w:val="28"/>
        </w:rPr>
        <w:t>Мосейкова</w:t>
      </w:r>
      <w:proofErr w:type="spellEnd"/>
    </w:p>
    <w:p w:rsidR="00363A10" w:rsidRDefault="00363A10" w:rsidP="00363A10">
      <w:pPr>
        <w:spacing w:after="0"/>
        <w:jc w:val="both"/>
        <w:rPr>
          <w:rFonts w:ascii="Times New Roman" w:hAnsi="Times New Roman"/>
          <w:sz w:val="20"/>
          <w:szCs w:val="20"/>
        </w:rPr>
      </w:pPr>
    </w:p>
    <w:p w:rsidR="00363A10" w:rsidRPr="00A36F6D" w:rsidRDefault="00363A10" w:rsidP="00363A10">
      <w:pPr>
        <w:spacing w:after="0"/>
        <w:jc w:val="both"/>
        <w:rPr>
          <w:rFonts w:ascii="Times New Roman" w:hAnsi="Times New Roman"/>
          <w:sz w:val="20"/>
          <w:szCs w:val="20"/>
        </w:rPr>
      </w:pPr>
      <w:r w:rsidRPr="00A36F6D">
        <w:rPr>
          <w:rFonts w:ascii="Times New Roman" w:hAnsi="Times New Roman"/>
          <w:sz w:val="20"/>
          <w:szCs w:val="20"/>
        </w:rPr>
        <w:t>Новосибирская область,</w:t>
      </w:r>
    </w:p>
    <w:p w:rsidR="00363A10" w:rsidRPr="00A36F6D" w:rsidRDefault="00363A10" w:rsidP="00363A10">
      <w:pPr>
        <w:spacing w:after="0"/>
        <w:jc w:val="both"/>
        <w:rPr>
          <w:rFonts w:ascii="Times New Roman" w:hAnsi="Times New Roman"/>
          <w:sz w:val="20"/>
          <w:szCs w:val="20"/>
        </w:rPr>
      </w:pPr>
      <w:proofErr w:type="spellStart"/>
      <w:r w:rsidRPr="00A36F6D">
        <w:rPr>
          <w:rFonts w:ascii="Times New Roman" w:hAnsi="Times New Roman"/>
          <w:sz w:val="20"/>
          <w:szCs w:val="20"/>
        </w:rPr>
        <w:t>Баганский</w:t>
      </w:r>
      <w:proofErr w:type="spellEnd"/>
      <w:r w:rsidRPr="00A36F6D">
        <w:rPr>
          <w:rFonts w:ascii="Times New Roman" w:hAnsi="Times New Roman"/>
          <w:sz w:val="20"/>
          <w:szCs w:val="20"/>
        </w:rPr>
        <w:t xml:space="preserve"> район, село Ивановка </w:t>
      </w:r>
    </w:p>
    <w:p w:rsidR="00363A10" w:rsidRPr="00A36F6D" w:rsidRDefault="00363A10" w:rsidP="00363A10">
      <w:pPr>
        <w:spacing w:after="0"/>
        <w:jc w:val="both"/>
        <w:rPr>
          <w:rFonts w:ascii="Times New Roman" w:hAnsi="Times New Roman"/>
          <w:sz w:val="20"/>
          <w:szCs w:val="20"/>
        </w:rPr>
      </w:pPr>
      <w:r w:rsidRPr="00A36F6D">
        <w:rPr>
          <w:rFonts w:ascii="Times New Roman" w:hAnsi="Times New Roman"/>
          <w:sz w:val="20"/>
          <w:szCs w:val="20"/>
        </w:rPr>
        <w:t>улица Центральная, дом 27</w:t>
      </w:r>
    </w:p>
    <w:p w:rsidR="00363A10" w:rsidRPr="00A36F6D" w:rsidRDefault="00363A10" w:rsidP="00363A10">
      <w:pPr>
        <w:spacing w:after="0"/>
        <w:jc w:val="both"/>
        <w:rPr>
          <w:rFonts w:ascii="Times New Roman" w:hAnsi="Times New Roman"/>
          <w:sz w:val="20"/>
          <w:szCs w:val="20"/>
        </w:rPr>
      </w:pPr>
      <w:r>
        <w:rPr>
          <w:rFonts w:ascii="Times New Roman" w:hAnsi="Times New Roman"/>
          <w:sz w:val="20"/>
          <w:szCs w:val="20"/>
        </w:rPr>
        <w:t>17.</w:t>
      </w:r>
      <w:r w:rsidRPr="00A36F6D">
        <w:rPr>
          <w:rFonts w:ascii="Times New Roman" w:hAnsi="Times New Roman"/>
          <w:sz w:val="20"/>
          <w:szCs w:val="20"/>
        </w:rPr>
        <w:t>.</w:t>
      </w:r>
      <w:r>
        <w:rPr>
          <w:rFonts w:ascii="Times New Roman" w:hAnsi="Times New Roman"/>
          <w:sz w:val="20"/>
          <w:szCs w:val="20"/>
        </w:rPr>
        <w:t>08</w:t>
      </w:r>
      <w:r w:rsidRPr="00A36F6D">
        <w:rPr>
          <w:rFonts w:ascii="Times New Roman" w:hAnsi="Times New Roman"/>
          <w:sz w:val="20"/>
          <w:szCs w:val="20"/>
        </w:rPr>
        <w:t>. 202</w:t>
      </w:r>
      <w:r>
        <w:rPr>
          <w:rFonts w:ascii="Times New Roman" w:hAnsi="Times New Roman"/>
          <w:sz w:val="20"/>
          <w:szCs w:val="20"/>
        </w:rPr>
        <w:t>2</w:t>
      </w:r>
      <w:r w:rsidRPr="00A36F6D">
        <w:rPr>
          <w:rFonts w:ascii="Times New Roman" w:hAnsi="Times New Roman"/>
          <w:sz w:val="20"/>
          <w:szCs w:val="20"/>
        </w:rPr>
        <w:t xml:space="preserve"> г. №</w:t>
      </w:r>
      <w:r>
        <w:rPr>
          <w:rFonts w:ascii="Times New Roman" w:hAnsi="Times New Roman"/>
          <w:sz w:val="20"/>
          <w:szCs w:val="20"/>
        </w:rPr>
        <w:t xml:space="preserve"> 72</w:t>
      </w:r>
      <w:r>
        <w:rPr>
          <w:rFonts w:ascii="Times New Roman" w:hAnsi="Times New Roman"/>
          <w:sz w:val="20"/>
          <w:szCs w:val="20"/>
          <w:u w:val="single"/>
        </w:rPr>
        <w:t xml:space="preserve"> </w:t>
      </w:r>
      <w:proofErr w:type="spellStart"/>
      <w:r w:rsidRPr="00A36F6D">
        <w:rPr>
          <w:rFonts w:ascii="Times New Roman" w:hAnsi="Times New Roman"/>
          <w:sz w:val="20"/>
          <w:szCs w:val="20"/>
        </w:rPr>
        <w:t>нпа</w:t>
      </w:r>
      <w:proofErr w:type="spellEnd"/>
    </w:p>
    <w:p w:rsidR="00363A10" w:rsidRPr="00A46D24" w:rsidRDefault="00363A10" w:rsidP="00363A10"/>
    <w:p w:rsidR="00363A10" w:rsidRPr="00A46D24" w:rsidRDefault="00363A10" w:rsidP="00363A10">
      <w:pPr>
        <w:ind w:right="-711"/>
        <w:sectPr w:rsidR="00363A10" w:rsidRPr="00A46D24" w:rsidSect="00363A10">
          <w:pgSz w:w="11906" w:h="16838"/>
          <w:pgMar w:top="425" w:right="851" w:bottom="567" w:left="426" w:header="709" w:footer="709" w:gutter="0"/>
          <w:cols w:space="708"/>
          <w:docGrid w:linePitch="360"/>
        </w:sectPr>
      </w:pPr>
    </w:p>
    <w:p w:rsidR="00363A10" w:rsidRDefault="00363A10" w:rsidP="00363A10">
      <w:pPr>
        <w:pStyle w:val="af8"/>
        <w:jc w:val="both"/>
        <w:rPr>
          <w:rFonts w:ascii="Times New Roman" w:hAnsi="Times New Roman"/>
          <w:sz w:val="28"/>
          <w:szCs w:val="28"/>
        </w:rPr>
      </w:pPr>
    </w:p>
    <w:p w:rsidR="00363A10" w:rsidRDefault="00363A10" w:rsidP="00363A10">
      <w:pPr>
        <w:pStyle w:val="af8"/>
        <w:jc w:val="center"/>
        <w:rPr>
          <w:rFonts w:ascii="Times New Roman" w:hAnsi="Times New Roman"/>
          <w:sz w:val="28"/>
          <w:szCs w:val="28"/>
        </w:rPr>
      </w:pPr>
    </w:p>
    <w:p w:rsidR="00363A10" w:rsidRDefault="00363A10" w:rsidP="00363A10">
      <w:pPr>
        <w:pStyle w:val="af8"/>
        <w:jc w:val="center"/>
        <w:rPr>
          <w:rFonts w:ascii="Times New Roman" w:hAnsi="Times New Roman"/>
          <w:sz w:val="28"/>
          <w:szCs w:val="28"/>
        </w:rPr>
      </w:pPr>
      <w:r>
        <w:rPr>
          <w:rFonts w:ascii="Times New Roman" w:hAnsi="Times New Roman"/>
          <w:b/>
          <w:sz w:val="28"/>
          <w:szCs w:val="28"/>
        </w:rPr>
        <w:t xml:space="preserve">Изменения в </w:t>
      </w:r>
      <w:bookmarkStart w:id="2" w:name="_Hlk57972786"/>
      <w:r>
        <w:rPr>
          <w:rFonts w:ascii="Times New Roman" w:hAnsi="Times New Roman"/>
          <w:b/>
          <w:sz w:val="28"/>
          <w:szCs w:val="28"/>
        </w:rPr>
        <w:t xml:space="preserve">решение </w:t>
      </w:r>
      <w:bookmarkStart w:id="3" w:name="_Hlk63086699"/>
      <w:bookmarkEnd w:id="2"/>
      <w:r>
        <w:rPr>
          <w:rFonts w:ascii="Times New Roman" w:hAnsi="Times New Roman"/>
          <w:b/>
          <w:sz w:val="28"/>
          <w:szCs w:val="28"/>
        </w:rPr>
        <w:t>шестнадцатой</w:t>
      </w:r>
      <w:r w:rsidRPr="000C269F">
        <w:rPr>
          <w:rFonts w:ascii="Times New Roman" w:hAnsi="Times New Roman"/>
          <w:b/>
          <w:sz w:val="28"/>
          <w:szCs w:val="28"/>
        </w:rPr>
        <w:t xml:space="preserve"> сессии Совета депутатов Ивановского сельсовета </w:t>
      </w:r>
      <w:proofErr w:type="spellStart"/>
      <w:r w:rsidRPr="000C269F">
        <w:rPr>
          <w:rFonts w:ascii="Times New Roman" w:hAnsi="Times New Roman"/>
          <w:b/>
          <w:sz w:val="28"/>
          <w:szCs w:val="28"/>
        </w:rPr>
        <w:t>Баганского</w:t>
      </w:r>
      <w:proofErr w:type="spellEnd"/>
      <w:r w:rsidRPr="000C269F">
        <w:rPr>
          <w:rFonts w:ascii="Times New Roman" w:hAnsi="Times New Roman"/>
          <w:b/>
          <w:sz w:val="28"/>
          <w:szCs w:val="28"/>
        </w:rPr>
        <w:t xml:space="preserve"> района Новосибирской области от 2</w:t>
      </w:r>
      <w:r>
        <w:rPr>
          <w:rFonts w:ascii="Times New Roman" w:hAnsi="Times New Roman"/>
          <w:b/>
          <w:sz w:val="28"/>
          <w:szCs w:val="28"/>
        </w:rPr>
        <w:t>4</w:t>
      </w:r>
      <w:r w:rsidRPr="000C269F">
        <w:rPr>
          <w:rFonts w:ascii="Times New Roman" w:hAnsi="Times New Roman"/>
          <w:b/>
          <w:sz w:val="28"/>
          <w:szCs w:val="28"/>
        </w:rPr>
        <w:t>.12.202</w:t>
      </w:r>
      <w:r>
        <w:rPr>
          <w:rFonts w:ascii="Times New Roman" w:hAnsi="Times New Roman"/>
          <w:b/>
          <w:sz w:val="28"/>
          <w:szCs w:val="28"/>
        </w:rPr>
        <w:t>1</w:t>
      </w:r>
      <w:r w:rsidRPr="000C269F">
        <w:rPr>
          <w:rFonts w:ascii="Times New Roman" w:hAnsi="Times New Roman"/>
          <w:b/>
          <w:sz w:val="28"/>
          <w:szCs w:val="28"/>
        </w:rPr>
        <w:t>г. «О бюджете Ивановского сельсовета на 202</w:t>
      </w:r>
      <w:r>
        <w:rPr>
          <w:rFonts w:ascii="Times New Roman" w:hAnsi="Times New Roman"/>
          <w:b/>
          <w:sz w:val="28"/>
          <w:szCs w:val="28"/>
        </w:rPr>
        <w:t>2</w:t>
      </w:r>
      <w:r w:rsidRPr="000C269F">
        <w:rPr>
          <w:rFonts w:ascii="Times New Roman" w:hAnsi="Times New Roman"/>
          <w:b/>
          <w:sz w:val="28"/>
          <w:szCs w:val="28"/>
        </w:rPr>
        <w:t xml:space="preserve"> год и на плановый период 202</w:t>
      </w:r>
      <w:r>
        <w:rPr>
          <w:rFonts w:ascii="Times New Roman" w:hAnsi="Times New Roman"/>
          <w:b/>
          <w:sz w:val="28"/>
          <w:szCs w:val="28"/>
        </w:rPr>
        <w:t>3</w:t>
      </w:r>
      <w:r w:rsidRPr="000C269F">
        <w:rPr>
          <w:rFonts w:ascii="Times New Roman" w:hAnsi="Times New Roman"/>
          <w:b/>
          <w:sz w:val="28"/>
          <w:szCs w:val="28"/>
        </w:rPr>
        <w:t>-202</w:t>
      </w:r>
      <w:r>
        <w:rPr>
          <w:rFonts w:ascii="Times New Roman" w:hAnsi="Times New Roman"/>
          <w:b/>
          <w:sz w:val="28"/>
          <w:szCs w:val="28"/>
        </w:rPr>
        <w:t>4</w:t>
      </w:r>
      <w:r w:rsidRPr="000C269F">
        <w:rPr>
          <w:rFonts w:ascii="Times New Roman" w:hAnsi="Times New Roman"/>
          <w:b/>
          <w:sz w:val="28"/>
          <w:szCs w:val="28"/>
        </w:rPr>
        <w:t xml:space="preserve"> годы»</w:t>
      </w:r>
    </w:p>
    <w:bookmarkEnd w:id="3"/>
    <w:p w:rsidR="00363A10" w:rsidRDefault="00363A10" w:rsidP="00363A10">
      <w:pPr>
        <w:pStyle w:val="af8"/>
        <w:ind w:left="360"/>
        <w:jc w:val="both"/>
        <w:rPr>
          <w:rFonts w:ascii="Times New Roman" w:hAnsi="Times New Roman"/>
          <w:sz w:val="28"/>
          <w:szCs w:val="28"/>
        </w:rPr>
      </w:pPr>
    </w:p>
    <w:p w:rsidR="00363A10" w:rsidRDefault="00363A10" w:rsidP="00363A10">
      <w:pPr>
        <w:pStyle w:val="afff5"/>
        <w:rPr>
          <w:color w:val="000000"/>
          <w:sz w:val="27"/>
          <w:szCs w:val="27"/>
        </w:rPr>
      </w:pPr>
      <w:r>
        <w:rPr>
          <w:color w:val="000000"/>
          <w:sz w:val="27"/>
          <w:szCs w:val="27"/>
        </w:rPr>
        <w:t xml:space="preserve">В соответствии с Положением «О бюджетном процессе в Ивановском сельсовете </w:t>
      </w:r>
      <w:proofErr w:type="spellStart"/>
      <w:r>
        <w:rPr>
          <w:color w:val="000000"/>
          <w:sz w:val="27"/>
          <w:szCs w:val="27"/>
        </w:rPr>
        <w:t>Баганского</w:t>
      </w:r>
      <w:proofErr w:type="spellEnd"/>
      <w:r>
        <w:rPr>
          <w:color w:val="000000"/>
          <w:sz w:val="27"/>
          <w:szCs w:val="27"/>
        </w:rPr>
        <w:t xml:space="preserve"> района Новосибирской области» внести следующие изменения в решение</w:t>
      </w:r>
      <w:r w:rsidRPr="005E1820">
        <w:t xml:space="preserve"> </w:t>
      </w:r>
      <w:r>
        <w:t>шестнадцатой</w:t>
      </w:r>
      <w:r w:rsidRPr="005E1820">
        <w:rPr>
          <w:color w:val="000000"/>
          <w:sz w:val="27"/>
          <w:szCs w:val="27"/>
        </w:rPr>
        <w:t xml:space="preserve"> сессии Совета депутатов Ивановского сельсовета </w:t>
      </w:r>
      <w:proofErr w:type="spellStart"/>
      <w:r w:rsidRPr="005E1820">
        <w:rPr>
          <w:color w:val="000000"/>
          <w:sz w:val="27"/>
          <w:szCs w:val="27"/>
        </w:rPr>
        <w:t>Баганского</w:t>
      </w:r>
      <w:proofErr w:type="spellEnd"/>
      <w:r w:rsidRPr="005E1820">
        <w:rPr>
          <w:color w:val="000000"/>
          <w:sz w:val="27"/>
          <w:szCs w:val="27"/>
        </w:rPr>
        <w:t xml:space="preserve"> района Новосибирской области от 2</w:t>
      </w:r>
      <w:r>
        <w:rPr>
          <w:color w:val="000000"/>
          <w:sz w:val="27"/>
          <w:szCs w:val="27"/>
        </w:rPr>
        <w:t>4</w:t>
      </w:r>
      <w:r w:rsidRPr="005E1820">
        <w:rPr>
          <w:color w:val="000000"/>
          <w:sz w:val="27"/>
          <w:szCs w:val="27"/>
        </w:rPr>
        <w:t>.</w:t>
      </w:r>
      <w:r>
        <w:rPr>
          <w:color w:val="000000"/>
          <w:sz w:val="27"/>
          <w:szCs w:val="27"/>
        </w:rPr>
        <w:t>12</w:t>
      </w:r>
      <w:r w:rsidRPr="005E1820">
        <w:rPr>
          <w:color w:val="000000"/>
          <w:sz w:val="27"/>
          <w:szCs w:val="27"/>
        </w:rPr>
        <w:t>.202</w:t>
      </w:r>
      <w:r>
        <w:rPr>
          <w:color w:val="000000"/>
          <w:sz w:val="27"/>
          <w:szCs w:val="27"/>
        </w:rPr>
        <w:t>1</w:t>
      </w:r>
      <w:r w:rsidRPr="005E1820">
        <w:rPr>
          <w:color w:val="000000"/>
          <w:sz w:val="27"/>
          <w:szCs w:val="27"/>
        </w:rPr>
        <w:t>г. «О бюджете Ивановского сельсовета на 202</w:t>
      </w:r>
      <w:r>
        <w:rPr>
          <w:color w:val="000000"/>
          <w:sz w:val="27"/>
          <w:szCs w:val="27"/>
        </w:rPr>
        <w:t>2</w:t>
      </w:r>
      <w:r w:rsidRPr="005E1820">
        <w:rPr>
          <w:color w:val="000000"/>
          <w:sz w:val="27"/>
          <w:szCs w:val="27"/>
        </w:rPr>
        <w:t xml:space="preserve"> год и на плановый период 202</w:t>
      </w:r>
      <w:r>
        <w:rPr>
          <w:color w:val="000000"/>
          <w:sz w:val="27"/>
          <w:szCs w:val="27"/>
        </w:rPr>
        <w:t>3</w:t>
      </w:r>
      <w:r w:rsidRPr="005E1820">
        <w:rPr>
          <w:color w:val="000000"/>
          <w:sz w:val="27"/>
          <w:szCs w:val="27"/>
        </w:rPr>
        <w:t>-202</w:t>
      </w:r>
      <w:r>
        <w:rPr>
          <w:color w:val="000000"/>
          <w:sz w:val="27"/>
          <w:szCs w:val="27"/>
        </w:rPr>
        <w:t>4</w:t>
      </w:r>
      <w:r w:rsidRPr="005E1820">
        <w:rPr>
          <w:color w:val="000000"/>
          <w:sz w:val="27"/>
          <w:szCs w:val="27"/>
        </w:rPr>
        <w:t xml:space="preserve"> годы»</w:t>
      </w:r>
      <w:r>
        <w:rPr>
          <w:color w:val="000000"/>
          <w:sz w:val="27"/>
          <w:szCs w:val="27"/>
        </w:rPr>
        <w:t xml:space="preserve">   </w:t>
      </w:r>
    </w:p>
    <w:p w:rsidR="00363A10" w:rsidRDefault="00363A10" w:rsidP="00363A10">
      <w:pPr>
        <w:pStyle w:val="afff5"/>
        <w:rPr>
          <w:color w:val="000000"/>
          <w:sz w:val="27"/>
          <w:szCs w:val="27"/>
        </w:rPr>
      </w:pPr>
      <w:r>
        <w:rPr>
          <w:color w:val="000000"/>
          <w:sz w:val="27"/>
          <w:szCs w:val="27"/>
        </w:rPr>
        <w:t xml:space="preserve">- в подпункте 2 пункта 1статьи 1 цифры «16  685 114,92»  заменить цифрами                   «16  699 114,92». </w:t>
      </w:r>
    </w:p>
    <w:p w:rsidR="00363A10" w:rsidRDefault="00363A10" w:rsidP="00363A10">
      <w:pPr>
        <w:pStyle w:val="afff5"/>
        <w:rPr>
          <w:color w:val="000000"/>
          <w:sz w:val="27"/>
          <w:szCs w:val="27"/>
        </w:rPr>
      </w:pPr>
      <w:r>
        <w:rPr>
          <w:color w:val="000000"/>
          <w:sz w:val="27"/>
          <w:szCs w:val="27"/>
        </w:rPr>
        <w:t>- в подпункте 1 пункта 1 статьи 3 утвердить  приложение 2 в прилагаемой редакции</w:t>
      </w:r>
    </w:p>
    <w:p w:rsidR="00363A10" w:rsidRDefault="00363A10" w:rsidP="00363A10">
      <w:pPr>
        <w:pStyle w:val="afff5"/>
        <w:rPr>
          <w:color w:val="000000"/>
          <w:sz w:val="27"/>
          <w:szCs w:val="27"/>
        </w:rPr>
      </w:pPr>
      <w:r>
        <w:rPr>
          <w:color w:val="000000"/>
          <w:sz w:val="27"/>
          <w:szCs w:val="27"/>
        </w:rPr>
        <w:t>- в подпункте 2 пункта 1 статьи 3  утвердить  приложение 3 в прилагаемой редакции</w:t>
      </w:r>
    </w:p>
    <w:p w:rsidR="00363A10" w:rsidRDefault="00363A10" w:rsidP="00363A10">
      <w:pPr>
        <w:pStyle w:val="afff5"/>
        <w:rPr>
          <w:color w:val="000000"/>
          <w:sz w:val="27"/>
          <w:szCs w:val="27"/>
        </w:rPr>
      </w:pPr>
      <w:r>
        <w:rPr>
          <w:color w:val="000000"/>
          <w:sz w:val="27"/>
          <w:szCs w:val="27"/>
        </w:rPr>
        <w:t>- в пункт 2 статьи 3 утвердить  приложение  4 в прилагаемой редакции</w:t>
      </w:r>
    </w:p>
    <w:p w:rsidR="00363A10" w:rsidRDefault="00363A10" w:rsidP="00363A10">
      <w:pPr>
        <w:pStyle w:val="afff5"/>
        <w:rPr>
          <w:color w:val="000000"/>
          <w:sz w:val="27"/>
          <w:szCs w:val="27"/>
        </w:rPr>
      </w:pPr>
      <w:r>
        <w:rPr>
          <w:color w:val="000000"/>
          <w:sz w:val="27"/>
          <w:szCs w:val="27"/>
        </w:rPr>
        <w:t>- в статье 7 утвердить таблицу приложения 7 в прилагаемой редакции</w:t>
      </w:r>
    </w:p>
    <w:p w:rsidR="00363A10" w:rsidRDefault="00363A10" w:rsidP="00363A10">
      <w:pPr>
        <w:pStyle w:val="afff5"/>
        <w:rPr>
          <w:color w:val="000000"/>
          <w:sz w:val="27"/>
          <w:szCs w:val="27"/>
        </w:rPr>
      </w:pPr>
    </w:p>
    <w:p w:rsidR="00363A10" w:rsidRDefault="00363A10" w:rsidP="00363A10">
      <w:pPr>
        <w:pStyle w:val="afff5"/>
        <w:rPr>
          <w:color w:val="000000"/>
          <w:sz w:val="27"/>
          <w:szCs w:val="27"/>
        </w:rPr>
      </w:pPr>
      <w:r>
        <w:rPr>
          <w:color w:val="000000"/>
          <w:sz w:val="27"/>
          <w:szCs w:val="27"/>
        </w:rPr>
        <w:t xml:space="preserve"> </w:t>
      </w:r>
    </w:p>
    <w:tbl>
      <w:tblPr>
        <w:tblW w:w="11903" w:type="dxa"/>
        <w:tblInd w:w="-176" w:type="dxa"/>
        <w:tblLayout w:type="fixed"/>
        <w:tblLook w:val="04A0" w:firstRow="1" w:lastRow="0" w:firstColumn="1" w:lastColumn="0" w:noHBand="0" w:noVBand="1"/>
      </w:tblPr>
      <w:tblGrid>
        <w:gridCol w:w="227"/>
        <w:gridCol w:w="26"/>
        <w:gridCol w:w="210"/>
        <w:gridCol w:w="236"/>
        <w:gridCol w:w="236"/>
        <w:gridCol w:w="189"/>
        <w:gridCol w:w="47"/>
        <w:gridCol w:w="236"/>
        <w:gridCol w:w="236"/>
        <w:gridCol w:w="236"/>
        <w:gridCol w:w="116"/>
        <w:gridCol w:w="120"/>
        <w:gridCol w:w="236"/>
        <w:gridCol w:w="239"/>
        <w:gridCol w:w="212"/>
        <w:gridCol w:w="309"/>
        <w:gridCol w:w="204"/>
        <w:gridCol w:w="281"/>
        <w:gridCol w:w="300"/>
        <w:gridCol w:w="495"/>
        <w:gridCol w:w="85"/>
        <w:gridCol w:w="203"/>
        <w:gridCol w:w="507"/>
        <w:gridCol w:w="176"/>
        <w:gridCol w:w="239"/>
        <w:gridCol w:w="194"/>
        <w:gridCol w:w="18"/>
        <w:gridCol w:w="535"/>
        <w:gridCol w:w="32"/>
        <w:gridCol w:w="180"/>
        <w:gridCol w:w="320"/>
        <w:gridCol w:w="208"/>
        <w:gridCol w:w="146"/>
        <w:gridCol w:w="13"/>
        <w:gridCol w:w="346"/>
        <w:gridCol w:w="62"/>
        <w:gridCol w:w="30"/>
        <w:gridCol w:w="322"/>
        <w:gridCol w:w="305"/>
        <w:gridCol w:w="24"/>
        <w:gridCol w:w="309"/>
        <w:gridCol w:w="144"/>
        <w:gridCol w:w="117"/>
        <w:gridCol w:w="519"/>
        <w:gridCol w:w="73"/>
        <w:gridCol w:w="13"/>
        <w:gridCol w:w="292"/>
        <w:gridCol w:w="695"/>
        <w:gridCol w:w="298"/>
        <w:gridCol w:w="261"/>
        <w:gridCol w:w="254"/>
        <w:gridCol w:w="252"/>
        <w:gridCol w:w="236"/>
        <w:gridCol w:w="104"/>
      </w:tblGrid>
      <w:tr w:rsidR="00363A10" w:rsidRPr="00363A10" w:rsidTr="00363A10">
        <w:trPr>
          <w:gridAfter w:val="2"/>
          <w:wAfter w:w="336" w:type="dxa"/>
          <w:trHeight w:val="435"/>
        </w:trPr>
        <w:tc>
          <w:tcPr>
            <w:tcW w:w="2805" w:type="dxa"/>
            <w:gridSpan w:val="1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95"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609"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65"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1033"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1918" w:type="dxa"/>
            <w:gridSpan w:val="11"/>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Приложение №2</w:t>
            </w:r>
          </w:p>
        </w:tc>
        <w:tc>
          <w:tcPr>
            <w:tcW w:w="29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p>
        </w:tc>
        <w:tc>
          <w:tcPr>
            <w:tcW w:w="993"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515"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r>
      <w:tr w:rsidR="00363A10" w:rsidRPr="00363A10" w:rsidTr="00363A10">
        <w:trPr>
          <w:gridAfter w:val="1"/>
          <w:wAfter w:w="100" w:type="dxa"/>
          <w:trHeight w:val="195"/>
        </w:trPr>
        <w:tc>
          <w:tcPr>
            <w:tcW w:w="2805" w:type="dxa"/>
            <w:gridSpan w:val="1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95"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609"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65"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1033"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2210" w:type="dxa"/>
            <w:gridSpan w:val="1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к Решению о бюджете Ивановского сельсовета</w:t>
            </w:r>
          </w:p>
        </w:tc>
        <w:tc>
          <w:tcPr>
            <w:tcW w:w="993"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p>
        </w:tc>
        <w:tc>
          <w:tcPr>
            <w:tcW w:w="515"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r>
      <w:tr w:rsidR="00363A10" w:rsidRPr="00363A10" w:rsidTr="00363A10">
        <w:trPr>
          <w:gridAfter w:val="1"/>
          <w:wAfter w:w="100" w:type="dxa"/>
          <w:trHeight w:val="225"/>
        </w:trPr>
        <w:tc>
          <w:tcPr>
            <w:tcW w:w="2805" w:type="dxa"/>
            <w:gridSpan w:val="1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95"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609"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65"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1033"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2210" w:type="dxa"/>
            <w:gridSpan w:val="12"/>
            <w:tcBorders>
              <w:top w:val="nil"/>
              <w:left w:val="nil"/>
              <w:bottom w:val="nil"/>
              <w:right w:val="nil"/>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proofErr w:type="spellStart"/>
            <w:r w:rsidRPr="00363A10">
              <w:rPr>
                <w:rFonts w:ascii="Arial" w:hAnsi="Arial" w:cs="Arial"/>
                <w:sz w:val="16"/>
                <w:szCs w:val="16"/>
              </w:rPr>
              <w:t>Баганского</w:t>
            </w:r>
            <w:proofErr w:type="spellEnd"/>
            <w:r w:rsidRPr="00363A10">
              <w:rPr>
                <w:rFonts w:ascii="Arial" w:hAnsi="Arial" w:cs="Arial"/>
                <w:sz w:val="16"/>
                <w:szCs w:val="16"/>
              </w:rPr>
              <w:t xml:space="preserve"> района </w:t>
            </w:r>
            <w:proofErr w:type="gramStart"/>
            <w:r w:rsidRPr="00363A10">
              <w:rPr>
                <w:rFonts w:ascii="Arial" w:hAnsi="Arial" w:cs="Arial"/>
                <w:sz w:val="16"/>
                <w:szCs w:val="16"/>
              </w:rPr>
              <w:t>Новосибирской</w:t>
            </w:r>
            <w:proofErr w:type="gramEnd"/>
          </w:p>
        </w:tc>
        <w:tc>
          <w:tcPr>
            <w:tcW w:w="993"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области</w:t>
            </w:r>
          </w:p>
        </w:tc>
        <w:tc>
          <w:tcPr>
            <w:tcW w:w="515"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20"/>
                <w:szCs w:val="20"/>
              </w:rPr>
            </w:pP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70"/>
        </w:trPr>
        <w:tc>
          <w:tcPr>
            <w:tcW w:w="2805" w:type="dxa"/>
            <w:gridSpan w:val="15"/>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795" w:type="dxa"/>
            <w:gridSpan w:val="2"/>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609" w:type="dxa"/>
            <w:gridSpan w:val="3"/>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765" w:type="dxa"/>
            <w:gridSpan w:val="4"/>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1033" w:type="dxa"/>
            <w:gridSpan w:val="5"/>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2210" w:type="dxa"/>
            <w:gridSpan w:val="12"/>
            <w:tcBorders>
              <w:top w:val="nil"/>
              <w:left w:val="nil"/>
              <w:bottom w:val="nil"/>
              <w:right w:val="nil"/>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на 2022 год и плановый период</w:t>
            </w:r>
          </w:p>
        </w:tc>
        <w:tc>
          <w:tcPr>
            <w:tcW w:w="993"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2023 и 2024</w:t>
            </w:r>
          </w:p>
        </w:tc>
        <w:tc>
          <w:tcPr>
            <w:tcW w:w="515"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20"/>
                <w:szCs w:val="20"/>
              </w:rPr>
            </w:pP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85"/>
        </w:trPr>
        <w:tc>
          <w:tcPr>
            <w:tcW w:w="2805" w:type="dxa"/>
            <w:gridSpan w:val="15"/>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795" w:type="dxa"/>
            <w:gridSpan w:val="2"/>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609" w:type="dxa"/>
            <w:gridSpan w:val="3"/>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765" w:type="dxa"/>
            <w:gridSpan w:val="4"/>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1033" w:type="dxa"/>
            <w:gridSpan w:val="5"/>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2210" w:type="dxa"/>
            <w:gridSpan w:val="1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 xml:space="preserve"> годов</w:t>
            </w:r>
          </w:p>
        </w:tc>
        <w:tc>
          <w:tcPr>
            <w:tcW w:w="993"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20"/>
                <w:szCs w:val="20"/>
              </w:rPr>
            </w:pPr>
          </w:p>
        </w:tc>
        <w:tc>
          <w:tcPr>
            <w:tcW w:w="515"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20"/>
                <w:szCs w:val="20"/>
              </w:rPr>
            </w:pP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85"/>
        </w:trPr>
        <w:tc>
          <w:tcPr>
            <w:tcW w:w="2805" w:type="dxa"/>
            <w:gridSpan w:val="15"/>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795" w:type="dxa"/>
            <w:gridSpan w:val="2"/>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609" w:type="dxa"/>
            <w:gridSpan w:val="3"/>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765" w:type="dxa"/>
            <w:gridSpan w:val="4"/>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1033" w:type="dxa"/>
            <w:gridSpan w:val="5"/>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1052" w:type="dxa"/>
            <w:gridSpan w:val="6"/>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 xml:space="preserve"> </w:t>
            </w:r>
          </w:p>
        </w:tc>
        <w:tc>
          <w:tcPr>
            <w:tcW w:w="866"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292" w:type="dxa"/>
            <w:tcBorders>
              <w:top w:val="nil"/>
              <w:left w:val="nil"/>
              <w:bottom w:val="nil"/>
              <w:right w:val="nil"/>
            </w:tcBorders>
            <w:shd w:val="clear" w:color="auto" w:fill="auto"/>
            <w:noWrap/>
            <w:vAlign w:val="center"/>
            <w:hideMark/>
          </w:tcPr>
          <w:p w:rsidR="00363A10" w:rsidRPr="00363A10" w:rsidRDefault="00363A10" w:rsidP="00363A10">
            <w:pPr>
              <w:spacing w:after="0" w:line="240" w:lineRule="auto"/>
              <w:rPr>
                <w:rFonts w:ascii="Arial" w:hAnsi="Arial" w:cs="Arial"/>
                <w:sz w:val="16"/>
                <w:szCs w:val="16"/>
              </w:rPr>
            </w:pPr>
          </w:p>
        </w:tc>
        <w:tc>
          <w:tcPr>
            <w:tcW w:w="993"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20"/>
                <w:szCs w:val="20"/>
              </w:rPr>
            </w:pPr>
          </w:p>
        </w:tc>
        <w:tc>
          <w:tcPr>
            <w:tcW w:w="515"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20"/>
                <w:szCs w:val="20"/>
              </w:rPr>
            </w:pP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55"/>
        </w:trPr>
        <w:tc>
          <w:tcPr>
            <w:tcW w:w="9807" w:type="dxa"/>
            <w:gridSpan w:val="47"/>
            <w:vMerge w:val="restart"/>
            <w:tcBorders>
              <w:top w:val="nil"/>
              <w:left w:val="nil"/>
              <w:bottom w:val="nil"/>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20"/>
                <w:szCs w:val="20"/>
              </w:rPr>
            </w:pPr>
            <w:r w:rsidRPr="00363A10">
              <w:rPr>
                <w:rFonts w:ascii="Arial" w:hAnsi="Arial" w:cs="Arial"/>
                <w:b/>
                <w:bCs/>
                <w:sz w:val="20"/>
                <w:szCs w:val="20"/>
              </w:rPr>
              <w:t xml:space="preserve">Распределение бюджетных ассигнований по разделам, подразделам, целевым статьям (муниципальным </w:t>
            </w:r>
            <w:proofErr w:type="spellStart"/>
            <w:r w:rsidRPr="00363A10">
              <w:rPr>
                <w:rFonts w:ascii="Arial" w:hAnsi="Arial" w:cs="Arial"/>
                <w:b/>
                <w:bCs/>
                <w:sz w:val="20"/>
                <w:szCs w:val="20"/>
              </w:rPr>
              <w:t>прграммам</w:t>
            </w:r>
            <w:proofErr w:type="spellEnd"/>
            <w:r w:rsidRPr="00363A10">
              <w:rPr>
                <w:rFonts w:ascii="Arial" w:hAnsi="Arial" w:cs="Arial"/>
                <w:b/>
                <w:bCs/>
                <w:sz w:val="20"/>
                <w:szCs w:val="20"/>
              </w:rPr>
              <w:t xml:space="preserve"> и непрограммным направлениям деятельности), группам </w:t>
            </w:r>
            <w:proofErr w:type="gramStart"/>
            <w:r w:rsidRPr="00363A10">
              <w:rPr>
                <w:rFonts w:ascii="Arial" w:hAnsi="Arial" w:cs="Arial"/>
                <w:b/>
                <w:bCs/>
                <w:sz w:val="20"/>
                <w:szCs w:val="20"/>
              </w:rPr>
              <w:t>видов расходов классификации расходов Ивановского сельсовета</w:t>
            </w:r>
            <w:proofErr w:type="gramEnd"/>
            <w:r w:rsidRPr="00363A10">
              <w:rPr>
                <w:rFonts w:ascii="Arial" w:hAnsi="Arial" w:cs="Arial"/>
                <w:b/>
                <w:bCs/>
                <w:sz w:val="20"/>
                <w:szCs w:val="20"/>
              </w:rPr>
              <w:t xml:space="preserve"> </w:t>
            </w:r>
            <w:proofErr w:type="spellStart"/>
            <w:r w:rsidRPr="00363A10">
              <w:rPr>
                <w:rFonts w:ascii="Arial" w:hAnsi="Arial" w:cs="Arial"/>
                <w:b/>
                <w:bCs/>
                <w:sz w:val="20"/>
                <w:szCs w:val="20"/>
              </w:rPr>
              <w:t>Баганского</w:t>
            </w:r>
            <w:proofErr w:type="spellEnd"/>
            <w:r w:rsidRPr="00363A10">
              <w:rPr>
                <w:rFonts w:ascii="Arial" w:hAnsi="Arial" w:cs="Arial"/>
                <w:b/>
                <w:bCs/>
                <w:sz w:val="20"/>
                <w:szCs w:val="20"/>
              </w:rPr>
              <w:t xml:space="preserve"> района на 2022 год и плановый период 2023-2024гг.</w:t>
            </w:r>
          </w:p>
        </w:tc>
        <w:tc>
          <w:tcPr>
            <w:tcW w:w="993"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center"/>
              <w:rPr>
                <w:rFonts w:ascii="Arial" w:hAnsi="Arial" w:cs="Arial"/>
                <w:b/>
                <w:bCs/>
                <w:sz w:val="20"/>
                <w:szCs w:val="20"/>
              </w:rPr>
            </w:pPr>
          </w:p>
        </w:tc>
        <w:tc>
          <w:tcPr>
            <w:tcW w:w="515"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center"/>
              <w:rPr>
                <w:rFonts w:ascii="Arial" w:hAnsi="Arial" w:cs="Arial"/>
                <w:b/>
                <w:bCs/>
                <w:sz w:val="20"/>
                <w:szCs w:val="20"/>
              </w:rPr>
            </w:pP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555"/>
        </w:trPr>
        <w:tc>
          <w:tcPr>
            <w:tcW w:w="9807" w:type="dxa"/>
            <w:gridSpan w:val="47"/>
            <w:vMerge/>
            <w:tcBorders>
              <w:top w:val="nil"/>
              <w:left w:val="nil"/>
              <w:bottom w:val="nil"/>
              <w:right w:val="nil"/>
            </w:tcBorders>
            <w:vAlign w:val="center"/>
            <w:hideMark/>
          </w:tcPr>
          <w:p w:rsidR="00363A10" w:rsidRPr="00363A10" w:rsidRDefault="00363A10" w:rsidP="00363A10">
            <w:pPr>
              <w:spacing w:after="0" w:line="240" w:lineRule="auto"/>
              <w:rPr>
                <w:rFonts w:ascii="Arial" w:hAnsi="Arial" w:cs="Arial"/>
                <w:b/>
                <w:bCs/>
                <w:sz w:val="20"/>
                <w:szCs w:val="20"/>
              </w:rPr>
            </w:pPr>
          </w:p>
        </w:tc>
        <w:tc>
          <w:tcPr>
            <w:tcW w:w="993"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center"/>
              <w:rPr>
                <w:rFonts w:ascii="Arial" w:hAnsi="Arial" w:cs="Arial"/>
                <w:sz w:val="20"/>
                <w:szCs w:val="20"/>
              </w:rPr>
            </w:pPr>
          </w:p>
        </w:tc>
        <w:tc>
          <w:tcPr>
            <w:tcW w:w="515"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center"/>
              <w:rPr>
                <w:rFonts w:ascii="Arial" w:hAnsi="Arial" w:cs="Arial"/>
                <w:sz w:val="20"/>
                <w:szCs w:val="20"/>
              </w:rPr>
            </w:pP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300"/>
        </w:trPr>
        <w:tc>
          <w:tcPr>
            <w:tcW w:w="9807" w:type="dxa"/>
            <w:gridSpan w:val="47"/>
            <w:vMerge/>
            <w:tcBorders>
              <w:top w:val="nil"/>
              <w:left w:val="nil"/>
              <w:bottom w:val="nil"/>
              <w:right w:val="nil"/>
            </w:tcBorders>
            <w:vAlign w:val="center"/>
            <w:hideMark/>
          </w:tcPr>
          <w:p w:rsidR="00363A10" w:rsidRPr="00363A10" w:rsidRDefault="00363A10" w:rsidP="00363A10">
            <w:pPr>
              <w:spacing w:after="0" w:line="240" w:lineRule="auto"/>
              <w:rPr>
                <w:rFonts w:ascii="Arial" w:hAnsi="Arial" w:cs="Arial"/>
                <w:b/>
                <w:bCs/>
                <w:sz w:val="20"/>
                <w:szCs w:val="20"/>
              </w:rPr>
            </w:pPr>
          </w:p>
        </w:tc>
        <w:tc>
          <w:tcPr>
            <w:tcW w:w="993"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center"/>
              <w:rPr>
                <w:rFonts w:ascii="Arial" w:hAnsi="Arial" w:cs="Arial"/>
                <w:sz w:val="20"/>
                <w:szCs w:val="20"/>
              </w:rPr>
            </w:pPr>
          </w:p>
        </w:tc>
        <w:tc>
          <w:tcPr>
            <w:tcW w:w="515"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center"/>
              <w:rPr>
                <w:rFonts w:ascii="Arial" w:hAnsi="Arial" w:cs="Arial"/>
                <w:sz w:val="20"/>
                <w:szCs w:val="20"/>
              </w:rPr>
            </w:pP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315"/>
        </w:trPr>
        <w:tc>
          <w:tcPr>
            <w:tcW w:w="2805" w:type="dxa"/>
            <w:gridSpan w:val="1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95"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609"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65"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687"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760"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899"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p>
        </w:tc>
        <w:tc>
          <w:tcPr>
            <w:tcW w:w="897" w:type="dxa"/>
            <w:gridSpan w:val="4"/>
            <w:tcBorders>
              <w:top w:val="nil"/>
              <w:left w:val="nil"/>
              <w:bottom w:val="nil"/>
              <w:right w:val="nil"/>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p>
        </w:tc>
        <w:tc>
          <w:tcPr>
            <w:tcW w:w="993"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515"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315"/>
        </w:trPr>
        <w:tc>
          <w:tcPr>
            <w:tcW w:w="2805" w:type="dxa"/>
            <w:gridSpan w:val="15"/>
            <w:tcBorders>
              <w:top w:val="nil"/>
              <w:left w:val="nil"/>
              <w:bottom w:val="nil"/>
              <w:right w:val="nil"/>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p>
        </w:tc>
        <w:tc>
          <w:tcPr>
            <w:tcW w:w="795" w:type="dxa"/>
            <w:gridSpan w:val="2"/>
            <w:tcBorders>
              <w:top w:val="nil"/>
              <w:left w:val="nil"/>
              <w:bottom w:val="nil"/>
              <w:right w:val="nil"/>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p>
        </w:tc>
        <w:tc>
          <w:tcPr>
            <w:tcW w:w="795" w:type="dxa"/>
            <w:gridSpan w:val="3"/>
            <w:tcBorders>
              <w:top w:val="nil"/>
              <w:left w:val="nil"/>
              <w:bottom w:val="nil"/>
              <w:right w:val="nil"/>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p>
        </w:tc>
        <w:tc>
          <w:tcPr>
            <w:tcW w:w="609" w:type="dxa"/>
            <w:gridSpan w:val="3"/>
            <w:tcBorders>
              <w:top w:val="nil"/>
              <w:left w:val="nil"/>
              <w:bottom w:val="nil"/>
              <w:right w:val="nil"/>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p>
        </w:tc>
        <w:tc>
          <w:tcPr>
            <w:tcW w:w="765" w:type="dxa"/>
            <w:gridSpan w:val="4"/>
            <w:tcBorders>
              <w:top w:val="nil"/>
              <w:left w:val="nil"/>
              <w:bottom w:val="nil"/>
              <w:right w:val="nil"/>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p>
        </w:tc>
        <w:tc>
          <w:tcPr>
            <w:tcW w:w="687" w:type="dxa"/>
            <w:gridSpan w:val="4"/>
            <w:tcBorders>
              <w:top w:val="nil"/>
              <w:left w:val="nil"/>
              <w:bottom w:val="nil"/>
              <w:right w:val="nil"/>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p>
        </w:tc>
        <w:tc>
          <w:tcPr>
            <w:tcW w:w="760" w:type="dxa"/>
            <w:gridSpan w:val="4"/>
            <w:tcBorders>
              <w:top w:val="nil"/>
              <w:left w:val="nil"/>
              <w:bottom w:val="nil"/>
              <w:right w:val="nil"/>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p>
        </w:tc>
        <w:tc>
          <w:tcPr>
            <w:tcW w:w="899" w:type="dxa"/>
            <w:gridSpan w:val="5"/>
            <w:tcBorders>
              <w:top w:val="nil"/>
              <w:left w:val="nil"/>
              <w:bottom w:val="nil"/>
              <w:right w:val="nil"/>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p>
        </w:tc>
        <w:tc>
          <w:tcPr>
            <w:tcW w:w="897" w:type="dxa"/>
            <w:gridSpan w:val="4"/>
            <w:tcBorders>
              <w:top w:val="nil"/>
              <w:left w:val="nil"/>
              <w:bottom w:val="nil"/>
              <w:right w:val="nil"/>
            </w:tcBorders>
            <w:shd w:val="clear" w:color="auto" w:fill="auto"/>
            <w:vAlign w:val="bottom"/>
            <w:hideMark/>
          </w:tcPr>
          <w:p w:rsidR="00363A10" w:rsidRPr="00363A10" w:rsidRDefault="00363A10" w:rsidP="00363A10">
            <w:pPr>
              <w:spacing w:after="0" w:line="240" w:lineRule="auto"/>
              <w:jc w:val="center"/>
              <w:rPr>
                <w:rFonts w:ascii="Arial" w:hAnsi="Arial" w:cs="Arial"/>
                <w:sz w:val="16"/>
                <w:szCs w:val="16"/>
              </w:rPr>
            </w:pPr>
            <w:r w:rsidRPr="00363A10">
              <w:rPr>
                <w:rFonts w:ascii="Arial" w:hAnsi="Arial" w:cs="Arial"/>
                <w:sz w:val="16"/>
                <w:szCs w:val="16"/>
              </w:rPr>
              <w:t xml:space="preserve"> </w:t>
            </w:r>
          </w:p>
        </w:tc>
        <w:tc>
          <w:tcPr>
            <w:tcW w:w="993"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515" w:type="dxa"/>
            <w:gridSpan w:val="2"/>
            <w:tcBorders>
              <w:top w:val="nil"/>
              <w:left w:val="nil"/>
              <w:bottom w:val="nil"/>
              <w:right w:val="nil"/>
            </w:tcBorders>
            <w:shd w:val="clear" w:color="auto" w:fill="auto"/>
            <w:vAlign w:val="bottom"/>
            <w:hideMark/>
          </w:tcPr>
          <w:p w:rsidR="00363A10" w:rsidRPr="00363A10" w:rsidRDefault="00363A10" w:rsidP="00363A10">
            <w:pPr>
              <w:spacing w:after="0" w:line="240" w:lineRule="auto"/>
              <w:jc w:val="center"/>
              <w:rPr>
                <w:rFonts w:ascii="Arial" w:hAnsi="Arial" w:cs="Arial"/>
                <w:sz w:val="16"/>
                <w:szCs w:val="16"/>
              </w:rPr>
            </w:pPr>
            <w:r w:rsidRPr="00363A10">
              <w:rPr>
                <w:rFonts w:ascii="Arial" w:hAnsi="Arial" w:cs="Arial"/>
                <w:sz w:val="16"/>
                <w:szCs w:val="16"/>
              </w:rPr>
              <w:t>рублей</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70"/>
        </w:trPr>
        <w:tc>
          <w:tcPr>
            <w:tcW w:w="5799" w:type="dxa"/>
            <w:gridSpan w:val="26"/>
            <w:tcBorders>
              <w:top w:val="single" w:sz="8" w:space="0" w:color="auto"/>
              <w:left w:val="single" w:sz="8" w:space="0" w:color="auto"/>
              <w:bottom w:val="nil"/>
              <w:right w:val="single" w:sz="8" w:space="0" w:color="000000"/>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w:t>
            </w:r>
          </w:p>
        </w:tc>
        <w:tc>
          <w:tcPr>
            <w:tcW w:w="765" w:type="dxa"/>
            <w:gridSpan w:val="4"/>
            <w:tcBorders>
              <w:top w:val="single" w:sz="8" w:space="0" w:color="auto"/>
              <w:left w:val="nil"/>
              <w:bottom w:val="nil"/>
              <w:right w:val="single" w:sz="8" w:space="0" w:color="auto"/>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687" w:type="dxa"/>
            <w:gridSpan w:val="4"/>
            <w:tcBorders>
              <w:top w:val="single" w:sz="8" w:space="0" w:color="auto"/>
              <w:left w:val="nil"/>
              <w:bottom w:val="nil"/>
              <w:right w:val="single" w:sz="8" w:space="0" w:color="auto"/>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760" w:type="dxa"/>
            <w:gridSpan w:val="4"/>
            <w:tcBorders>
              <w:top w:val="single" w:sz="8" w:space="0" w:color="auto"/>
              <w:left w:val="nil"/>
              <w:bottom w:val="nil"/>
              <w:right w:val="single" w:sz="8" w:space="0" w:color="auto"/>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899" w:type="dxa"/>
            <w:gridSpan w:val="5"/>
            <w:tcBorders>
              <w:top w:val="single" w:sz="8" w:space="0" w:color="auto"/>
              <w:left w:val="nil"/>
              <w:bottom w:val="nil"/>
              <w:right w:val="single" w:sz="8" w:space="0" w:color="auto"/>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897" w:type="dxa"/>
            <w:gridSpan w:val="4"/>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2022г</w:t>
            </w:r>
          </w:p>
        </w:tc>
        <w:tc>
          <w:tcPr>
            <w:tcW w:w="993"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2023г</w:t>
            </w:r>
          </w:p>
        </w:tc>
        <w:tc>
          <w:tcPr>
            <w:tcW w:w="51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2024г.</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530"/>
        </w:trPr>
        <w:tc>
          <w:tcPr>
            <w:tcW w:w="2805" w:type="dxa"/>
            <w:gridSpan w:val="15"/>
            <w:tcBorders>
              <w:top w:val="nil"/>
              <w:left w:val="single" w:sz="8" w:space="0" w:color="auto"/>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Наименование</w:t>
            </w:r>
          </w:p>
        </w:tc>
        <w:tc>
          <w:tcPr>
            <w:tcW w:w="795" w:type="dxa"/>
            <w:gridSpan w:val="3"/>
            <w:tcBorders>
              <w:top w:val="nil"/>
              <w:left w:val="single" w:sz="8" w:space="0" w:color="auto"/>
              <w:bottom w:val="single" w:sz="8" w:space="0" w:color="auto"/>
              <w:right w:val="nil"/>
            </w:tcBorders>
            <w:shd w:val="clear" w:color="auto" w:fill="auto"/>
            <w:noWrap/>
            <w:vAlign w:val="center"/>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w:t>
            </w:r>
          </w:p>
        </w:tc>
        <w:tc>
          <w:tcPr>
            <w:tcW w:w="795" w:type="dxa"/>
            <w:gridSpan w:val="2"/>
            <w:tcBorders>
              <w:top w:val="nil"/>
              <w:left w:val="single" w:sz="8" w:space="0" w:color="auto"/>
              <w:bottom w:val="single" w:sz="8" w:space="0" w:color="auto"/>
              <w:right w:val="nil"/>
            </w:tcBorders>
            <w:shd w:val="clear" w:color="auto" w:fill="auto"/>
            <w:noWrap/>
            <w:vAlign w:val="center"/>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w:t>
            </w:r>
          </w:p>
        </w:tc>
        <w:tc>
          <w:tcPr>
            <w:tcW w:w="795" w:type="dxa"/>
            <w:gridSpan w:val="3"/>
            <w:tcBorders>
              <w:top w:val="nil"/>
              <w:left w:val="single" w:sz="8" w:space="0" w:color="auto"/>
              <w:bottom w:val="single" w:sz="8" w:space="0" w:color="auto"/>
              <w:right w:val="nil"/>
            </w:tcBorders>
            <w:shd w:val="clear" w:color="auto" w:fill="auto"/>
            <w:noWrap/>
            <w:vAlign w:val="center"/>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w:t>
            </w:r>
          </w:p>
        </w:tc>
        <w:tc>
          <w:tcPr>
            <w:tcW w:w="609" w:type="dxa"/>
            <w:gridSpan w:val="3"/>
            <w:tcBorders>
              <w:top w:val="nil"/>
              <w:left w:val="single" w:sz="8" w:space="0" w:color="auto"/>
              <w:bottom w:val="single" w:sz="8" w:space="0" w:color="auto"/>
              <w:right w:val="nil"/>
            </w:tcBorders>
            <w:shd w:val="clear" w:color="auto" w:fill="auto"/>
            <w:noWrap/>
            <w:vAlign w:val="center"/>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w:t>
            </w:r>
          </w:p>
        </w:tc>
        <w:tc>
          <w:tcPr>
            <w:tcW w:w="765" w:type="dxa"/>
            <w:gridSpan w:val="4"/>
            <w:tcBorders>
              <w:top w:val="nil"/>
              <w:left w:val="single" w:sz="8" w:space="0" w:color="auto"/>
              <w:bottom w:val="single" w:sz="8" w:space="0" w:color="auto"/>
              <w:right w:val="single" w:sz="8" w:space="0" w:color="auto"/>
            </w:tcBorders>
            <w:shd w:val="clear" w:color="auto" w:fill="auto"/>
            <w:vAlign w:val="center"/>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раздела</w:t>
            </w:r>
          </w:p>
        </w:tc>
        <w:tc>
          <w:tcPr>
            <w:tcW w:w="687" w:type="dxa"/>
            <w:gridSpan w:val="4"/>
            <w:tcBorders>
              <w:top w:val="nil"/>
              <w:left w:val="nil"/>
              <w:bottom w:val="single" w:sz="8" w:space="0" w:color="auto"/>
              <w:right w:val="single" w:sz="8" w:space="0" w:color="auto"/>
            </w:tcBorders>
            <w:shd w:val="clear" w:color="auto" w:fill="auto"/>
            <w:vAlign w:val="center"/>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подраздела</w:t>
            </w:r>
          </w:p>
        </w:tc>
        <w:tc>
          <w:tcPr>
            <w:tcW w:w="760" w:type="dxa"/>
            <w:gridSpan w:val="4"/>
            <w:tcBorders>
              <w:top w:val="nil"/>
              <w:left w:val="nil"/>
              <w:bottom w:val="single" w:sz="8" w:space="0" w:color="auto"/>
              <w:right w:val="single" w:sz="8" w:space="0" w:color="auto"/>
            </w:tcBorders>
            <w:shd w:val="clear" w:color="auto" w:fill="auto"/>
            <w:vAlign w:val="center"/>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целевой статьи</w:t>
            </w:r>
          </w:p>
        </w:tc>
        <w:tc>
          <w:tcPr>
            <w:tcW w:w="899" w:type="dxa"/>
            <w:gridSpan w:val="5"/>
            <w:tcBorders>
              <w:top w:val="nil"/>
              <w:left w:val="nil"/>
              <w:bottom w:val="single" w:sz="8" w:space="0" w:color="auto"/>
              <w:right w:val="single" w:sz="8" w:space="0" w:color="auto"/>
            </w:tcBorders>
            <w:shd w:val="clear" w:color="auto" w:fill="auto"/>
            <w:vAlign w:val="center"/>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вида расходов</w:t>
            </w:r>
          </w:p>
        </w:tc>
        <w:tc>
          <w:tcPr>
            <w:tcW w:w="897" w:type="dxa"/>
            <w:gridSpan w:val="4"/>
            <w:vMerge/>
            <w:tcBorders>
              <w:top w:val="single" w:sz="4" w:space="0" w:color="auto"/>
              <w:left w:val="single" w:sz="4" w:space="0" w:color="auto"/>
              <w:bottom w:val="single" w:sz="4" w:space="0" w:color="000000"/>
              <w:right w:val="single" w:sz="4" w:space="0" w:color="auto"/>
            </w:tcBorders>
            <w:vAlign w:val="center"/>
            <w:hideMark/>
          </w:tcPr>
          <w:p w:rsidR="00363A10" w:rsidRPr="00363A10" w:rsidRDefault="00363A10" w:rsidP="00363A10">
            <w:pPr>
              <w:spacing w:after="0" w:line="240" w:lineRule="auto"/>
              <w:rPr>
                <w:rFonts w:ascii="Arial" w:hAnsi="Arial" w:cs="Arial"/>
                <w:b/>
                <w:bCs/>
                <w:sz w:val="16"/>
                <w:szCs w:val="16"/>
              </w:rPr>
            </w:pPr>
          </w:p>
        </w:tc>
        <w:tc>
          <w:tcPr>
            <w:tcW w:w="993" w:type="dxa"/>
            <w:gridSpan w:val="2"/>
            <w:vMerge/>
            <w:tcBorders>
              <w:top w:val="single" w:sz="4" w:space="0" w:color="auto"/>
              <w:left w:val="single" w:sz="4" w:space="0" w:color="auto"/>
              <w:bottom w:val="single" w:sz="4" w:space="0" w:color="auto"/>
              <w:right w:val="single" w:sz="4" w:space="0" w:color="auto"/>
            </w:tcBorders>
            <w:vAlign w:val="center"/>
            <w:hideMark/>
          </w:tcPr>
          <w:p w:rsidR="00363A10" w:rsidRPr="00363A10" w:rsidRDefault="00363A10" w:rsidP="00363A10">
            <w:pPr>
              <w:spacing w:after="0" w:line="240" w:lineRule="auto"/>
              <w:rPr>
                <w:rFonts w:ascii="Arial" w:hAnsi="Arial" w:cs="Arial"/>
                <w:b/>
                <w:bCs/>
                <w:sz w:val="16"/>
                <w:szCs w:val="16"/>
              </w:rPr>
            </w:pPr>
          </w:p>
        </w:tc>
        <w:tc>
          <w:tcPr>
            <w:tcW w:w="515" w:type="dxa"/>
            <w:gridSpan w:val="2"/>
            <w:vMerge/>
            <w:tcBorders>
              <w:top w:val="single" w:sz="4" w:space="0" w:color="auto"/>
              <w:left w:val="single" w:sz="4" w:space="0" w:color="auto"/>
              <w:bottom w:val="single" w:sz="4" w:space="0" w:color="auto"/>
              <w:right w:val="single" w:sz="4" w:space="0" w:color="auto"/>
            </w:tcBorders>
            <w:vAlign w:val="center"/>
            <w:hideMark/>
          </w:tcPr>
          <w:p w:rsidR="00363A10" w:rsidRPr="00363A10" w:rsidRDefault="00363A10" w:rsidP="00363A10">
            <w:pPr>
              <w:spacing w:after="0" w:line="240" w:lineRule="auto"/>
              <w:rPr>
                <w:rFonts w:ascii="Arial" w:hAnsi="Arial" w:cs="Arial"/>
                <w:b/>
                <w:bCs/>
                <w:sz w:val="16"/>
                <w:szCs w:val="16"/>
              </w:rPr>
            </w:pP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55"/>
        </w:trPr>
        <w:tc>
          <w:tcPr>
            <w:tcW w:w="2805" w:type="dxa"/>
            <w:gridSpan w:val="15"/>
            <w:tcBorders>
              <w:top w:val="nil"/>
              <w:left w:val="single" w:sz="8" w:space="0" w:color="auto"/>
              <w:bottom w:val="nil"/>
              <w:right w:val="nil"/>
            </w:tcBorders>
            <w:shd w:val="clear" w:color="auto" w:fill="auto"/>
            <w:noWrap/>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w:t>
            </w:r>
          </w:p>
        </w:tc>
        <w:tc>
          <w:tcPr>
            <w:tcW w:w="795" w:type="dxa"/>
            <w:gridSpan w:val="3"/>
            <w:tcBorders>
              <w:top w:val="nil"/>
              <w:left w:val="single" w:sz="8" w:space="0" w:color="auto"/>
              <w:bottom w:val="nil"/>
              <w:right w:val="single" w:sz="8" w:space="0" w:color="auto"/>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w:t>
            </w:r>
          </w:p>
        </w:tc>
        <w:tc>
          <w:tcPr>
            <w:tcW w:w="795" w:type="dxa"/>
            <w:gridSpan w:val="2"/>
            <w:tcBorders>
              <w:top w:val="nil"/>
              <w:left w:val="nil"/>
              <w:bottom w:val="nil"/>
              <w:right w:val="single" w:sz="8" w:space="0" w:color="auto"/>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w:t>
            </w:r>
          </w:p>
        </w:tc>
        <w:tc>
          <w:tcPr>
            <w:tcW w:w="795" w:type="dxa"/>
            <w:gridSpan w:val="3"/>
            <w:tcBorders>
              <w:top w:val="nil"/>
              <w:left w:val="nil"/>
              <w:bottom w:val="nil"/>
              <w:right w:val="single" w:sz="8" w:space="0" w:color="auto"/>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w:t>
            </w:r>
          </w:p>
        </w:tc>
        <w:tc>
          <w:tcPr>
            <w:tcW w:w="609" w:type="dxa"/>
            <w:gridSpan w:val="3"/>
            <w:tcBorders>
              <w:top w:val="nil"/>
              <w:left w:val="nil"/>
              <w:bottom w:val="nil"/>
              <w:right w:val="single" w:sz="8" w:space="0" w:color="auto"/>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w:t>
            </w:r>
          </w:p>
        </w:tc>
        <w:tc>
          <w:tcPr>
            <w:tcW w:w="765" w:type="dxa"/>
            <w:gridSpan w:val="4"/>
            <w:tcBorders>
              <w:top w:val="nil"/>
              <w:left w:val="nil"/>
              <w:bottom w:val="nil"/>
              <w:right w:val="single" w:sz="8" w:space="0" w:color="auto"/>
            </w:tcBorders>
            <w:shd w:val="clear" w:color="auto" w:fill="auto"/>
            <w:noWrap/>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w:t>
            </w:r>
          </w:p>
        </w:tc>
        <w:tc>
          <w:tcPr>
            <w:tcW w:w="687" w:type="dxa"/>
            <w:gridSpan w:val="4"/>
            <w:tcBorders>
              <w:top w:val="nil"/>
              <w:left w:val="nil"/>
              <w:bottom w:val="nil"/>
              <w:right w:val="single" w:sz="8" w:space="0" w:color="auto"/>
            </w:tcBorders>
            <w:shd w:val="clear" w:color="auto" w:fill="auto"/>
            <w:noWrap/>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3</w:t>
            </w:r>
          </w:p>
        </w:tc>
        <w:tc>
          <w:tcPr>
            <w:tcW w:w="760" w:type="dxa"/>
            <w:gridSpan w:val="4"/>
            <w:tcBorders>
              <w:top w:val="nil"/>
              <w:left w:val="nil"/>
              <w:bottom w:val="nil"/>
              <w:right w:val="single" w:sz="8" w:space="0" w:color="auto"/>
            </w:tcBorders>
            <w:shd w:val="clear" w:color="auto" w:fill="auto"/>
            <w:noWrap/>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4</w:t>
            </w:r>
          </w:p>
        </w:tc>
        <w:tc>
          <w:tcPr>
            <w:tcW w:w="899" w:type="dxa"/>
            <w:gridSpan w:val="5"/>
            <w:tcBorders>
              <w:top w:val="nil"/>
              <w:left w:val="nil"/>
              <w:bottom w:val="nil"/>
              <w:right w:val="single" w:sz="8" w:space="0" w:color="auto"/>
            </w:tcBorders>
            <w:shd w:val="clear" w:color="auto" w:fill="auto"/>
            <w:noWrap/>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5</w:t>
            </w:r>
          </w:p>
        </w:tc>
        <w:tc>
          <w:tcPr>
            <w:tcW w:w="897" w:type="dxa"/>
            <w:gridSpan w:val="4"/>
            <w:tcBorders>
              <w:top w:val="nil"/>
              <w:left w:val="nil"/>
              <w:bottom w:val="nil"/>
              <w:right w:val="single" w:sz="8" w:space="0" w:color="auto"/>
            </w:tcBorders>
            <w:shd w:val="clear" w:color="auto" w:fill="auto"/>
            <w:noWrap/>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6</w:t>
            </w:r>
          </w:p>
        </w:tc>
        <w:tc>
          <w:tcPr>
            <w:tcW w:w="993" w:type="dxa"/>
            <w:gridSpan w:val="2"/>
            <w:tcBorders>
              <w:top w:val="nil"/>
              <w:left w:val="single" w:sz="4" w:space="0" w:color="auto"/>
              <w:bottom w:val="single" w:sz="4" w:space="0" w:color="auto"/>
              <w:right w:val="single" w:sz="4" w:space="0" w:color="auto"/>
            </w:tcBorders>
            <w:shd w:val="clear" w:color="auto" w:fill="auto"/>
            <w:noWrap/>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7</w:t>
            </w:r>
          </w:p>
        </w:tc>
        <w:tc>
          <w:tcPr>
            <w:tcW w:w="515" w:type="dxa"/>
            <w:gridSpan w:val="2"/>
            <w:tcBorders>
              <w:top w:val="nil"/>
              <w:left w:val="nil"/>
              <w:bottom w:val="single" w:sz="4" w:space="0" w:color="auto"/>
              <w:right w:val="single" w:sz="4" w:space="0" w:color="auto"/>
            </w:tcBorders>
            <w:shd w:val="clear" w:color="auto" w:fill="auto"/>
            <w:noWrap/>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8</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55"/>
        </w:trPr>
        <w:tc>
          <w:tcPr>
            <w:tcW w:w="8910" w:type="dxa"/>
            <w:gridSpan w:val="4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Администрация Ивановского сельсовета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района Новосибирской области</w:t>
            </w:r>
          </w:p>
        </w:tc>
        <w:tc>
          <w:tcPr>
            <w:tcW w:w="897" w:type="dxa"/>
            <w:gridSpan w:val="4"/>
            <w:tcBorders>
              <w:top w:val="single" w:sz="4" w:space="0" w:color="auto"/>
              <w:left w:val="nil"/>
              <w:bottom w:val="single" w:sz="4" w:space="0" w:color="auto"/>
              <w:right w:val="single" w:sz="4" w:space="0" w:color="auto"/>
            </w:tcBorders>
            <w:shd w:val="clear" w:color="auto" w:fill="auto"/>
            <w:noWrap/>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16699114,92</w:t>
            </w:r>
          </w:p>
        </w:tc>
        <w:tc>
          <w:tcPr>
            <w:tcW w:w="993" w:type="dxa"/>
            <w:gridSpan w:val="2"/>
            <w:tcBorders>
              <w:top w:val="nil"/>
              <w:left w:val="single" w:sz="4" w:space="0" w:color="auto"/>
              <w:bottom w:val="single" w:sz="4" w:space="0" w:color="auto"/>
              <w:right w:val="single" w:sz="4" w:space="0" w:color="auto"/>
            </w:tcBorders>
            <w:shd w:val="clear" w:color="auto" w:fill="auto"/>
            <w:noWrap/>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3767054,00</w:t>
            </w:r>
          </w:p>
        </w:tc>
        <w:tc>
          <w:tcPr>
            <w:tcW w:w="515" w:type="dxa"/>
            <w:gridSpan w:val="2"/>
            <w:tcBorders>
              <w:top w:val="nil"/>
              <w:left w:val="nil"/>
              <w:bottom w:val="single" w:sz="4" w:space="0" w:color="auto"/>
              <w:right w:val="single" w:sz="4" w:space="0" w:color="auto"/>
            </w:tcBorders>
            <w:shd w:val="clear" w:color="auto" w:fill="auto"/>
            <w:noWrap/>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4661471,80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25"/>
        </w:trPr>
        <w:tc>
          <w:tcPr>
            <w:tcW w:w="5799" w:type="dxa"/>
            <w:gridSpan w:val="26"/>
            <w:tcBorders>
              <w:top w:val="nil"/>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Общегосударственные вопросы</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8 689 345,00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2 816 246,50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3 409 461,50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Функционирование высшего должностного лица субъекта Российской Федерации и муниципального образования</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806 303,00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79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Функционирование высшего должностного лица субъекта Российской Федерации и муниципального образования</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806 303,00</w:t>
            </w:r>
          </w:p>
        </w:tc>
        <w:tc>
          <w:tcPr>
            <w:tcW w:w="993" w:type="dxa"/>
            <w:gridSpan w:val="2"/>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769 114,00</w:t>
            </w:r>
          </w:p>
        </w:tc>
        <w:tc>
          <w:tcPr>
            <w:tcW w:w="515" w:type="dxa"/>
            <w:gridSpan w:val="2"/>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769 114,00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в целях обеспечения выполнения функций государственными (муниципальными</w:t>
            </w:r>
            <w:proofErr w:type="gramStart"/>
            <w:r w:rsidRPr="00363A10">
              <w:rPr>
                <w:rFonts w:ascii="Arial" w:hAnsi="Arial" w:cs="Arial"/>
                <w:b/>
                <w:bCs/>
                <w:sz w:val="16"/>
                <w:szCs w:val="16"/>
              </w:rPr>
              <w:t>)о</w:t>
            </w:r>
            <w:proofErr w:type="gramEnd"/>
            <w:r w:rsidRPr="00363A10">
              <w:rPr>
                <w:rFonts w:ascii="Arial" w:hAnsi="Arial" w:cs="Arial"/>
                <w:b/>
                <w:bCs/>
                <w:sz w:val="16"/>
                <w:szCs w:val="16"/>
              </w:rPr>
              <w:t xml:space="preserve">рганами, </w:t>
            </w:r>
            <w:proofErr w:type="spellStart"/>
            <w:r w:rsidRPr="00363A10">
              <w:rPr>
                <w:rFonts w:ascii="Arial" w:hAnsi="Arial" w:cs="Arial"/>
                <w:b/>
                <w:bCs/>
                <w:sz w:val="16"/>
                <w:szCs w:val="16"/>
              </w:rPr>
              <w:t>казеннами</w:t>
            </w:r>
            <w:proofErr w:type="spellEnd"/>
            <w:r w:rsidRPr="00363A10">
              <w:rPr>
                <w:rFonts w:ascii="Arial" w:hAnsi="Arial" w:cs="Arial"/>
                <w:b/>
                <w:bCs/>
                <w:sz w:val="16"/>
                <w:szCs w:val="16"/>
              </w:rPr>
              <w:t xml:space="preserve"> учреждениями, органами управления государственными внебюджетными фондами</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806 303,00</w:t>
            </w:r>
          </w:p>
        </w:tc>
        <w:tc>
          <w:tcPr>
            <w:tcW w:w="993" w:type="dxa"/>
            <w:gridSpan w:val="2"/>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государственных (муниципальных) органов</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120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806 303,00</w:t>
            </w:r>
          </w:p>
        </w:tc>
        <w:tc>
          <w:tcPr>
            <w:tcW w:w="993" w:type="dxa"/>
            <w:gridSpan w:val="2"/>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в целях обеспечения выполнения функций государственными (муниципальными</w:t>
            </w:r>
            <w:proofErr w:type="gramStart"/>
            <w:r w:rsidRPr="00363A10">
              <w:rPr>
                <w:rFonts w:ascii="Arial" w:hAnsi="Arial" w:cs="Arial"/>
                <w:b/>
                <w:bCs/>
                <w:sz w:val="16"/>
                <w:szCs w:val="16"/>
              </w:rPr>
              <w:t>)о</w:t>
            </w:r>
            <w:proofErr w:type="gramEnd"/>
            <w:r w:rsidRPr="00363A10">
              <w:rPr>
                <w:rFonts w:ascii="Arial" w:hAnsi="Arial" w:cs="Arial"/>
                <w:b/>
                <w:bCs/>
                <w:sz w:val="16"/>
                <w:szCs w:val="16"/>
              </w:rPr>
              <w:t xml:space="preserve">рганами, </w:t>
            </w:r>
            <w:proofErr w:type="spellStart"/>
            <w:r w:rsidRPr="00363A10">
              <w:rPr>
                <w:rFonts w:ascii="Arial" w:hAnsi="Arial" w:cs="Arial"/>
                <w:b/>
                <w:bCs/>
                <w:sz w:val="16"/>
                <w:szCs w:val="16"/>
              </w:rPr>
              <w:t>казеннами</w:t>
            </w:r>
            <w:proofErr w:type="spellEnd"/>
            <w:r w:rsidRPr="00363A10">
              <w:rPr>
                <w:rFonts w:ascii="Arial" w:hAnsi="Arial" w:cs="Arial"/>
                <w:b/>
                <w:bCs/>
                <w:sz w:val="16"/>
                <w:szCs w:val="16"/>
              </w:rPr>
              <w:t xml:space="preserve"> учреждениями, органами управления государственными внебюджетными фондами</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9900002110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993" w:type="dxa"/>
            <w:gridSpan w:val="2"/>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769 114,00</w:t>
            </w:r>
          </w:p>
        </w:tc>
        <w:tc>
          <w:tcPr>
            <w:tcW w:w="515" w:type="dxa"/>
            <w:gridSpan w:val="2"/>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769 114,00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государственных (муниципальных) органов</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9900002110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120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993" w:type="dxa"/>
            <w:gridSpan w:val="2"/>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769 114,00</w:t>
            </w:r>
          </w:p>
        </w:tc>
        <w:tc>
          <w:tcPr>
            <w:tcW w:w="515" w:type="dxa"/>
            <w:gridSpan w:val="2"/>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769 114,00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85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2 445 956,00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547 132,50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640 347,50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11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Реализация мероприятий по обеспечению сбалансированности местных бюджетов в рамках муниципальной программы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района "Управление муниципальными финансами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муниципального района"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1 534 156,00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11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в целях обеспечения выполнения функций государственными (муниципальными</w:t>
            </w:r>
            <w:proofErr w:type="gramStart"/>
            <w:r w:rsidRPr="00363A10">
              <w:rPr>
                <w:rFonts w:ascii="Arial" w:hAnsi="Arial" w:cs="Arial"/>
                <w:b/>
                <w:bCs/>
                <w:sz w:val="16"/>
                <w:szCs w:val="16"/>
              </w:rPr>
              <w:t>)о</w:t>
            </w:r>
            <w:proofErr w:type="gramEnd"/>
            <w:r w:rsidRPr="00363A10">
              <w:rPr>
                <w:rFonts w:ascii="Arial" w:hAnsi="Arial" w:cs="Arial"/>
                <w:b/>
                <w:bCs/>
                <w:sz w:val="16"/>
                <w:szCs w:val="16"/>
              </w:rPr>
              <w:t xml:space="preserve">рганами, </w:t>
            </w:r>
            <w:proofErr w:type="spellStart"/>
            <w:r w:rsidRPr="00363A10">
              <w:rPr>
                <w:rFonts w:ascii="Arial" w:hAnsi="Arial" w:cs="Arial"/>
                <w:b/>
                <w:bCs/>
                <w:sz w:val="16"/>
                <w:szCs w:val="16"/>
              </w:rPr>
              <w:t>казеннами</w:t>
            </w:r>
            <w:proofErr w:type="spellEnd"/>
            <w:r w:rsidRPr="00363A10">
              <w:rPr>
                <w:rFonts w:ascii="Arial" w:hAnsi="Arial" w:cs="Arial"/>
                <w:b/>
                <w:bCs/>
                <w:sz w:val="16"/>
                <w:szCs w:val="16"/>
              </w:rPr>
              <w:t xml:space="preserve"> учреждениями, органами управления государственными внебюджетными фондами</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1 534 156,00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11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государственных (муниципальных) органов</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120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1 534 156,00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Уплата налога на имущество организаций и земельного налога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800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15 960,17</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9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Уплата налога на имущество организаций и земельного налога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850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15 960,17</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11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в целях обеспечения выполнения функций государственными (муниципальными</w:t>
            </w:r>
            <w:proofErr w:type="gramStart"/>
            <w:r w:rsidRPr="00363A10">
              <w:rPr>
                <w:rFonts w:ascii="Arial" w:hAnsi="Arial" w:cs="Arial"/>
                <w:b/>
                <w:bCs/>
                <w:sz w:val="16"/>
                <w:szCs w:val="16"/>
              </w:rPr>
              <w:t>)о</w:t>
            </w:r>
            <w:proofErr w:type="gramEnd"/>
            <w:r w:rsidRPr="00363A10">
              <w:rPr>
                <w:rFonts w:ascii="Arial" w:hAnsi="Arial" w:cs="Arial"/>
                <w:b/>
                <w:bCs/>
                <w:sz w:val="16"/>
                <w:szCs w:val="16"/>
              </w:rPr>
              <w:t xml:space="preserve">рганами, </w:t>
            </w:r>
            <w:proofErr w:type="spellStart"/>
            <w:r w:rsidRPr="00363A10">
              <w:rPr>
                <w:rFonts w:ascii="Arial" w:hAnsi="Arial" w:cs="Arial"/>
                <w:b/>
                <w:bCs/>
                <w:sz w:val="16"/>
                <w:szCs w:val="16"/>
              </w:rPr>
              <w:t>казеннами</w:t>
            </w:r>
            <w:proofErr w:type="spellEnd"/>
            <w:r w:rsidRPr="00363A10">
              <w:rPr>
                <w:rFonts w:ascii="Arial" w:hAnsi="Arial" w:cs="Arial"/>
                <w:b/>
                <w:bCs/>
                <w:sz w:val="16"/>
                <w:szCs w:val="16"/>
              </w:rPr>
              <w:t xml:space="preserve"> учреждениями, органами управления государственными внебюджетными фондами</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9900000110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547 132,50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640 347,50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11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в целях обеспечения выполнения функций государственными (муниципальными</w:t>
            </w:r>
            <w:proofErr w:type="gramStart"/>
            <w:r w:rsidRPr="00363A10">
              <w:rPr>
                <w:rFonts w:ascii="Arial" w:hAnsi="Arial" w:cs="Arial"/>
                <w:b/>
                <w:bCs/>
                <w:sz w:val="16"/>
                <w:szCs w:val="16"/>
              </w:rPr>
              <w:t>)о</w:t>
            </w:r>
            <w:proofErr w:type="gramEnd"/>
            <w:r w:rsidRPr="00363A10">
              <w:rPr>
                <w:rFonts w:ascii="Arial" w:hAnsi="Arial" w:cs="Arial"/>
                <w:b/>
                <w:bCs/>
                <w:sz w:val="16"/>
                <w:szCs w:val="16"/>
              </w:rPr>
              <w:t xml:space="preserve">рганами, </w:t>
            </w:r>
            <w:proofErr w:type="spellStart"/>
            <w:r w:rsidRPr="00363A10">
              <w:rPr>
                <w:rFonts w:ascii="Arial" w:hAnsi="Arial" w:cs="Arial"/>
                <w:b/>
                <w:bCs/>
                <w:sz w:val="16"/>
                <w:szCs w:val="16"/>
              </w:rPr>
              <w:t>казеннами</w:t>
            </w:r>
            <w:proofErr w:type="spellEnd"/>
            <w:r w:rsidRPr="00363A10">
              <w:rPr>
                <w:rFonts w:ascii="Arial" w:hAnsi="Arial" w:cs="Arial"/>
                <w:b/>
                <w:bCs/>
                <w:sz w:val="16"/>
                <w:szCs w:val="16"/>
              </w:rPr>
              <w:t xml:space="preserve"> учреждениями, органами управления государственными внебюджетными фондами</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9900000110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547 132,50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640 347,50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11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государственных (муниципальных) органов</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9900000110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120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547 132,50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640 347,50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3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Закупка товаров, работ, услуг в сфере информационно-коммуникационных технологий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9900004190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381 300,00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9900004190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381 300,00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54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Уплата налога на имущество организаций и земельного налога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9900004190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496 739,83</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Уплата налога на имущество организаций и земельного налога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9900004190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800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496 739,83</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9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Уплата налога на имущество организаций и земельного налога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9900004190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850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496 739,83</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97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7 800,00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78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Функционирование местных администраций за счет средств местного бюджета - обеспечение деятельности учреждений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9900004190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7 800,00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78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Функционирование местных администраций за счет средств местного бюджета - обеспечение деятельности учреждений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9900004190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500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7 800,00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33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Иные межбюджетные трансферты</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9900004190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540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7 800,00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06</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11 700,00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78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Расчет и предоставление дотаций на выравнивание бюджетной обеспеченности бюджетам поселений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06</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9900006190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11 700,00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78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Расчет и предоставление дотаций на выравнивание бюджетной обеспеченности бюджетам поселений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06</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9900006190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500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11 700,00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7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Иные межбюджетные трансферты</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06</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9900006190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540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11 700,00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2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Резервные фонды</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09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Муниципальная программа "Управление муниципальными финансами Ивановского сельсовета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района на 2020-2022годы"  подпрограмма - резервные фонды органов местного самоуправления"</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0130020550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800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2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Резервные средства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0130020550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870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8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Фонд оплаты труда </w:t>
            </w:r>
            <w:proofErr w:type="gramStart"/>
            <w:r w:rsidRPr="00363A10">
              <w:rPr>
                <w:rFonts w:ascii="Arial" w:hAnsi="Arial" w:cs="Arial"/>
                <w:b/>
                <w:bCs/>
                <w:sz w:val="16"/>
                <w:szCs w:val="16"/>
              </w:rPr>
              <w:t>государственных</w:t>
            </w:r>
            <w:proofErr w:type="gramEnd"/>
            <w:r w:rsidRPr="00363A10">
              <w:rPr>
                <w:rFonts w:ascii="Arial" w:hAnsi="Arial" w:cs="Arial"/>
                <w:b/>
                <w:bCs/>
                <w:sz w:val="16"/>
                <w:szCs w:val="16"/>
              </w:rPr>
              <w:t xml:space="preserve"> (муниципальных) </w:t>
            </w:r>
            <w:proofErr w:type="spellStart"/>
            <w:r w:rsidRPr="00363A10">
              <w:rPr>
                <w:rFonts w:ascii="Arial" w:hAnsi="Arial" w:cs="Arial"/>
                <w:b/>
                <w:bCs/>
                <w:sz w:val="16"/>
                <w:szCs w:val="16"/>
              </w:rPr>
              <w:t>органови</w:t>
            </w:r>
            <w:proofErr w:type="spellEnd"/>
            <w:r w:rsidRPr="00363A10">
              <w:rPr>
                <w:rFonts w:ascii="Arial" w:hAnsi="Arial" w:cs="Arial"/>
                <w:b/>
                <w:bCs/>
                <w:sz w:val="16"/>
                <w:szCs w:val="16"/>
              </w:rPr>
              <w:t xml:space="preserve"> взносы по обязательному социальному страхованию</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5 415 386,00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1 500 000,00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2 000 000,00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58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Закупка товаров, работ, услуг в сфере информационно-коммуникационных технологий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0120070370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600 000,00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85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0120070370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600 000,00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08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Реализация мероприятий по обеспечению сбалансированности местных бюджетов в рамках муниципальной программы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района "Управление муниципальными финансами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муниципального района"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4 538 386,00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17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в целях обеспечения выполнения функций государственными (муниципальными</w:t>
            </w:r>
            <w:proofErr w:type="gramStart"/>
            <w:r w:rsidRPr="00363A10">
              <w:rPr>
                <w:rFonts w:ascii="Arial" w:hAnsi="Arial" w:cs="Arial"/>
                <w:b/>
                <w:bCs/>
                <w:sz w:val="16"/>
                <w:szCs w:val="16"/>
              </w:rPr>
              <w:t>)о</w:t>
            </w:r>
            <w:proofErr w:type="gramEnd"/>
            <w:r w:rsidRPr="00363A10">
              <w:rPr>
                <w:rFonts w:ascii="Arial" w:hAnsi="Arial" w:cs="Arial"/>
                <w:b/>
                <w:bCs/>
                <w:sz w:val="16"/>
                <w:szCs w:val="16"/>
              </w:rPr>
              <w:t xml:space="preserve">рганами, </w:t>
            </w:r>
            <w:proofErr w:type="spellStart"/>
            <w:r w:rsidRPr="00363A10">
              <w:rPr>
                <w:rFonts w:ascii="Arial" w:hAnsi="Arial" w:cs="Arial"/>
                <w:b/>
                <w:bCs/>
                <w:sz w:val="16"/>
                <w:szCs w:val="16"/>
              </w:rPr>
              <w:t>казеннами</w:t>
            </w:r>
            <w:proofErr w:type="spellEnd"/>
            <w:r w:rsidRPr="00363A10">
              <w:rPr>
                <w:rFonts w:ascii="Arial" w:hAnsi="Arial" w:cs="Arial"/>
                <w:b/>
                <w:bCs/>
                <w:sz w:val="16"/>
                <w:szCs w:val="16"/>
              </w:rPr>
              <w:t xml:space="preserve"> учреждениями, органами управления государственными внебюджетными фондами</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4 538 386,00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75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казенных учреждений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4 538 386,00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58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Закупка товаров, работ, услуг в сфере информационно-коммуникационных технологий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01200S0370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277 000,00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85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01200S0370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277 000,00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08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в целях обеспечения выполнения функций государственными (муниципальными</w:t>
            </w:r>
            <w:proofErr w:type="gramStart"/>
            <w:r w:rsidRPr="00363A10">
              <w:rPr>
                <w:rFonts w:ascii="Arial" w:hAnsi="Arial" w:cs="Arial"/>
                <w:b/>
                <w:bCs/>
                <w:sz w:val="16"/>
                <w:szCs w:val="16"/>
              </w:rPr>
              <w:t>)о</w:t>
            </w:r>
            <w:proofErr w:type="gramEnd"/>
            <w:r w:rsidRPr="00363A10">
              <w:rPr>
                <w:rFonts w:ascii="Arial" w:hAnsi="Arial" w:cs="Arial"/>
                <w:b/>
                <w:bCs/>
                <w:sz w:val="16"/>
                <w:szCs w:val="16"/>
              </w:rPr>
              <w:t xml:space="preserve">рганами, </w:t>
            </w:r>
            <w:proofErr w:type="spellStart"/>
            <w:r w:rsidRPr="00363A10">
              <w:rPr>
                <w:rFonts w:ascii="Arial" w:hAnsi="Arial" w:cs="Arial"/>
                <w:b/>
                <w:bCs/>
                <w:sz w:val="16"/>
                <w:szCs w:val="16"/>
              </w:rPr>
              <w:t>казеннами</w:t>
            </w:r>
            <w:proofErr w:type="spellEnd"/>
            <w:r w:rsidRPr="00363A10">
              <w:rPr>
                <w:rFonts w:ascii="Arial" w:hAnsi="Arial" w:cs="Arial"/>
                <w:b/>
                <w:bCs/>
                <w:sz w:val="16"/>
                <w:szCs w:val="16"/>
              </w:rPr>
              <w:t xml:space="preserve"> учреждениями, органами управления государственными внебюджетными фондами</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0830042110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1 500 000,00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2 000 000,00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08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в целях обеспечения выполнения функций государственными (муниципальными</w:t>
            </w:r>
            <w:proofErr w:type="gramStart"/>
            <w:r w:rsidRPr="00363A10">
              <w:rPr>
                <w:rFonts w:ascii="Arial" w:hAnsi="Arial" w:cs="Arial"/>
                <w:b/>
                <w:bCs/>
                <w:sz w:val="16"/>
                <w:szCs w:val="16"/>
              </w:rPr>
              <w:t>)о</w:t>
            </w:r>
            <w:proofErr w:type="gramEnd"/>
            <w:r w:rsidRPr="00363A10">
              <w:rPr>
                <w:rFonts w:ascii="Arial" w:hAnsi="Arial" w:cs="Arial"/>
                <w:b/>
                <w:bCs/>
                <w:sz w:val="16"/>
                <w:szCs w:val="16"/>
              </w:rPr>
              <w:t xml:space="preserve">рганами, </w:t>
            </w:r>
            <w:proofErr w:type="spellStart"/>
            <w:r w:rsidRPr="00363A10">
              <w:rPr>
                <w:rFonts w:ascii="Arial" w:hAnsi="Arial" w:cs="Arial"/>
                <w:b/>
                <w:bCs/>
                <w:sz w:val="16"/>
                <w:szCs w:val="16"/>
              </w:rPr>
              <w:t>казеннами</w:t>
            </w:r>
            <w:proofErr w:type="spellEnd"/>
            <w:r w:rsidRPr="00363A10">
              <w:rPr>
                <w:rFonts w:ascii="Arial" w:hAnsi="Arial" w:cs="Arial"/>
                <w:b/>
                <w:bCs/>
                <w:sz w:val="16"/>
                <w:szCs w:val="16"/>
              </w:rPr>
              <w:t xml:space="preserve"> учреждениями, органами управления государственными внебюджетными фондами</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0830042110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1 500 000,00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2 000 000,00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75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казенных учреждений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0830042110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1 500 000,00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2 000 000,00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2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Национальная оборона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121 187,10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117 654,00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121 828,80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2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Мобилизационная и вневойсковая подготовка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121 187,10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117 654,00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121 828,80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9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9910051180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113 756,10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113 822,00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121 780,00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Фонд оплаты труда </w:t>
            </w:r>
            <w:proofErr w:type="gramStart"/>
            <w:r w:rsidRPr="00363A10">
              <w:rPr>
                <w:rFonts w:ascii="Arial" w:hAnsi="Arial" w:cs="Arial"/>
                <w:b/>
                <w:bCs/>
                <w:sz w:val="16"/>
                <w:szCs w:val="16"/>
              </w:rPr>
              <w:t>государственных</w:t>
            </w:r>
            <w:proofErr w:type="gramEnd"/>
            <w:r w:rsidRPr="00363A10">
              <w:rPr>
                <w:rFonts w:ascii="Arial" w:hAnsi="Arial" w:cs="Arial"/>
                <w:b/>
                <w:bCs/>
                <w:sz w:val="16"/>
                <w:szCs w:val="16"/>
              </w:rPr>
              <w:t xml:space="preserve"> (муниципальных) </w:t>
            </w:r>
            <w:proofErr w:type="spellStart"/>
            <w:r w:rsidRPr="00363A10">
              <w:rPr>
                <w:rFonts w:ascii="Arial" w:hAnsi="Arial" w:cs="Arial"/>
                <w:b/>
                <w:bCs/>
                <w:sz w:val="16"/>
                <w:szCs w:val="16"/>
              </w:rPr>
              <w:t>органови</w:t>
            </w:r>
            <w:proofErr w:type="spellEnd"/>
            <w:r w:rsidRPr="00363A10">
              <w:rPr>
                <w:rFonts w:ascii="Arial" w:hAnsi="Arial" w:cs="Arial"/>
                <w:b/>
                <w:bCs/>
                <w:sz w:val="16"/>
                <w:szCs w:val="16"/>
              </w:rPr>
              <w:t xml:space="preserve"> взносы по обязательному социальному страхованию</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9910051180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120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113 756,10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113 822,00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121 780,00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9910051180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7 431,00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3 832,00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48,80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9910051180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7 431,00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3 832,00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48,80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2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Национальная безопасность</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319 300,00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0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Защита населения и территории от </w:t>
            </w:r>
            <w:proofErr w:type="gramStart"/>
            <w:r w:rsidRPr="00363A10">
              <w:rPr>
                <w:rFonts w:ascii="Arial" w:hAnsi="Arial" w:cs="Arial"/>
                <w:b/>
                <w:bCs/>
                <w:sz w:val="16"/>
                <w:szCs w:val="16"/>
              </w:rPr>
              <w:t>чрезвычайных</w:t>
            </w:r>
            <w:proofErr w:type="gramEnd"/>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319 300,00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9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0130020550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85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0130020550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9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0330014030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299 300,00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85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0330014030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299 300,00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2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Национальная экономика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1 196 367,82</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440 700,00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464 650,00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5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Дорожное хозяйств</w:t>
            </w:r>
            <w:proofErr w:type="gramStart"/>
            <w:r w:rsidRPr="00363A10">
              <w:rPr>
                <w:rFonts w:ascii="Arial" w:hAnsi="Arial" w:cs="Arial"/>
                <w:b/>
                <w:bCs/>
                <w:sz w:val="16"/>
                <w:szCs w:val="16"/>
              </w:rPr>
              <w:t>о(</w:t>
            </w:r>
            <w:proofErr w:type="gramEnd"/>
            <w:r w:rsidRPr="00363A10">
              <w:rPr>
                <w:rFonts w:ascii="Arial" w:hAnsi="Arial" w:cs="Arial"/>
                <w:b/>
                <w:bCs/>
                <w:sz w:val="16"/>
                <w:szCs w:val="16"/>
              </w:rPr>
              <w:t>дорожные фонды)</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09</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564 842,47</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440 700,00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464 650,00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06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Муниципальная программа "Развитие автомобильных дорог местного значения Ивановского сельсовета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района на 2020-2022годы" - подпрограмма "Дорожные фонды"</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09</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0430019600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564 842,47</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440 700,00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464 650,00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85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09</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0430019600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564 842,47</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440 700,00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464 650,00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53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Муниципальная программа "Управление муниципальными финансами Ивановского сельсовета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района Новосибирской области на 2020-2022годы"  - содержание Муниципального казённого учреждения "Хозяйственно-эксплуатационная служба Ивановского сельсовета"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631 525,35</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3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Закупка товаров, работ, услуг в сфере информационно-коммуникационных технологий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30 163,00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30 163,00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3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Закупка товаров, работ, услуг в сфере информационно-коммуникационных технологий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0130014030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0130014030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3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Закупка товаров, работ, услуг в сфере информационно-коммуникационных технологий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0830042190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601 362,35</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04</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0830042190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601 362,35</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2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Жилищно-коммунальное хозяйство</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1 760 782,00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2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Благоустройство</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1 760 782,00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36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Реализация проектов, основанных на местных инициативах</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0120070240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1 121 755,38</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76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0120070240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1 121 755,38</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3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Реализация проектов, основанных на местных </w:t>
            </w:r>
            <w:proofErr w:type="spellStart"/>
            <w:r w:rsidRPr="00363A10">
              <w:rPr>
                <w:rFonts w:ascii="Arial" w:hAnsi="Arial" w:cs="Arial"/>
                <w:b/>
                <w:bCs/>
                <w:sz w:val="16"/>
                <w:szCs w:val="16"/>
              </w:rPr>
              <w:t>инициативах</w:t>
            </w:r>
            <w:proofErr w:type="gramStart"/>
            <w:r w:rsidRPr="00363A10">
              <w:rPr>
                <w:rFonts w:ascii="Arial" w:hAnsi="Arial" w:cs="Arial"/>
                <w:b/>
                <w:bCs/>
                <w:sz w:val="16"/>
                <w:szCs w:val="16"/>
              </w:rPr>
              <w:t>,с</w:t>
            </w:r>
            <w:proofErr w:type="gramEnd"/>
            <w:r w:rsidRPr="00363A10">
              <w:rPr>
                <w:rFonts w:ascii="Arial" w:hAnsi="Arial" w:cs="Arial"/>
                <w:b/>
                <w:bCs/>
                <w:sz w:val="16"/>
                <w:szCs w:val="16"/>
              </w:rPr>
              <w:t>офинансирование</w:t>
            </w:r>
            <w:proofErr w:type="spellEnd"/>
            <w:r w:rsidRPr="00363A10">
              <w:rPr>
                <w:rFonts w:ascii="Arial" w:hAnsi="Arial" w:cs="Arial"/>
                <w:b/>
                <w:bCs/>
                <w:sz w:val="16"/>
                <w:szCs w:val="16"/>
              </w:rPr>
              <w:t xml:space="preserve"> за счет средств местного бюджета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01301S0240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224 351,08</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3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01301S0240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224 351,08</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3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Реализация проектов, основанных на местных </w:t>
            </w:r>
            <w:proofErr w:type="spellStart"/>
            <w:r w:rsidRPr="00363A10">
              <w:rPr>
                <w:rFonts w:ascii="Arial" w:hAnsi="Arial" w:cs="Arial"/>
                <w:b/>
                <w:bCs/>
                <w:sz w:val="16"/>
                <w:szCs w:val="16"/>
              </w:rPr>
              <w:t>инициативах</w:t>
            </w:r>
            <w:proofErr w:type="gramStart"/>
            <w:r w:rsidRPr="00363A10">
              <w:rPr>
                <w:rFonts w:ascii="Arial" w:hAnsi="Arial" w:cs="Arial"/>
                <w:b/>
                <w:bCs/>
                <w:sz w:val="16"/>
                <w:szCs w:val="16"/>
              </w:rPr>
              <w:t>,с</w:t>
            </w:r>
            <w:proofErr w:type="gramEnd"/>
            <w:r w:rsidRPr="00363A10">
              <w:rPr>
                <w:rFonts w:ascii="Arial" w:hAnsi="Arial" w:cs="Arial"/>
                <w:b/>
                <w:bCs/>
                <w:sz w:val="16"/>
                <w:szCs w:val="16"/>
              </w:rPr>
              <w:t>офинансирование</w:t>
            </w:r>
            <w:proofErr w:type="spellEnd"/>
            <w:r w:rsidRPr="00363A10">
              <w:rPr>
                <w:rFonts w:ascii="Arial" w:hAnsi="Arial" w:cs="Arial"/>
                <w:b/>
                <w:bCs/>
                <w:sz w:val="16"/>
                <w:szCs w:val="16"/>
              </w:rPr>
              <w:t xml:space="preserve"> за счет средств населения</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01302S0240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112 175,54</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3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01302S0240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112 175,54</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42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Муниципальная программа "Благоустройство населенных пунктов  и подготовка объектов жилищно-коммунального хозяйства Ивановского сельсовета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района к работе в осенне-зимний период на 2020-2022 годы" - подпрограмма Уличное освещение</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0530000010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260 000,00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76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0530000010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260 000,00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42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Муниципальная программа "Благоустройство населенных пунктов  и подготовка объектов жилищно-коммунального хозяйства Ивановского сельсовета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района к работе в осенне-зимний период на 2020-2022 годы" - подпрограмма Уличное освещение</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0530010040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42 500,00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76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03</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0530010040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42 500,00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2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КУЛЬТУРА И КИНЕМАТОГРАФИЯ</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2 729 031,00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2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Культура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2 729 031,00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Расчет и предоставление дотаций на выравнивание бюджетной обеспеченности бюджетам поселений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0830040190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2 729 031,00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31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Иные межбюджетные трансферты</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0830040190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500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988 000,00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31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Иные межбюджетные трансферты</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0830040190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540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988 000,00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0830040190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1 686 331,00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58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Прочая закупка товаров, работ и услуг для обеспечения государственных (муниципальных) нужд</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0830040190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1 686 331,00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58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Уплата налога на имущество организаций и земельного налога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0830040190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800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54 700,00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58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Уплата налога на имущество организаций и земельного налога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0830040190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850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54 700,00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37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Уплата прочих налогов, сборов</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0830040190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2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СОЦИАЛЬНАЯ ПОЛИТИКА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120 000,00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3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Пенсионное обеспечение</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120 000,00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5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Пенсии, выплачиваемые организациями сектора </w:t>
            </w:r>
            <w:proofErr w:type="spellStart"/>
            <w:r w:rsidRPr="00363A10">
              <w:rPr>
                <w:rFonts w:ascii="Arial" w:hAnsi="Arial" w:cs="Arial"/>
                <w:b/>
                <w:bCs/>
                <w:sz w:val="16"/>
                <w:szCs w:val="16"/>
              </w:rPr>
              <w:t>гос</w:t>
            </w:r>
            <w:proofErr w:type="gramStart"/>
            <w:r w:rsidRPr="00363A10">
              <w:rPr>
                <w:rFonts w:ascii="Arial" w:hAnsi="Arial" w:cs="Arial"/>
                <w:b/>
                <w:bCs/>
                <w:sz w:val="16"/>
                <w:szCs w:val="16"/>
              </w:rPr>
              <w:t>.у</w:t>
            </w:r>
            <w:proofErr w:type="gramEnd"/>
            <w:r w:rsidRPr="00363A10">
              <w:rPr>
                <w:rFonts w:ascii="Arial" w:hAnsi="Arial" w:cs="Arial"/>
                <w:b/>
                <w:bCs/>
                <w:sz w:val="16"/>
                <w:szCs w:val="16"/>
              </w:rPr>
              <w:t>правления</w:t>
            </w:r>
            <w:proofErr w:type="spellEnd"/>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0130091010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300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120 000,00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Пособия, компенсации, меры социальной поддержки по публичным нормативным  обязательствам</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0130091010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310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120 000,00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22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ФИЗИЧЕСКАЯ КУЛЬТУРА И СПОРТ</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1 763 102,00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339 586,00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555 879,00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112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Реализация мероприятий по обеспечению сбалансированности местных бюджетов в рамках муниципальной программы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района "Управление муниципальными финансами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муниципального района"</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1 706 602,00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85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в целях обеспечения выполнения функций государственными (муниципальными</w:t>
            </w:r>
            <w:proofErr w:type="gramStart"/>
            <w:r w:rsidRPr="00363A10">
              <w:rPr>
                <w:rFonts w:ascii="Arial" w:hAnsi="Arial" w:cs="Arial"/>
                <w:b/>
                <w:bCs/>
                <w:sz w:val="16"/>
                <w:szCs w:val="16"/>
              </w:rPr>
              <w:t>)о</w:t>
            </w:r>
            <w:proofErr w:type="gramEnd"/>
            <w:r w:rsidRPr="00363A10">
              <w:rPr>
                <w:rFonts w:ascii="Arial" w:hAnsi="Arial" w:cs="Arial"/>
                <w:b/>
                <w:bCs/>
                <w:sz w:val="16"/>
                <w:szCs w:val="16"/>
              </w:rPr>
              <w:t xml:space="preserve">рганами, </w:t>
            </w:r>
            <w:proofErr w:type="spellStart"/>
            <w:r w:rsidRPr="00363A10">
              <w:rPr>
                <w:rFonts w:ascii="Arial" w:hAnsi="Arial" w:cs="Arial"/>
                <w:b/>
                <w:bCs/>
                <w:sz w:val="16"/>
                <w:szCs w:val="16"/>
              </w:rPr>
              <w:t>казеннами</w:t>
            </w:r>
            <w:proofErr w:type="spellEnd"/>
            <w:r w:rsidRPr="00363A10">
              <w:rPr>
                <w:rFonts w:ascii="Arial" w:hAnsi="Arial" w:cs="Arial"/>
                <w:b/>
                <w:bCs/>
                <w:sz w:val="16"/>
                <w:szCs w:val="16"/>
              </w:rPr>
              <w:t xml:space="preserve"> учреждениями, органами управления государственными внебюджетными фондами</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1 706 602,00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75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казенных учреждений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0120070510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1 706 602,00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85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Муниципальная программа Ивановского сельсовета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района Новосибирской области "Развитие физической культуры и спорта в Ивановском сельсовете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района на 2020-2022годы "</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1330012110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339 586,00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555 879,00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85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в целях обеспечения выполнения функций государственными (муниципальными</w:t>
            </w:r>
            <w:proofErr w:type="gramStart"/>
            <w:r w:rsidRPr="00363A10">
              <w:rPr>
                <w:rFonts w:ascii="Arial" w:hAnsi="Arial" w:cs="Arial"/>
                <w:b/>
                <w:bCs/>
                <w:sz w:val="16"/>
                <w:szCs w:val="16"/>
              </w:rPr>
              <w:t>)о</w:t>
            </w:r>
            <w:proofErr w:type="gramEnd"/>
            <w:r w:rsidRPr="00363A10">
              <w:rPr>
                <w:rFonts w:ascii="Arial" w:hAnsi="Arial" w:cs="Arial"/>
                <w:b/>
                <w:bCs/>
                <w:sz w:val="16"/>
                <w:szCs w:val="16"/>
              </w:rPr>
              <w:t xml:space="preserve">рганами, </w:t>
            </w:r>
            <w:proofErr w:type="spellStart"/>
            <w:r w:rsidRPr="00363A10">
              <w:rPr>
                <w:rFonts w:ascii="Arial" w:hAnsi="Arial" w:cs="Arial"/>
                <w:b/>
                <w:bCs/>
                <w:sz w:val="16"/>
                <w:szCs w:val="16"/>
              </w:rPr>
              <w:t>казеннами</w:t>
            </w:r>
            <w:proofErr w:type="spellEnd"/>
            <w:r w:rsidRPr="00363A10">
              <w:rPr>
                <w:rFonts w:ascii="Arial" w:hAnsi="Arial" w:cs="Arial"/>
                <w:b/>
                <w:bCs/>
                <w:sz w:val="16"/>
                <w:szCs w:val="16"/>
              </w:rPr>
              <w:t xml:space="preserve"> учреждениями, органами управления государственными внебюджетными фондами</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1330012110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339 586,00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555 879,00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750"/>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Расходы на выплату персоналу казенных учреждений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1330012110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339 586,00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555 879,00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35"/>
        </w:trPr>
        <w:tc>
          <w:tcPr>
            <w:tcW w:w="5799" w:type="dxa"/>
            <w:gridSpan w:val="26"/>
            <w:tcBorders>
              <w:top w:val="single" w:sz="4" w:space="0" w:color="auto"/>
              <w:left w:val="single" w:sz="8" w:space="0" w:color="auto"/>
              <w:bottom w:val="single" w:sz="4" w:space="0" w:color="auto"/>
              <w:right w:val="single" w:sz="4" w:space="0" w:color="000000"/>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Другие вопросы в области физической культуры и спорта</w:t>
            </w:r>
          </w:p>
        </w:tc>
        <w:tc>
          <w:tcPr>
            <w:tcW w:w="765" w:type="dxa"/>
            <w:gridSpan w:val="4"/>
            <w:tcBorders>
              <w:top w:val="nil"/>
              <w:left w:val="nil"/>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1330012190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100</w:t>
            </w:r>
          </w:p>
        </w:tc>
        <w:tc>
          <w:tcPr>
            <w:tcW w:w="897" w:type="dxa"/>
            <w:gridSpan w:val="4"/>
            <w:tcBorders>
              <w:top w:val="nil"/>
              <w:left w:val="nil"/>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35"/>
        </w:trPr>
        <w:tc>
          <w:tcPr>
            <w:tcW w:w="5799" w:type="dxa"/>
            <w:gridSpan w:val="26"/>
            <w:tcBorders>
              <w:top w:val="single" w:sz="4" w:space="0" w:color="auto"/>
              <w:left w:val="single" w:sz="8" w:space="0" w:color="auto"/>
              <w:bottom w:val="single" w:sz="4" w:space="0" w:color="auto"/>
              <w:right w:val="single" w:sz="4" w:space="0" w:color="000000"/>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Другие вопросы в области физической культуры и спорта</w:t>
            </w:r>
          </w:p>
        </w:tc>
        <w:tc>
          <w:tcPr>
            <w:tcW w:w="765" w:type="dxa"/>
            <w:gridSpan w:val="4"/>
            <w:tcBorders>
              <w:top w:val="nil"/>
              <w:left w:val="nil"/>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1330012190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110</w:t>
            </w:r>
          </w:p>
        </w:tc>
        <w:tc>
          <w:tcPr>
            <w:tcW w:w="897" w:type="dxa"/>
            <w:gridSpan w:val="4"/>
            <w:tcBorders>
              <w:top w:val="nil"/>
              <w:left w:val="nil"/>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20 000,00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1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Закупка товаров, работ, услуг в сфере информационно-коммуникационных технологий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1330012190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36 000,00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3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Закупка товаров, работ, услуг в сфере информационно-коммуникационных технологий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1330012190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240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36 000,00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1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Закупка товаров, работ, услуг в сфере информационно-коммуникационных технологий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1330012190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800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3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Закупка товаров, работ, услуг в сфере информационно-коммуникационных технологий</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11</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02</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1330012190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850</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500,00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Условно утвержденные расходы</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9900099990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xml:space="preserve"> </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52 867,50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109 652,50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645"/>
        </w:trPr>
        <w:tc>
          <w:tcPr>
            <w:tcW w:w="5799" w:type="dxa"/>
            <w:gridSpan w:val="26"/>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Условно утвержденные расходы</w:t>
            </w:r>
          </w:p>
        </w:tc>
        <w:tc>
          <w:tcPr>
            <w:tcW w:w="765"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w:t>
            </w:r>
          </w:p>
        </w:tc>
        <w:tc>
          <w:tcPr>
            <w:tcW w:w="68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w:t>
            </w:r>
          </w:p>
        </w:tc>
        <w:tc>
          <w:tcPr>
            <w:tcW w:w="760"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9900099990</w:t>
            </w:r>
          </w:p>
        </w:tc>
        <w:tc>
          <w:tcPr>
            <w:tcW w:w="899" w:type="dxa"/>
            <w:gridSpan w:val="5"/>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999</w:t>
            </w:r>
          </w:p>
        </w:tc>
        <w:tc>
          <w:tcPr>
            <w:tcW w:w="897" w:type="dxa"/>
            <w:gridSpan w:val="4"/>
            <w:tcBorders>
              <w:top w:val="nil"/>
              <w:left w:val="single" w:sz="4" w:space="0" w:color="auto"/>
              <w:bottom w:val="single" w:sz="4" w:space="0" w:color="auto"/>
              <w:right w:val="nil"/>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993" w:type="dxa"/>
            <w:gridSpan w:val="2"/>
            <w:tcBorders>
              <w:top w:val="nil"/>
              <w:left w:val="single" w:sz="4"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52 867,50</w:t>
            </w:r>
          </w:p>
        </w:tc>
        <w:tc>
          <w:tcPr>
            <w:tcW w:w="515" w:type="dxa"/>
            <w:gridSpan w:val="2"/>
            <w:tcBorders>
              <w:top w:val="nil"/>
              <w:left w:val="nil"/>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109 652,50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360"/>
        </w:trPr>
        <w:tc>
          <w:tcPr>
            <w:tcW w:w="2805" w:type="dxa"/>
            <w:gridSpan w:val="15"/>
            <w:tcBorders>
              <w:top w:val="nil"/>
              <w:left w:val="single" w:sz="4" w:space="0" w:color="auto"/>
              <w:bottom w:val="single" w:sz="4" w:space="0" w:color="auto"/>
              <w:right w:val="single" w:sz="4" w:space="0" w:color="auto"/>
            </w:tcBorders>
            <w:shd w:val="clear" w:color="auto" w:fill="auto"/>
            <w:noWrap/>
            <w:vAlign w:val="center"/>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 </w:t>
            </w:r>
          </w:p>
        </w:tc>
        <w:tc>
          <w:tcPr>
            <w:tcW w:w="795" w:type="dxa"/>
            <w:gridSpan w:val="3"/>
            <w:tcBorders>
              <w:top w:val="nil"/>
              <w:left w:val="nil"/>
              <w:bottom w:val="single" w:sz="4" w:space="0" w:color="auto"/>
              <w:right w:val="single" w:sz="4" w:space="0" w:color="auto"/>
            </w:tcBorders>
            <w:shd w:val="clear" w:color="auto" w:fill="auto"/>
            <w:noWrap/>
            <w:vAlign w:val="center"/>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w:t>
            </w:r>
          </w:p>
        </w:tc>
        <w:tc>
          <w:tcPr>
            <w:tcW w:w="795" w:type="dxa"/>
            <w:gridSpan w:val="2"/>
            <w:tcBorders>
              <w:top w:val="nil"/>
              <w:left w:val="nil"/>
              <w:bottom w:val="single" w:sz="4" w:space="0" w:color="auto"/>
              <w:right w:val="single" w:sz="4" w:space="0" w:color="auto"/>
            </w:tcBorders>
            <w:shd w:val="clear" w:color="auto" w:fill="auto"/>
            <w:noWrap/>
            <w:vAlign w:val="center"/>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w:t>
            </w:r>
          </w:p>
        </w:tc>
        <w:tc>
          <w:tcPr>
            <w:tcW w:w="795" w:type="dxa"/>
            <w:gridSpan w:val="3"/>
            <w:tcBorders>
              <w:top w:val="nil"/>
              <w:left w:val="nil"/>
              <w:bottom w:val="single" w:sz="4" w:space="0" w:color="auto"/>
              <w:right w:val="single" w:sz="4" w:space="0" w:color="auto"/>
            </w:tcBorders>
            <w:shd w:val="clear" w:color="auto" w:fill="auto"/>
            <w:noWrap/>
            <w:vAlign w:val="center"/>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w:t>
            </w:r>
          </w:p>
        </w:tc>
        <w:tc>
          <w:tcPr>
            <w:tcW w:w="609" w:type="dxa"/>
            <w:gridSpan w:val="3"/>
            <w:tcBorders>
              <w:top w:val="nil"/>
              <w:left w:val="nil"/>
              <w:bottom w:val="single" w:sz="4" w:space="0" w:color="auto"/>
              <w:right w:val="single" w:sz="4" w:space="0" w:color="auto"/>
            </w:tcBorders>
            <w:shd w:val="clear" w:color="auto" w:fill="auto"/>
            <w:noWrap/>
            <w:vAlign w:val="center"/>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w:t>
            </w:r>
          </w:p>
        </w:tc>
        <w:tc>
          <w:tcPr>
            <w:tcW w:w="765" w:type="dxa"/>
            <w:gridSpan w:val="4"/>
            <w:tcBorders>
              <w:top w:val="nil"/>
              <w:left w:val="nil"/>
              <w:bottom w:val="single" w:sz="4" w:space="0" w:color="auto"/>
              <w:right w:val="single" w:sz="4" w:space="0" w:color="auto"/>
            </w:tcBorders>
            <w:shd w:val="clear" w:color="auto" w:fill="auto"/>
            <w:noWrap/>
            <w:vAlign w:val="center"/>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 </w:t>
            </w:r>
          </w:p>
        </w:tc>
        <w:tc>
          <w:tcPr>
            <w:tcW w:w="687" w:type="dxa"/>
            <w:gridSpan w:val="4"/>
            <w:tcBorders>
              <w:top w:val="nil"/>
              <w:left w:val="nil"/>
              <w:bottom w:val="single" w:sz="4" w:space="0" w:color="auto"/>
              <w:right w:val="single" w:sz="4" w:space="0" w:color="auto"/>
            </w:tcBorders>
            <w:shd w:val="clear" w:color="auto" w:fill="auto"/>
            <w:noWrap/>
            <w:vAlign w:val="center"/>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 </w:t>
            </w:r>
          </w:p>
        </w:tc>
        <w:tc>
          <w:tcPr>
            <w:tcW w:w="760" w:type="dxa"/>
            <w:gridSpan w:val="4"/>
            <w:tcBorders>
              <w:top w:val="nil"/>
              <w:left w:val="nil"/>
              <w:bottom w:val="single" w:sz="4" w:space="0" w:color="auto"/>
              <w:right w:val="single" w:sz="4" w:space="0" w:color="auto"/>
            </w:tcBorders>
            <w:shd w:val="clear" w:color="auto" w:fill="auto"/>
            <w:noWrap/>
            <w:vAlign w:val="center"/>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 </w:t>
            </w:r>
          </w:p>
        </w:tc>
        <w:tc>
          <w:tcPr>
            <w:tcW w:w="899" w:type="dxa"/>
            <w:gridSpan w:val="5"/>
            <w:tcBorders>
              <w:top w:val="nil"/>
              <w:left w:val="nil"/>
              <w:bottom w:val="single" w:sz="4" w:space="0" w:color="auto"/>
              <w:right w:val="single" w:sz="4" w:space="0" w:color="auto"/>
            </w:tcBorders>
            <w:shd w:val="clear" w:color="auto" w:fill="auto"/>
            <w:noWrap/>
            <w:vAlign w:val="center"/>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 </w:t>
            </w:r>
          </w:p>
        </w:tc>
        <w:tc>
          <w:tcPr>
            <w:tcW w:w="897" w:type="dxa"/>
            <w:gridSpan w:val="4"/>
            <w:tcBorders>
              <w:top w:val="nil"/>
              <w:left w:val="nil"/>
              <w:bottom w:val="single" w:sz="4" w:space="0" w:color="auto"/>
              <w:right w:val="single" w:sz="4"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16 699 114,92</w:t>
            </w:r>
          </w:p>
        </w:tc>
        <w:tc>
          <w:tcPr>
            <w:tcW w:w="993" w:type="dxa"/>
            <w:gridSpan w:val="2"/>
            <w:tcBorders>
              <w:top w:val="nil"/>
              <w:left w:val="single" w:sz="4" w:space="0" w:color="auto"/>
              <w:bottom w:val="single" w:sz="4" w:space="0" w:color="auto"/>
              <w:right w:val="single" w:sz="4"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3 767 054,00</w:t>
            </w:r>
          </w:p>
        </w:tc>
        <w:tc>
          <w:tcPr>
            <w:tcW w:w="515" w:type="dxa"/>
            <w:gridSpan w:val="2"/>
            <w:tcBorders>
              <w:top w:val="nil"/>
              <w:left w:val="nil"/>
              <w:bottom w:val="single" w:sz="4" w:space="0" w:color="auto"/>
              <w:right w:val="single" w:sz="4"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4 661 471,80</w:t>
            </w: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After w:val="1"/>
          <w:wAfter w:w="100" w:type="dxa"/>
          <w:trHeight w:val="495"/>
        </w:trPr>
        <w:tc>
          <w:tcPr>
            <w:tcW w:w="2805" w:type="dxa"/>
            <w:gridSpan w:val="15"/>
            <w:tcBorders>
              <w:top w:val="nil"/>
              <w:left w:val="nil"/>
              <w:bottom w:val="nil"/>
              <w:right w:val="nil"/>
            </w:tcBorders>
            <w:shd w:val="clear" w:color="auto" w:fill="auto"/>
            <w:noWrap/>
            <w:vAlign w:val="center"/>
            <w:hideMark/>
          </w:tcPr>
          <w:p w:rsidR="00363A10" w:rsidRPr="00363A10" w:rsidRDefault="00363A10" w:rsidP="00363A10">
            <w:pPr>
              <w:spacing w:after="0" w:line="240" w:lineRule="auto"/>
              <w:jc w:val="right"/>
              <w:rPr>
                <w:rFonts w:ascii="Arial" w:hAnsi="Arial" w:cs="Arial"/>
                <w:b/>
                <w:bCs/>
                <w:sz w:val="16"/>
                <w:szCs w:val="16"/>
              </w:rPr>
            </w:pPr>
          </w:p>
        </w:tc>
        <w:tc>
          <w:tcPr>
            <w:tcW w:w="795" w:type="dxa"/>
            <w:gridSpan w:val="3"/>
            <w:tcBorders>
              <w:top w:val="nil"/>
              <w:left w:val="nil"/>
              <w:bottom w:val="nil"/>
              <w:right w:val="nil"/>
            </w:tcBorders>
            <w:shd w:val="clear" w:color="auto" w:fill="auto"/>
            <w:noWrap/>
            <w:vAlign w:val="center"/>
            <w:hideMark/>
          </w:tcPr>
          <w:p w:rsidR="00363A10" w:rsidRPr="00363A10" w:rsidRDefault="00363A10" w:rsidP="00363A10">
            <w:pPr>
              <w:spacing w:after="0" w:line="240" w:lineRule="auto"/>
              <w:jc w:val="right"/>
              <w:rPr>
                <w:rFonts w:ascii="Arial" w:hAnsi="Arial" w:cs="Arial"/>
                <w:b/>
                <w:bCs/>
                <w:sz w:val="16"/>
                <w:szCs w:val="16"/>
              </w:rPr>
            </w:pPr>
          </w:p>
        </w:tc>
        <w:tc>
          <w:tcPr>
            <w:tcW w:w="795" w:type="dxa"/>
            <w:gridSpan w:val="2"/>
            <w:tcBorders>
              <w:top w:val="nil"/>
              <w:left w:val="nil"/>
              <w:bottom w:val="nil"/>
              <w:right w:val="nil"/>
            </w:tcBorders>
            <w:shd w:val="clear" w:color="auto" w:fill="auto"/>
            <w:noWrap/>
            <w:vAlign w:val="center"/>
            <w:hideMark/>
          </w:tcPr>
          <w:p w:rsidR="00363A10" w:rsidRPr="00363A10" w:rsidRDefault="00363A10" w:rsidP="00363A10">
            <w:pPr>
              <w:spacing w:after="0" w:line="240" w:lineRule="auto"/>
              <w:jc w:val="right"/>
              <w:rPr>
                <w:rFonts w:ascii="Arial" w:hAnsi="Arial" w:cs="Arial"/>
                <w:b/>
                <w:bCs/>
                <w:sz w:val="16"/>
                <w:szCs w:val="16"/>
              </w:rPr>
            </w:pPr>
          </w:p>
        </w:tc>
        <w:tc>
          <w:tcPr>
            <w:tcW w:w="795" w:type="dxa"/>
            <w:gridSpan w:val="3"/>
            <w:tcBorders>
              <w:top w:val="nil"/>
              <w:left w:val="nil"/>
              <w:bottom w:val="nil"/>
              <w:right w:val="nil"/>
            </w:tcBorders>
            <w:shd w:val="clear" w:color="auto" w:fill="auto"/>
            <w:noWrap/>
            <w:vAlign w:val="center"/>
            <w:hideMark/>
          </w:tcPr>
          <w:p w:rsidR="00363A10" w:rsidRPr="00363A10" w:rsidRDefault="00363A10" w:rsidP="00363A10">
            <w:pPr>
              <w:spacing w:after="0" w:line="240" w:lineRule="auto"/>
              <w:jc w:val="right"/>
              <w:rPr>
                <w:rFonts w:ascii="Arial" w:hAnsi="Arial" w:cs="Arial"/>
                <w:b/>
                <w:bCs/>
                <w:sz w:val="16"/>
                <w:szCs w:val="16"/>
              </w:rPr>
            </w:pPr>
          </w:p>
        </w:tc>
        <w:tc>
          <w:tcPr>
            <w:tcW w:w="609" w:type="dxa"/>
            <w:gridSpan w:val="3"/>
            <w:tcBorders>
              <w:top w:val="nil"/>
              <w:left w:val="nil"/>
              <w:bottom w:val="nil"/>
              <w:right w:val="nil"/>
            </w:tcBorders>
            <w:shd w:val="clear" w:color="auto" w:fill="auto"/>
            <w:noWrap/>
            <w:vAlign w:val="center"/>
            <w:hideMark/>
          </w:tcPr>
          <w:p w:rsidR="00363A10" w:rsidRPr="00363A10" w:rsidRDefault="00363A10" w:rsidP="00363A10">
            <w:pPr>
              <w:spacing w:after="0" w:line="240" w:lineRule="auto"/>
              <w:jc w:val="right"/>
              <w:rPr>
                <w:rFonts w:ascii="Arial" w:hAnsi="Arial" w:cs="Arial"/>
                <w:b/>
                <w:bCs/>
                <w:sz w:val="16"/>
                <w:szCs w:val="16"/>
              </w:rPr>
            </w:pPr>
          </w:p>
        </w:tc>
        <w:tc>
          <w:tcPr>
            <w:tcW w:w="765" w:type="dxa"/>
            <w:gridSpan w:val="4"/>
            <w:tcBorders>
              <w:top w:val="nil"/>
              <w:left w:val="nil"/>
              <w:bottom w:val="nil"/>
              <w:right w:val="nil"/>
            </w:tcBorders>
            <w:shd w:val="clear" w:color="auto" w:fill="auto"/>
            <w:noWrap/>
            <w:vAlign w:val="center"/>
            <w:hideMark/>
          </w:tcPr>
          <w:p w:rsidR="00363A10" w:rsidRPr="00363A10" w:rsidRDefault="00363A10" w:rsidP="00363A10">
            <w:pPr>
              <w:spacing w:after="0" w:line="240" w:lineRule="auto"/>
              <w:jc w:val="right"/>
              <w:rPr>
                <w:rFonts w:ascii="Arial" w:hAnsi="Arial" w:cs="Arial"/>
                <w:b/>
                <w:bCs/>
                <w:sz w:val="16"/>
                <w:szCs w:val="16"/>
              </w:rPr>
            </w:pPr>
          </w:p>
        </w:tc>
        <w:tc>
          <w:tcPr>
            <w:tcW w:w="687" w:type="dxa"/>
            <w:gridSpan w:val="4"/>
            <w:tcBorders>
              <w:top w:val="nil"/>
              <w:left w:val="nil"/>
              <w:bottom w:val="nil"/>
              <w:right w:val="nil"/>
            </w:tcBorders>
            <w:shd w:val="clear" w:color="auto" w:fill="auto"/>
            <w:noWrap/>
            <w:vAlign w:val="center"/>
            <w:hideMark/>
          </w:tcPr>
          <w:p w:rsidR="00363A10" w:rsidRPr="00363A10" w:rsidRDefault="00363A10" w:rsidP="00363A10">
            <w:pPr>
              <w:spacing w:after="0" w:line="240" w:lineRule="auto"/>
              <w:jc w:val="right"/>
              <w:rPr>
                <w:rFonts w:ascii="Arial" w:hAnsi="Arial" w:cs="Arial"/>
                <w:b/>
                <w:bCs/>
                <w:sz w:val="16"/>
                <w:szCs w:val="16"/>
              </w:rPr>
            </w:pPr>
          </w:p>
        </w:tc>
        <w:tc>
          <w:tcPr>
            <w:tcW w:w="760" w:type="dxa"/>
            <w:gridSpan w:val="4"/>
            <w:tcBorders>
              <w:top w:val="nil"/>
              <w:left w:val="nil"/>
              <w:bottom w:val="nil"/>
              <w:right w:val="nil"/>
            </w:tcBorders>
            <w:shd w:val="clear" w:color="auto" w:fill="auto"/>
            <w:noWrap/>
            <w:vAlign w:val="center"/>
            <w:hideMark/>
          </w:tcPr>
          <w:p w:rsidR="00363A10" w:rsidRPr="00363A10" w:rsidRDefault="00363A10" w:rsidP="00363A10">
            <w:pPr>
              <w:spacing w:after="0" w:line="240" w:lineRule="auto"/>
              <w:jc w:val="right"/>
              <w:rPr>
                <w:rFonts w:ascii="Arial" w:hAnsi="Arial" w:cs="Arial"/>
                <w:b/>
                <w:bCs/>
                <w:sz w:val="16"/>
                <w:szCs w:val="16"/>
              </w:rPr>
            </w:pPr>
          </w:p>
        </w:tc>
        <w:tc>
          <w:tcPr>
            <w:tcW w:w="899" w:type="dxa"/>
            <w:gridSpan w:val="5"/>
            <w:tcBorders>
              <w:top w:val="nil"/>
              <w:left w:val="nil"/>
              <w:bottom w:val="nil"/>
              <w:right w:val="nil"/>
            </w:tcBorders>
            <w:shd w:val="clear" w:color="auto" w:fill="auto"/>
            <w:noWrap/>
            <w:vAlign w:val="center"/>
            <w:hideMark/>
          </w:tcPr>
          <w:p w:rsidR="00363A10" w:rsidRPr="00363A10" w:rsidRDefault="00363A10" w:rsidP="00363A10">
            <w:pPr>
              <w:spacing w:after="0" w:line="240" w:lineRule="auto"/>
              <w:jc w:val="right"/>
              <w:rPr>
                <w:rFonts w:ascii="Arial" w:hAnsi="Arial" w:cs="Arial"/>
                <w:b/>
                <w:bCs/>
                <w:sz w:val="16"/>
                <w:szCs w:val="16"/>
              </w:rPr>
            </w:pPr>
          </w:p>
        </w:tc>
        <w:tc>
          <w:tcPr>
            <w:tcW w:w="897"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 </w:t>
            </w:r>
          </w:p>
        </w:tc>
        <w:tc>
          <w:tcPr>
            <w:tcW w:w="993"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515"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52"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vAlign w:val="center"/>
            <w:hideMark/>
          </w:tcPr>
          <w:p w:rsidR="00363A10" w:rsidRPr="00363A10" w:rsidRDefault="00363A10" w:rsidP="00363A10">
            <w:pPr>
              <w:spacing w:after="0" w:line="240" w:lineRule="auto"/>
              <w:rPr>
                <w:rFonts w:ascii="Times New Roman" w:hAnsi="Times New Roman"/>
                <w:sz w:val="20"/>
                <w:szCs w:val="20"/>
              </w:rPr>
            </w:pPr>
          </w:p>
        </w:tc>
      </w:tr>
      <w:tr w:rsidR="00363A10" w:rsidRPr="00363A10" w:rsidTr="00363A10">
        <w:trPr>
          <w:gridBefore w:val="1"/>
          <w:wBefore w:w="228" w:type="dxa"/>
          <w:trHeight w:val="525"/>
        </w:trPr>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3013" w:type="dxa"/>
            <w:gridSpan w:val="11"/>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p>
        </w:tc>
        <w:tc>
          <w:tcPr>
            <w:tcW w:w="1279" w:type="dxa"/>
            <w:gridSpan w:val="6"/>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p>
        </w:tc>
        <w:tc>
          <w:tcPr>
            <w:tcW w:w="805" w:type="dxa"/>
            <w:gridSpan w:val="6"/>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p>
        </w:tc>
        <w:tc>
          <w:tcPr>
            <w:tcW w:w="1104" w:type="dxa"/>
            <w:gridSpan w:val="5"/>
            <w:tcBorders>
              <w:top w:val="nil"/>
              <w:left w:val="nil"/>
              <w:bottom w:val="nil"/>
              <w:right w:val="nil"/>
            </w:tcBorders>
            <w:shd w:val="clear" w:color="auto" w:fill="auto"/>
            <w:vAlign w:val="bottom"/>
            <w:hideMark/>
          </w:tcPr>
          <w:p w:rsidR="00363A10" w:rsidRPr="00363A10" w:rsidRDefault="00363A10" w:rsidP="00363A10">
            <w:pPr>
              <w:spacing w:after="0" w:line="240" w:lineRule="auto"/>
              <w:jc w:val="right"/>
              <w:rPr>
                <w:rFonts w:ascii="Arial" w:hAnsi="Arial" w:cs="Arial"/>
                <w:sz w:val="20"/>
                <w:szCs w:val="20"/>
              </w:rPr>
            </w:pPr>
          </w:p>
        </w:tc>
        <w:tc>
          <w:tcPr>
            <w:tcW w:w="2268" w:type="dxa"/>
            <w:gridSpan w:val="8"/>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r w:rsidRPr="00363A10">
              <w:rPr>
                <w:rFonts w:ascii="Arial" w:hAnsi="Arial" w:cs="Arial"/>
                <w:sz w:val="20"/>
                <w:szCs w:val="20"/>
              </w:rPr>
              <w:t>Приложение 3</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r>
      <w:tr w:rsidR="00363A10" w:rsidRPr="00363A10" w:rsidTr="00363A10">
        <w:trPr>
          <w:gridBefore w:val="1"/>
          <w:wBefore w:w="228" w:type="dxa"/>
          <w:trHeight w:val="390"/>
        </w:trPr>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5964" w:type="dxa"/>
            <w:gridSpan w:val="26"/>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r w:rsidRPr="00363A10">
              <w:rPr>
                <w:rFonts w:ascii="Arial" w:hAnsi="Arial" w:cs="Arial"/>
                <w:sz w:val="20"/>
                <w:szCs w:val="20"/>
              </w:rPr>
              <w:t xml:space="preserve">                                                                                           </w:t>
            </w:r>
            <w:r>
              <w:rPr>
                <w:rFonts w:ascii="Arial" w:hAnsi="Arial" w:cs="Arial"/>
                <w:sz w:val="20"/>
                <w:szCs w:val="20"/>
              </w:rPr>
              <w:t xml:space="preserve">       </w:t>
            </w:r>
            <w:r w:rsidRPr="00363A10">
              <w:rPr>
                <w:rFonts w:ascii="Arial" w:hAnsi="Arial" w:cs="Arial"/>
                <w:sz w:val="20"/>
                <w:szCs w:val="20"/>
              </w:rPr>
              <w:t xml:space="preserve">       к Решению                                                                           </w:t>
            </w:r>
          </w:p>
        </w:tc>
        <w:tc>
          <w:tcPr>
            <w:tcW w:w="473"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p>
        </w:tc>
        <w:tc>
          <w:tcPr>
            <w:tcW w:w="709"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p>
        </w:tc>
        <w:tc>
          <w:tcPr>
            <w:tcW w:w="1559"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r w:rsidRPr="00363A10">
              <w:rPr>
                <w:rFonts w:ascii="Arial" w:hAnsi="Arial" w:cs="Arial"/>
                <w:sz w:val="20"/>
                <w:szCs w:val="20"/>
              </w:rPr>
              <w:t xml:space="preserve"> о бюджете Ивановского сельсовета</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r>
      <w:tr w:rsidR="00363A10" w:rsidRPr="00363A10" w:rsidTr="00363A10">
        <w:trPr>
          <w:gridBefore w:val="1"/>
          <w:wBefore w:w="228" w:type="dxa"/>
          <w:trHeight w:val="390"/>
        </w:trPr>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5964" w:type="dxa"/>
            <w:gridSpan w:val="26"/>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r w:rsidRPr="00363A10">
              <w:rPr>
                <w:rFonts w:ascii="Arial" w:hAnsi="Arial" w:cs="Arial"/>
                <w:sz w:val="20"/>
                <w:szCs w:val="20"/>
              </w:rPr>
              <w:t xml:space="preserve">                                                                                                  </w:t>
            </w:r>
            <w:proofErr w:type="spellStart"/>
            <w:r w:rsidRPr="00363A10">
              <w:rPr>
                <w:rFonts w:ascii="Arial" w:hAnsi="Arial" w:cs="Arial"/>
                <w:sz w:val="20"/>
                <w:szCs w:val="20"/>
              </w:rPr>
              <w:t>Баганского</w:t>
            </w:r>
            <w:proofErr w:type="spellEnd"/>
            <w:r w:rsidRPr="00363A10">
              <w:rPr>
                <w:rFonts w:ascii="Arial" w:hAnsi="Arial" w:cs="Arial"/>
                <w:sz w:val="20"/>
                <w:szCs w:val="20"/>
              </w:rPr>
              <w:t xml:space="preserve">                                                                                                                                                                                     </w:t>
            </w:r>
          </w:p>
        </w:tc>
        <w:tc>
          <w:tcPr>
            <w:tcW w:w="473"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p>
        </w:tc>
        <w:tc>
          <w:tcPr>
            <w:tcW w:w="709"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p>
        </w:tc>
        <w:tc>
          <w:tcPr>
            <w:tcW w:w="1559"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r w:rsidRPr="00363A10">
              <w:rPr>
                <w:rFonts w:ascii="Arial" w:hAnsi="Arial" w:cs="Arial"/>
                <w:sz w:val="20"/>
                <w:szCs w:val="20"/>
              </w:rPr>
              <w:t xml:space="preserve"> района Новосибирской области</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r>
      <w:tr w:rsidR="00363A10" w:rsidRPr="00363A10" w:rsidTr="00363A10">
        <w:trPr>
          <w:gridBefore w:val="1"/>
          <w:wBefore w:w="228" w:type="dxa"/>
          <w:trHeight w:val="390"/>
        </w:trPr>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20"/>
                <w:szCs w:val="20"/>
              </w:rPr>
            </w:pPr>
          </w:p>
        </w:tc>
        <w:tc>
          <w:tcPr>
            <w:tcW w:w="5964" w:type="dxa"/>
            <w:gridSpan w:val="26"/>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r w:rsidRPr="00363A10">
              <w:rPr>
                <w:rFonts w:ascii="Arial" w:hAnsi="Arial" w:cs="Arial"/>
                <w:sz w:val="20"/>
                <w:szCs w:val="20"/>
              </w:rPr>
              <w:t xml:space="preserve">                                                                                                 на 2022 год</w:t>
            </w:r>
          </w:p>
        </w:tc>
        <w:tc>
          <w:tcPr>
            <w:tcW w:w="473"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p>
        </w:tc>
        <w:tc>
          <w:tcPr>
            <w:tcW w:w="709"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p>
        </w:tc>
        <w:tc>
          <w:tcPr>
            <w:tcW w:w="1559"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20"/>
                <w:szCs w:val="20"/>
              </w:rPr>
            </w:pPr>
            <w:r w:rsidRPr="00363A10">
              <w:rPr>
                <w:rFonts w:ascii="Arial" w:hAnsi="Arial" w:cs="Arial"/>
                <w:sz w:val="20"/>
                <w:szCs w:val="20"/>
              </w:rPr>
              <w:t xml:space="preserve"> и плановый период 2023 и 2024 годов</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r>
      <w:tr w:rsidR="00363A10" w:rsidRPr="00363A10" w:rsidTr="00363A10">
        <w:trPr>
          <w:gridBefore w:val="1"/>
          <w:wBefore w:w="228" w:type="dxa"/>
          <w:trHeight w:val="510"/>
        </w:trPr>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7617" w:type="dxa"/>
            <w:gridSpan w:val="35"/>
            <w:vMerge w:val="restart"/>
            <w:tcBorders>
              <w:top w:val="nil"/>
              <w:left w:val="nil"/>
              <w:bottom w:val="nil"/>
              <w:right w:val="nil"/>
            </w:tcBorders>
            <w:shd w:val="clear" w:color="auto" w:fill="auto"/>
            <w:vAlign w:val="bottom"/>
            <w:hideMark/>
          </w:tcPr>
          <w:p w:rsidR="00363A10" w:rsidRPr="00363A10" w:rsidRDefault="00363A10" w:rsidP="00363A10">
            <w:pPr>
              <w:spacing w:after="0" w:line="240" w:lineRule="auto"/>
              <w:jc w:val="center"/>
              <w:rPr>
                <w:rFonts w:ascii="Arial" w:hAnsi="Arial" w:cs="Arial"/>
                <w:b/>
                <w:bCs/>
                <w:sz w:val="20"/>
                <w:szCs w:val="20"/>
              </w:rPr>
            </w:pPr>
            <w:r w:rsidRPr="00363A10">
              <w:rPr>
                <w:rFonts w:ascii="Arial" w:hAnsi="Arial" w:cs="Arial"/>
                <w:b/>
                <w:bCs/>
                <w:sz w:val="20"/>
                <w:szCs w:val="20"/>
              </w:rPr>
              <w:t xml:space="preserve">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бюджета Ивановского сельсовета </w:t>
            </w:r>
            <w:proofErr w:type="spellStart"/>
            <w:r w:rsidRPr="00363A10">
              <w:rPr>
                <w:rFonts w:ascii="Arial" w:hAnsi="Arial" w:cs="Arial"/>
                <w:b/>
                <w:bCs/>
                <w:sz w:val="20"/>
                <w:szCs w:val="20"/>
              </w:rPr>
              <w:t>Баганского</w:t>
            </w:r>
            <w:proofErr w:type="spellEnd"/>
            <w:r w:rsidRPr="00363A10">
              <w:rPr>
                <w:rFonts w:ascii="Arial" w:hAnsi="Arial" w:cs="Arial"/>
                <w:b/>
                <w:bCs/>
                <w:sz w:val="20"/>
                <w:szCs w:val="20"/>
              </w:rPr>
              <w:t xml:space="preserve"> района на 2022 год и плановый период 2023-2024гг.</w:t>
            </w:r>
          </w:p>
        </w:tc>
        <w:tc>
          <w:tcPr>
            <w:tcW w:w="709"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1559"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r>
      <w:tr w:rsidR="00363A10" w:rsidRPr="00363A10" w:rsidTr="00363A10">
        <w:trPr>
          <w:gridBefore w:val="1"/>
          <w:wBefore w:w="228" w:type="dxa"/>
          <w:trHeight w:val="630"/>
        </w:trPr>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7617" w:type="dxa"/>
            <w:gridSpan w:val="35"/>
            <w:vMerge/>
            <w:tcBorders>
              <w:top w:val="nil"/>
              <w:left w:val="nil"/>
              <w:bottom w:val="nil"/>
              <w:right w:val="nil"/>
            </w:tcBorders>
            <w:vAlign w:val="center"/>
            <w:hideMark/>
          </w:tcPr>
          <w:p w:rsidR="00363A10" w:rsidRPr="00363A10" w:rsidRDefault="00363A10" w:rsidP="00363A10">
            <w:pPr>
              <w:spacing w:after="0" w:line="240" w:lineRule="auto"/>
              <w:rPr>
                <w:rFonts w:ascii="Arial" w:hAnsi="Arial" w:cs="Arial"/>
                <w:b/>
                <w:bCs/>
                <w:sz w:val="20"/>
                <w:szCs w:val="20"/>
              </w:rPr>
            </w:pPr>
          </w:p>
        </w:tc>
        <w:tc>
          <w:tcPr>
            <w:tcW w:w="709"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1559"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r>
      <w:tr w:rsidR="00363A10" w:rsidRPr="00363A10" w:rsidTr="00363A10">
        <w:trPr>
          <w:gridBefore w:val="1"/>
          <w:wBefore w:w="228" w:type="dxa"/>
          <w:trHeight w:val="255"/>
        </w:trPr>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091" w:type="dxa"/>
            <w:gridSpan w:val="8"/>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1134"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567"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708"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567"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p>
        </w:tc>
        <w:tc>
          <w:tcPr>
            <w:tcW w:w="1134" w:type="dxa"/>
            <w:gridSpan w:val="6"/>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709"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1559"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r>
      <w:tr w:rsidR="00363A10" w:rsidRPr="00363A10" w:rsidTr="00363A10">
        <w:trPr>
          <w:gridBefore w:val="1"/>
          <w:wBefore w:w="228" w:type="dxa"/>
          <w:trHeight w:val="225"/>
        </w:trPr>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p>
        </w:tc>
        <w:tc>
          <w:tcPr>
            <w:tcW w:w="2091" w:type="dxa"/>
            <w:gridSpan w:val="8"/>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p>
        </w:tc>
        <w:tc>
          <w:tcPr>
            <w:tcW w:w="1134"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567"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p>
        </w:tc>
        <w:tc>
          <w:tcPr>
            <w:tcW w:w="708"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p>
        </w:tc>
        <w:tc>
          <w:tcPr>
            <w:tcW w:w="567"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p>
        </w:tc>
        <w:tc>
          <w:tcPr>
            <w:tcW w:w="1134" w:type="dxa"/>
            <w:gridSpan w:val="6"/>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xml:space="preserve"> </w:t>
            </w:r>
          </w:p>
        </w:tc>
        <w:tc>
          <w:tcPr>
            <w:tcW w:w="709"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1559"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рублей</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r>
      <w:tr w:rsidR="00363A10" w:rsidRPr="00363A10" w:rsidTr="00363A10">
        <w:trPr>
          <w:gridBefore w:val="1"/>
          <w:wBefore w:w="228" w:type="dxa"/>
          <w:trHeight w:val="394"/>
        </w:trPr>
        <w:tc>
          <w:tcPr>
            <w:tcW w:w="236" w:type="dxa"/>
            <w:gridSpan w:val="2"/>
            <w:tcBorders>
              <w:top w:val="single" w:sz="8" w:space="0" w:color="auto"/>
              <w:left w:val="single" w:sz="8" w:space="0" w:color="auto"/>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tcBorders>
              <w:top w:val="single" w:sz="8" w:space="0" w:color="auto"/>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tcBorders>
              <w:top w:val="single" w:sz="8" w:space="0" w:color="auto"/>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gridSpan w:val="2"/>
            <w:tcBorders>
              <w:top w:val="single" w:sz="8" w:space="0" w:color="auto"/>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tcBorders>
              <w:top w:val="single" w:sz="8" w:space="0" w:color="auto"/>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tcBorders>
              <w:top w:val="single" w:sz="8" w:space="0" w:color="auto"/>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tcBorders>
              <w:top w:val="single" w:sz="8" w:space="0" w:color="auto"/>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gridSpan w:val="2"/>
            <w:tcBorders>
              <w:top w:val="single" w:sz="8" w:space="0" w:color="auto"/>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tcBorders>
              <w:top w:val="single" w:sz="8" w:space="0" w:color="auto"/>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tcBorders>
              <w:top w:val="single" w:sz="8" w:space="0" w:color="auto"/>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091" w:type="dxa"/>
            <w:gridSpan w:val="8"/>
            <w:tcBorders>
              <w:top w:val="single" w:sz="8" w:space="0" w:color="auto"/>
              <w:left w:val="nil"/>
              <w:bottom w:val="single" w:sz="8" w:space="0" w:color="auto"/>
              <w:right w:val="single" w:sz="8" w:space="0" w:color="auto"/>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Наименование показателя</w:t>
            </w:r>
          </w:p>
        </w:tc>
        <w:tc>
          <w:tcPr>
            <w:tcW w:w="1134" w:type="dxa"/>
            <w:gridSpan w:val="5"/>
            <w:tcBorders>
              <w:top w:val="single" w:sz="8" w:space="0" w:color="auto"/>
              <w:left w:val="nil"/>
              <w:bottom w:val="single" w:sz="8" w:space="0" w:color="auto"/>
              <w:right w:val="single" w:sz="8" w:space="0" w:color="auto"/>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ЦСР</w:t>
            </w:r>
          </w:p>
        </w:tc>
        <w:tc>
          <w:tcPr>
            <w:tcW w:w="567" w:type="dxa"/>
            <w:gridSpan w:val="2"/>
            <w:tcBorders>
              <w:top w:val="single" w:sz="8" w:space="0" w:color="auto"/>
              <w:left w:val="nil"/>
              <w:bottom w:val="single" w:sz="8" w:space="0" w:color="auto"/>
              <w:right w:val="single" w:sz="8" w:space="0" w:color="auto"/>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ВР</w:t>
            </w:r>
          </w:p>
        </w:tc>
        <w:tc>
          <w:tcPr>
            <w:tcW w:w="708" w:type="dxa"/>
            <w:gridSpan w:val="3"/>
            <w:tcBorders>
              <w:top w:val="single" w:sz="8" w:space="0" w:color="auto"/>
              <w:left w:val="nil"/>
              <w:bottom w:val="single" w:sz="8" w:space="0" w:color="auto"/>
              <w:right w:val="single" w:sz="8" w:space="0" w:color="auto"/>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РЗ</w:t>
            </w:r>
          </w:p>
        </w:tc>
        <w:tc>
          <w:tcPr>
            <w:tcW w:w="567" w:type="dxa"/>
            <w:gridSpan w:val="4"/>
            <w:tcBorders>
              <w:top w:val="single" w:sz="8" w:space="0" w:color="auto"/>
              <w:left w:val="nil"/>
              <w:bottom w:val="single" w:sz="8" w:space="0" w:color="auto"/>
              <w:right w:val="single" w:sz="8" w:space="0" w:color="auto"/>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proofErr w:type="gramStart"/>
            <w:r w:rsidRPr="00363A10">
              <w:rPr>
                <w:rFonts w:ascii="Arial" w:hAnsi="Arial" w:cs="Arial"/>
                <w:b/>
                <w:bCs/>
                <w:sz w:val="16"/>
                <w:szCs w:val="16"/>
              </w:rPr>
              <w:t>ПР</w:t>
            </w:r>
            <w:proofErr w:type="gramEnd"/>
          </w:p>
        </w:tc>
        <w:tc>
          <w:tcPr>
            <w:tcW w:w="1134" w:type="dxa"/>
            <w:gridSpan w:val="6"/>
            <w:tcBorders>
              <w:top w:val="single" w:sz="8" w:space="0" w:color="auto"/>
              <w:left w:val="nil"/>
              <w:bottom w:val="single" w:sz="8" w:space="0" w:color="auto"/>
              <w:right w:val="single" w:sz="8" w:space="0" w:color="auto"/>
            </w:tcBorders>
            <w:shd w:val="clear" w:color="auto" w:fill="auto"/>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2022г</w:t>
            </w:r>
          </w:p>
        </w:tc>
        <w:tc>
          <w:tcPr>
            <w:tcW w:w="709" w:type="dxa"/>
            <w:gridSpan w:val="3"/>
            <w:tcBorders>
              <w:top w:val="single" w:sz="8" w:space="0" w:color="auto"/>
              <w:left w:val="nil"/>
              <w:bottom w:val="single" w:sz="8" w:space="0" w:color="auto"/>
              <w:right w:val="single" w:sz="8" w:space="0" w:color="auto"/>
            </w:tcBorders>
            <w:shd w:val="clear" w:color="auto" w:fill="auto"/>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2023г</w:t>
            </w:r>
          </w:p>
        </w:tc>
        <w:tc>
          <w:tcPr>
            <w:tcW w:w="1559" w:type="dxa"/>
            <w:gridSpan w:val="5"/>
            <w:tcBorders>
              <w:top w:val="single" w:sz="8" w:space="0" w:color="auto"/>
              <w:left w:val="nil"/>
              <w:bottom w:val="single" w:sz="8" w:space="0" w:color="auto"/>
              <w:right w:val="single" w:sz="8" w:space="0" w:color="auto"/>
            </w:tcBorders>
            <w:shd w:val="clear" w:color="auto" w:fill="auto"/>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2024г</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r>
      <w:tr w:rsidR="00363A10" w:rsidRPr="00363A10" w:rsidTr="00363A10">
        <w:trPr>
          <w:gridBefore w:val="1"/>
          <w:wBefore w:w="228" w:type="dxa"/>
          <w:trHeight w:val="394"/>
        </w:trPr>
        <w:tc>
          <w:tcPr>
            <w:tcW w:w="236" w:type="dxa"/>
            <w:gridSpan w:val="2"/>
            <w:tcBorders>
              <w:top w:val="nil"/>
              <w:left w:val="single" w:sz="8" w:space="0" w:color="auto"/>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tcBorders>
              <w:top w:val="nil"/>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tcBorders>
              <w:top w:val="nil"/>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gridSpan w:val="2"/>
            <w:tcBorders>
              <w:top w:val="nil"/>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tcBorders>
              <w:top w:val="nil"/>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tcBorders>
              <w:top w:val="nil"/>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tcBorders>
              <w:top w:val="nil"/>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gridSpan w:val="2"/>
            <w:tcBorders>
              <w:top w:val="nil"/>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tcBorders>
              <w:top w:val="nil"/>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36" w:type="dxa"/>
            <w:tcBorders>
              <w:top w:val="nil"/>
              <w:left w:val="nil"/>
              <w:bottom w:val="single" w:sz="8" w:space="0" w:color="auto"/>
              <w:right w:val="nil"/>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 </w:t>
            </w:r>
          </w:p>
        </w:tc>
        <w:tc>
          <w:tcPr>
            <w:tcW w:w="2091" w:type="dxa"/>
            <w:gridSpan w:val="8"/>
            <w:tcBorders>
              <w:top w:val="nil"/>
              <w:left w:val="nil"/>
              <w:bottom w:val="single" w:sz="8" w:space="0" w:color="auto"/>
              <w:right w:val="single" w:sz="8" w:space="0" w:color="auto"/>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1</w:t>
            </w:r>
          </w:p>
        </w:tc>
        <w:tc>
          <w:tcPr>
            <w:tcW w:w="1134" w:type="dxa"/>
            <w:gridSpan w:val="5"/>
            <w:tcBorders>
              <w:top w:val="nil"/>
              <w:left w:val="nil"/>
              <w:bottom w:val="single" w:sz="8" w:space="0" w:color="auto"/>
              <w:right w:val="single" w:sz="8" w:space="0" w:color="auto"/>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2</w:t>
            </w:r>
          </w:p>
        </w:tc>
        <w:tc>
          <w:tcPr>
            <w:tcW w:w="567" w:type="dxa"/>
            <w:gridSpan w:val="2"/>
            <w:tcBorders>
              <w:top w:val="nil"/>
              <w:left w:val="nil"/>
              <w:bottom w:val="single" w:sz="8" w:space="0" w:color="auto"/>
              <w:right w:val="single" w:sz="8" w:space="0" w:color="auto"/>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3</w:t>
            </w:r>
          </w:p>
        </w:tc>
        <w:tc>
          <w:tcPr>
            <w:tcW w:w="708" w:type="dxa"/>
            <w:gridSpan w:val="3"/>
            <w:tcBorders>
              <w:top w:val="nil"/>
              <w:left w:val="nil"/>
              <w:bottom w:val="single" w:sz="8" w:space="0" w:color="auto"/>
              <w:right w:val="single" w:sz="8" w:space="0" w:color="auto"/>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4</w:t>
            </w:r>
          </w:p>
        </w:tc>
        <w:tc>
          <w:tcPr>
            <w:tcW w:w="567" w:type="dxa"/>
            <w:gridSpan w:val="4"/>
            <w:tcBorders>
              <w:top w:val="nil"/>
              <w:left w:val="nil"/>
              <w:bottom w:val="single" w:sz="8" w:space="0" w:color="auto"/>
              <w:right w:val="single" w:sz="8" w:space="0" w:color="auto"/>
            </w:tcBorders>
            <w:shd w:val="clear" w:color="auto" w:fill="auto"/>
            <w:noWrap/>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5</w:t>
            </w:r>
          </w:p>
        </w:tc>
        <w:tc>
          <w:tcPr>
            <w:tcW w:w="1134" w:type="dxa"/>
            <w:gridSpan w:val="6"/>
            <w:tcBorders>
              <w:top w:val="nil"/>
              <w:left w:val="nil"/>
              <w:bottom w:val="single" w:sz="8" w:space="0" w:color="auto"/>
              <w:right w:val="single" w:sz="8" w:space="0" w:color="auto"/>
            </w:tcBorders>
            <w:shd w:val="clear" w:color="auto" w:fill="auto"/>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6</w:t>
            </w:r>
          </w:p>
        </w:tc>
        <w:tc>
          <w:tcPr>
            <w:tcW w:w="709" w:type="dxa"/>
            <w:gridSpan w:val="3"/>
            <w:tcBorders>
              <w:top w:val="nil"/>
              <w:left w:val="nil"/>
              <w:bottom w:val="single" w:sz="8" w:space="0" w:color="auto"/>
              <w:right w:val="single" w:sz="8" w:space="0" w:color="auto"/>
            </w:tcBorders>
            <w:shd w:val="clear" w:color="auto" w:fill="auto"/>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7</w:t>
            </w:r>
          </w:p>
        </w:tc>
        <w:tc>
          <w:tcPr>
            <w:tcW w:w="1559" w:type="dxa"/>
            <w:gridSpan w:val="5"/>
            <w:tcBorders>
              <w:top w:val="nil"/>
              <w:left w:val="nil"/>
              <w:bottom w:val="single" w:sz="8" w:space="0" w:color="auto"/>
              <w:right w:val="single" w:sz="8" w:space="0" w:color="auto"/>
            </w:tcBorders>
            <w:shd w:val="clear" w:color="auto" w:fill="auto"/>
            <w:vAlign w:val="center"/>
            <w:hideMark/>
          </w:tcPr>
          <w:p w:rsidR="00363A10" w:rsidRPr="00363A10" w:rsidRDefault="00363A10" w:rsidP="00363A10">
            <w:pPr>
              <w:spacing w:after="0" w:line="240" w:lineRule="auto"/>
              <w:jc w:val="center"/>
              <w:rPr>
                <w:rFonts w:ascii="Arial" w:hAnsi="Arial" w:cs="Arial"/>
                <w:b/>
                <w:bCs/>
                <w:sz w:val="16"/>
                <w:szCs w:val="16"/>
              </w:rPr>
            </w:pPr>
            <w:r w:rsidRPr="00363A10">
              <w:rPr>
                <w:rFonts w:ascii="Arial" w:hAnsi="Arial" w:cs="Arial"/>
                <w:b/>
                <w:bCs/>
                <w:sz w:val="16"/>
                <w:szCs w:val="16"/>
              </w:rPr>
              <w:t>8</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r>
      <w:tr w:rsidR="00363A10" w:rsidRPr="00363A10" w:rsidTr="00363A10">
        <w:trPr>
          <w:gridBefore w:val="1"/>
          <w:wBefore w:w="228" w:type="dxa"/>
          <w:trHeight w:val="645"/>
        </w:trPr>
        <w:tc>
          <w:tcPr>
            <w:tcW w:w="4451" w:type="dxa"/>
            <w:gridSpan w:val="21"/>
            <w:tcBorders>
              <w:top w:val="single" w:sz="8"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Мероприятия по осуществлению отдельных государственных полномочий и предоставление дотаций</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0100000000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11 116 852,17</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4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Мероприятия по осуществлению отдельных государственных полномочий и предоставление дотаций</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0120000000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10 353 325,55</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7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закупки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0120070240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200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1 121 755,38</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51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закупки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0120070240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1 121 755,38</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7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закупки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0120070370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200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600 000,00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51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закупки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0120070370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600 000,00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29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 xml:space="preserve">Реализация мероприятий по обеспечению сбалансированности местных бюджетов в рамках муниципальной программы </w:t>
            </w:r>
            <w:proofErr w:type="spellStart"/>
            <w:r w:rsidRPr="00363A10">
              <w:rPr>
                <w:rFonts w:ascii="Arial" w:hAnsi="Arial" w:cs="Arial"/>
                <w:i/>
                <w:iCs/>
                <w:sz w:val="16"/>
                <w:szCs w:val="16"/>
              </w:rPr>
              <w:t>Баганского</w:t>
            </w:r>
            <w:proofErr w:type="spellEnd"/>
            <w:r w:rsidRPr="00363A10">
              <w:rPr>
                <w:rFonts w:ascii="Arial" w:hAnsi="Arial" w:cs="Arial"/>
                <w:i/>
                <w:iCs/>
                <w:sz w:val="16"/>
                <w:szCs w:val="16"/>
              </w:rPr>
              <w:t xml:space="preserve"> района "Управление муниципальными финансами </w:t>
            </w:r>
            <w:proofErr w:type="spellStart"/>
            <w:r w:rsidRPr="00363A10">
              <w:rPr>
                <w:rFonts w:ascii="Arial" w:hAnsi="Arial" w:cs="Arial"/>
                <w:i/>
                <w:iCs/>
                <w:sz w:val="16"/>
                <w:szCs w:val="16"/>
              </w:rPr>
              <w:t>Баганского</w:t>
            </w:r>
            <w:proofErr w:type="spellEnd"/>
            <w:r w:rsidRPr="00363A10">
              <w:rPr>
                <w:rFonts w:ascii="Arial" w:hAnsi="Arial" w:cs="Arial"/>
                <w:i/>
                <w:iCs/>
                <w:sz w:val="16"/>
                <w:szCs w:val="16"/>
              </w:rPr>
              <w:t xml:space="preserve"> муниципального района"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0120070510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8 631 570,17</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26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0120070510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8 585 447,00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51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Расходы на выплату персоналу казенных учреждений</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0120070510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6 244 988,00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33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proofErr w:type="spellStart"/>
            <w:r w:rsidRPr="00363A10">
              <w:rPr>
                <w:rFonts w:ascii="Arial" w:hAnsi="Arial" w:cs="Arial"/>
                <w:i/>
                <w:iCs/>
                <w:sz w:val="16"/>
                <w:szCs w:val="16"/>
              </w:rPr>
              <w:t>Нацтональная</w:t>
            </w:r>
            <w:proofErr w:type="spellEnd"/>
            <w:r w:rsidRPr="00363A10">
              <w:rPr>
                <w:rFonts w:ascii="Arial" w:hAnsi="Arial" w:cs="Arial"/>
                <w:i/>
                <w:iCs/>
                <w:sz w:val="16"/>
                <w:szCs w:val="16"/>
              </w:rPr>
              <w:t xml:space="preserve"> экономика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0120070510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4 538 386,00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51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Другие вопросы в области национальной экономики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0120070510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4 538 386,00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33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Физическая культура и спорт</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0120070510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1 706 602,00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33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Физическая культура и спорт</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0120070510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02</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1 706 602,00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51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Расходы на выплату персоналу казенных учреждений</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0120070510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120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2 340 459,00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33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proofErr w:type="spellStart"/>
            <w:r w:rsidRPr="00363A10">
              <w:rPr>
                <w:rFonts w:ascii="Arial" w:hAnsi="Arial" w:cs="Arial"/>
                <w:i/>
                <w:iCs/>
                <w:sz w:val="16"/>
                <w:szCs w:val="16"/>
              </w:rPr>
              <w:t>Нацтональная</w:t>
            </w:r>
            <w:proofErr w:type="spellEnd"/>
            <w:r w:rsidRPr="00363A10">
              <w:rPr>
                <w:rFonts w:ascii="Arial" w:hAnsi="Arial" w:cs="Arial"/>
                <w:i/>
                <w:iCs/>
                <w:sz w:val="16"/>
                <w:szCs w:val="16"/>
              </w:rPr>
              <w:t xml:space="preserve"> экономика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0120070510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120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2 340 459,00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4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0120070510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120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02</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806 303,00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97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0120070510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120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04</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1 534 156,00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97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0120070510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04</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12</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30 163,00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Уплата налогов, сборов и иных платежей</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0120070510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800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15 960,17</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Уплата налогов, сборов и иных платежей</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0120070510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850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04</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15 960,17</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000000"/>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 xml:space="preserve">Иные межбюджетные трансферты бюджетам поселений </w:t>
            </w:r>
            <w:proofErr w:type="spellStart"/>
            <w:r w:rsidRPr="00363A10">
              <w:rPr>
                <w:rFonts w:ascii="Arial" w:hAnsi="Arial" w:cs="Arial"/>
                <w:i/>
                <w:iCs/>
                <w:sz w:val="16"/>
                <w:szCs w:val="16"/>
              </w:rPr>
              <w:t>Баганского</w:t>
            </w:r>
            <w:proofErr w:type="spellEnd"/>
            <w:r w:rsidRPr="00363A10">
              <w:rPr>
                <w:rFonts w:ascii="Arial" w:hAnsi="Arial" w:cs="Arial"/>
                <w:i/>
                <w:iCs/>
                <w:sz w:val="16"/>
                <w:szCs w:val="16"/>
              </w:rPr>
              <w:t xml:space="preserve"> района</w:t>
            </w:r>
          </w:p>
        </w:tc>
        <w:tc>
          <w:tcPr>
            <w:tcW w:w="1134" w:type="dxa"/>
            <w:gridSpan w:val="5"/>
            <w:tcBorders>
              <w:top w:val="nil"/>
              <w:left w:val="nil"/>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0130000000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763 526,62</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7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закупки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01200S0370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200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277 000,00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440 700,00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464 650,00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51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закупки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01200S0370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277 000,00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440 700,00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464 650,00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3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 xml:space="preserve">Муниципальная программа "Управление муниципальными финансами Ивановского сельсовета </w:t>
            </w:r>
            <w:proofErr w:type="spellStart"/>
            <w:r w:rsidRPr="00363A10">
              <w:rPr>
                <w:rFonts w:ascii="Arial" w:hAnsi="Arial" w:cs="Arial"/>
                <w:i/>
                <w:iCs/>
                <w:sz w:val="16"/>
                <w:szCs w:val="16"/>
              </w:rPr>
              <w:t>Баганского</w:t>
            </w:r>
            <w:proofErr w:type="spellEnd"/>
            <w:r w:rsidRPr="00363A10">
              <w:rPr>
                <w:rFonts w:ascii="Arial" w:hAnsi="Arial" w:cs="Arial"/>
                <w:i/>
                <w:iCs/>
                <w:sz w:val="16"/>
                <w:szCs w:val="16"/>
              </w:rPr>
              <w:t xml:space="preserve"> района на 2020-2022годы" подпрограмма -  публичные нормативные обязательства подлежащие исполнению  за счет средств местного бюджета.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0130091010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120 000,00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Социальное обеспечение и иные выплаты населению</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0130091010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300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120 000,00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Публичные нормативные социальные выплаты гражданам</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0130091010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310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120 000,00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СОЦИАЛЬНАЯ ПОЛИТИКА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0130091010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310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120 000,00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Пенсионное обеспечение</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0130091010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310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120 000,00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СОЦИАЛЬНАЯ ПОЛИТИКА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0130014030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04</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Пенсионное обеспечение</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0130014030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04</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12</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27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 xml:space="preserve">Муниципальная программа "Управление муниципальными финансами  Ивановского сельсовета </w:t>
            </w:r>
            <w:proofErr w:type="spellStart"/>
            <w:r w:rsidRPr="00363A10">
              <w:rPr>
                <w:rFonts w:ascii="Arial" w:hAnsi="Arial" w:cs="Arial"/>
                <w:i/>
                <w:iCs/>
                <w:sz w:val="16"/>
                <w:szCs w:val="16"/>
              </w:rPr>
              <w:t>Баганского</w:t>
            </w:r>
            <w:proofErr w:type="spellEnd"/>
            <w:r w:rsidRPr="00363A10">
              <w:rPr>
                <w:rFonts w:ascii="Arial" w:hAnsi="Arial" w:cs="Arial"/>
                <w:i/>
                <w:iCs/>
                <w:sz w:val="16"/>
                <w:szCs w:val="16"/>
              </w:rPr>
              <w:t xml:space="preserve"> района на 2020-2022годы" подпрограмма -  резервные фонды органов местного самоуправления</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0130020550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30 000,00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бюджетные ассигнования</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0130020550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Резервные средства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0130020550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бюджетные ассигнования</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0130020550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800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Резервные средства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0130020550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870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ОБЩЕГОСУДАРСТВЕННЫЕ ВОПРОСЫ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0130020550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870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Резервные фонды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0130020550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870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11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 xml:space="preserve">Муниципальная программа "Управление муниципальными финансами  </w:t>
            </w:r>
            <w:proofErr w:type="spellStart"/>
            <w:r w:rsidRPr="00363A10">
              <w:rPr>
                <w:rFonts w:ascii="Arial" w:hAnsi="Arial" w:cs="Arial"/>
                <w:i/>
                <w:iCs/>
                <w:sz w:val="16"/>
                <w:szCs w:val="16"/>
              </w:rPr>
              <w:t>Баганского</w:t>
            </w:r>
            <w:proofErr w:type="spellEnd"/>
            <w:r w:rsidRPr="00363A10">
              <w:rPr>
                <w:rFonts w:ascii="Arial" w:hAnsi="Arial" w:cs="Arial"/>
                <w:i/>
                <w:iCs/>
                <w:sz w:val="16"/>
                <w:szCs w:val="16"/>
              </w:rPr>
              <w:t xml:space="preserve"> муниципального района на 2020-2022годы"  подпрограмма - другие общегосударственные вопросы.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0130092030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336 526,62</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Закупка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0130092030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336 526,62</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4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закупки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0130092030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336 526,62</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ОБЩЕГОСУДАРСТВЕННЫЕ ВОПРОСЫ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01301S0240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05</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224 351,08</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Другие общегосударственные вопросы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01302S0240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05</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112 175,54</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 xml:space="preserve">Национальная </w:t>
            </w:r>
            <w:proofErr w:type="spellStart"/>
            <w:r w:rsidRPr="00363A10">
              <w:rPr>
                <w:rFonts w:ascii="Arial" w:hAnsi="Arial" w:cs="Arial"/>
                <w:i/>
                <w:iCs/>
                <w:sz w:val="16"/>
                <w:szCs w:val="16"/>
              </w:rPr>
              <w:t>безопасностьи</w:t>
            </w:r>
            <w:proofErr w:type="spellEnd"/>
            <w:r w:rsidRPr="00363A10">
              <w:rPr>
                <w:rFonts w:ascii="Arial" w:hAnsi="Arial" w:cs="Arial"/>
                <w:i/>
                <w:iCs/>
                <w:sz w:val="16"/>
                <w:szCs w:val="16"/>
              </w:rPr>
              <w:t xml:space="preserve"> правоохранительная деятельность</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0330000000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299 300,00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881 400,00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1 393 950,00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4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Проведение мероприятий по противопожарной защите населенных пунктов</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0330014030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299 300,00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440 700,00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464 650,00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Закупка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0330014030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299 300,00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440 700,00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464 650,00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4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закупки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0330014030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299 300,00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440 700,00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464 650,00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94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 Муниципальная программа " Развитие автомобильных дорог местного значения Ивановского сельсовета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района на 2020-2022 годы"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0400000000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564 842,47</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440 700,00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464 650,00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Отдельные мероприятия в области автомобильного транспорта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0430000000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564 842,47</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440 700,00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464 650,00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8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 xml:space="preserve">Муниципальная программа "Развитие автомобильных дорог местного значения Ивановского сельсовета </w:t>
            </w:r>
            <w:proofErr w:type="spellStart"/>
            <w:r w:rsidRPr="00363A10">
              <w:rPr>
                <w:rFonts w:ascii="Arial" w:hAnsi="Arial" w:cs="Arial"/>
                <w:i/>
                <w:iCs/>
                <w:sz w:val="16"/>
                <w:szCs w:val="16"/>
              </w:rPr>
              <w:t>Баганского</w:t>
            </w:r>
            <w:proofErr w:type="spellEnd"/>
            <w:r w:rsidRPr="00363A10">
              <w:rPr>
                <w:rFonts w:ascii="Arial" w:hAnsi="Arial" w:cs="Arial"/>
                <w:i/>
                <w:iCs/>
                <w:sz w:val="16"/>
                <w:szCs w:val="16"/>
              </w:rPr>
              <w:t xml:space="preserve"> района на 2020-2022годы" - подпрограмма Дорожные фонды.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0430019600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564 842,47</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440 700,00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464 650,00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Закупка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0430019600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564 842,47</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440 700,00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464 650,00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4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закупки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0430019600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564 842,47</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440 700,00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464 650,00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НАЦИОНАЛЬНАЯ ЭКОНОМИКА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0430019600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04</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564 842,47</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440 700,00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464 650,00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Дорожное хозяйство (дорожные фонды)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0430019600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04</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09</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564 842,47</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440 700,00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464 650,00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Мероприятия по </w:t>
            </w:r>
            <w:proofErr w:type="spellStart"/>
            <w:r w:rsidRPr="00363A10">
              <w:rPr>
                <w:rFonts w:ascii="Arial" w:hAnsi="Arial" w:cs="Arial"/>
                <w:b/>
                <w:bCs/>
                <w:sz w:val="16"/>
                <w:szCs w:val="16"/>
              </w:rPr>
              <w:t>муниципальныи</w:t>
            </w:r>
            <w:proofErr w:type="spellEnd"/>
            <w:r w:rsidRPr="00363A10">
              <w:rPr>
                <w:rFonts w:ascii="Arial" w:hAnsi="Arial" w:cs="Arial"/>
                <w:b/>
                <w:bCs/>
                <w:sz w:val="16"/>
                <w:szCs w:val="16"/>
              </w:rPr>
              <w:t xml:space="preserve"> программам в области Жилищно-коммунального хозяйства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0500000000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302 500,00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Уличное освещение</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0530000000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302 500,00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41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 xml:space="preserve">Муниципальная программа "Благоустройство населенных пунктов и подготовка объектов жилищно-коммунального хозяйства Ивановского сельсовета </w:t>
            </w:r>
            <w:proofErr w:type="spellStart"/>
            <w:r w:rsidRPr="00363A10">
              <w:rPr>
                <w:rFonts w:ascii="Arial" w:hAnsi="Arial" w:cs="Arial"/>
                <w:i/>
                <w:iCs/>
                <w:sz w:val="16"/>
                <w:szCs w:val="16"/>
              </w:rPr>
              <w:t>Баганского</w:t>
            </w:r>
            <w:proofErr w:type="spellEnd"/>
            <w:r w:rsidRPr="00363A10">
              <w:rPr>
                <w:rFonts w:ascii="Arial" w:hAnsi="Arial" w:cs="Arial"/>
                <w:i/>
                <w:iCs/>
                <w:sz w:val="16"/>
                <w:szCs w:val="16"/>
              </w:rPr>
              <w:t xml:space="preserve"> района  в осенне-зимний период 2020-2022г.г</w:t>
            </w:r>
            <w:proofErr w:type="gramStart"/>
            <w:r w:rsidRPr="00363A10">
              <w:rPr>
                <w:rFonts w:ascii="Arial" w:hAnsi="Arial" w:cs="Arial"/>
                <w:i/>
                <w:iCs/>
                <w:sz w:val="16"/>
                <w:szCs w:val="16"/>
              </w:rPr>
              <w:t>."</w:t>
            </w:r>
            <w:proofErr w:type="gramEnd"/>
            <w:r w:rsidRPr="00363A10">
              <w:rPr>
                <w:rFonts w:ascii="Arial" w:hAnsi="Arial" w:cs="Arial"/>
                <w:i/>
                <w:iCs/>
                <w:sz w:val="16"/>
                <w:szCs w:val="16"/>
              </w:rPr>
              <w:t>-подпрограмма Уличное освещение</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0530000010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260 000,00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Закупка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260 000,00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4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закупки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260 000,00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ЖИЛИЩНО-КОММУНАЛЬНОЕ ХОЗЯЙСТВО</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05</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260 000,00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Благоустройство</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05</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260 000,00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05</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260 000,00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Оплата работ, услуг</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05</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260 000,00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Коммунальные услуги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05</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260 000,00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39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 xml:space="preserve">Муниципальная программа "Благоустройство населенных пунктов и подготовка объектов жилищно-коммунального хозяйства Ивановского сельсовета </w:t>
            </w:r>
            <w:proofErr w:type="spellStart"/>
            <w:r w:rsidRPr="00363A10">
              <w:rPr>
                <w:rFonts w:ascii="Arial" w:hAnsi="Arial" w:cs="Arial"/>
                <w:i/>
                <w:iCs/>
                <w:sz w:val="16"/>
                <w:szCs w:val="16"/>
              </w:rPr>
              <w:t>Баганского</w:t>
            </w:r>
            <w:proofErr w:type="spellEnd"/>
            <w:r w:rsidRPr="00363A10">
              <w:rPr>
                <w:rFonts w:ascii="Arial" w:hAnsi="Arial" w:cs="Arial"/>
                <w:i/>
                <w:iCs/>
                <w:sz w:val="16"/>
                <w:szCs w:val="16"/>
              </w:rPr>
              <w:t xml:space="preserve"> района  в осенне-зимний период 2020-2022г.г</w:t>
            </w:r>
            <w:proofErr w:type="gramStart"/>
            <w:r w:rsidRPr="00363A10">
              <w:rPr>
                <w:rFonts w:ascii="Arial" w:hAnsi="Arial" w:cs="Arial"/>
                <w:i/>
                <w:iCs/>
                <w:sz w:val="16"/>
                <w:szCs w:val="16"/>
              </w:rPr>
              <w:t>."</w:t>
            </w:r>
            <w:proofErr w:type="gramEnd"/>
            <w:r w:rsidRPr="00363A10">
              <w:rPr>
                <w:rFonts w:ascii="Arial" w:hAnsi="Arial" w:cs="Arial"/>
                <w:i/>
                <w:iCs/>
                <w:sz w:val="16"/>
                <w:szCs w:val="16"/>
              </w:rPr>
              <w:t>-подпрограмма Содержание мест захоронения</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0530000040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42 500,00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Закупка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0530000040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42 500,00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4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закупки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0530000040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42 500,00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ЖИЛИЩНО-КОММУНАЛЬНОЕ ХОЗЯЙСТВО</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0530000040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05</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42 500,00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Благоустройство</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0530000040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05</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42 500,00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Поступление нефинансовых активов</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0530000040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05</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42 500,00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Увеличение стоимости материальных запасов</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0530010040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05</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42 500,00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41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 xml:space="preserve">Муниципальная программа "Благоустройство населенных пунктов и подготовка объектов жилищно-коммунального хозяйства Ивановского сельсовета </w:t>
            </w:r>
            <w:proofErr w:type="spellStart"/>
            <w:r w:rsidRPr="00363A10">
              <w:rPr>
                <w:rFonts w:ascii="Arial" w:hAnsi="Arial" w:cs="Arial"/>
                <w:i/>
                <w:iCs/>
                <w:sz w:val="16"/>
                <w:szCs w:val="16"/>
              </w:rPr>
              <w:t>Баганского</w:t>
            </w:r>
            <w:proofErr w:type="spellEnd"/>
            <w:r w:rsidRPr="00363A10">
              <w:rPr>
                <w:rFonts w:ascii="Arial" w:hAnsi="Arial" w:cs="Arial"/>
                <w:i/>
                <w:iCs/>
                <w:sz w:val="16"/>
                <w:szCs w:val="16"/>
              </w:rPr>
              <w:t xml:space="preserve"> района  в осенне-зимний период 2020-2022г.г."-подпрограмма</w:t>
            </w:r>
            <w:proofErr w:type="gramStart"/>
            <w:r w:rsidRPr="00363A10">
              <w:rPr>
                <w:rFonts w:ascii="Arial" w:hAnsi="Arial" w:cs="Arial"/>
                <w:i/>
                <w:iCs/>
                <w:sz w:val="16"/>
                <w:szCs w:val="16"/>
              </w:rPr>
              <w:t xml:space="preserve"> П</w:t>
            </w:r>
            <w:proofErr w:type="gramEnd"/>
            <w:r w:rsidRPr="00363A10">
              <w:rPr>
                <w:rFonts w:ascii="Arial" w:hAnsi="Arial" w:cs="Arial"/>
                <w:i/>
                <w:iCs/>
                <w:sz w:val="16"/>
                <w:szCs w:val="16"/>
              </w:rPr>
              <w:t>рочие мероприятия по благоустройству</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0530000050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Закупка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0530000050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4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закупки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0530000050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ЖИЛИЩНО-КОММУНАЛЬНОЕ ХОЗЯЙСТВО</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0530000050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05</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Благоустройство</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0530000050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05</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Поступление нефинансовых активов</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0530000050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05</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Увеличение стоимости материальных запасов</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0530000050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05</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7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 xml:space="preserve">В рамках муниципальной программы "Культура Ивановского сельсовета </w:t>
            </w:r>
            <w:proofErr w:type="spellStart"/>
            <w:r w:rsidRPr="00363A10">
              <w:rPr>
                <w:rFonts w:ascii="Arial" w:hAnsi="Arial" w:cs="Arial"/>
                <w:b/>
                <w:bCs/>
                <w:sz w:val="16"/>
                <w:szCs w:val="16"/>
              </w:rPr>
              <w:t>Баганского</w:t>
            </w:r>
            <w:proofErr w:type="spellEnd"/>
            <w:r w:rsidRPr="00363A10">
              <w:rPr>
                <w:rFonts w:ascii="Arial" w:hAnsi="Arial" w:cs="Arial"/>
                <w:b/>
                <w:bCs/>
                <w:sz w:val="16"/>
                <w:szCs w:val="16"/>
              </w:rPr>
              <w:t xml:space="preserve"> района на 2019-2021 годы"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0800000000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3 827 133,18</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1 500 000,00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2 000 000,00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8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 xml:space="preserve">Иные межбюджетные </w:t>
            </w:r>
            <w:proofErr w:type="gramStart"/>
            <w:r w:rsidRPr="00363A10">
              <w:rPr>
                <w:rFonts w:ascii="Arial" w:hAnsi="Arial" w:cs="Arial"/>
                <w:i/>
                <w:iCs/>
                <w:sz w:val="16"/>
                <w:szCs w:val="16"/>
              </w:rPr>
              <w:t>трансферты</w:t>
            </w:r>
            <w:proofErr w:type="gramEnd"/>
            <w:r w:rsidRPr="00363A10">
              <w:rPr>
                <w:rFonts w:ascii="Arial" w:hAnsi="Arial" w:cs="Arial"/>
                <w:i/>
                <w:iCs/>
                <w:sz w:val="16"/>
                <w:szCs w:val="16"/>
              </w:rPr>
              <w:t xml:space="preserve"> передаваемые из бюджета муниципального района бюджетам поселений на оздоровление муниципальных финансов.</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0830000000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3 827 133,18</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1 500 000,00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2 000 000,00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88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 xml:space="preserve">Муниципальная программа "Культура Ивановского сельсовета </w:t>
            </w:r>
            <w:proofErr w:type="spellStart"/>
            <w:r w:rsidRPr="00363A10">
              <w:rPr>
                <w:rFonts w:ascii="Arial" w:hAnsi="Arial" w:cs="Arial"/>
                <w:i/>
                <w:iCs/>
                <w:sz w:val="16"/>
                <w:szCs w:val="16"/>
              </w:rPr>
              <w:t>Баганского</w:t>
            </w:r>
            <w:proofErr w:type="spellEnd"/>
            <w:r w:rsidRPr="00363A10">
              <w:rPr>
                <w:rFonts w:ascii="Arial" w:hAnsi="Arial" w:cs="Arial"/>
                <w:i/>
                <w:iCs/>
                <w:sz w:val="16"/>
                <w:szCs w:val="16"/>
              </w:rPr>
              <w:t xml:space="preserve"> района  на 2020-2022годы" -  подпрограмма – расходы на содержание сельских клубов</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0830040190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988 000,00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Межбюджетные трансферты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0830040190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500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988 000,00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межбюджетные трансферты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0830040190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540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988 000,00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КУЛЬТУРА, КИНЕМАТОГРАФИЯ</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0830040190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540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08</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988 000,00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Культура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0830040190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540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08</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988 000,00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0830040190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540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08</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988 000,00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Безвозмездные перечисления бюджетам</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0830040190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540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08</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988 000,00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Перечисления другим бюджетам бюджетной системы Российской Федерации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0830040190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540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08</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988 000,00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93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 xml:space="preserve">Муниципальная программа "Управление муниципальными финансами Ивановского сельсовета </w:t>
            </w:r>
            <w:proofErr w:type="spellStart"/>
            <w:r w:rsidRPr="00363A10">
              <w:rPr>
                <w:rFonts w:ascii="Arial" w:hAnsi="Arial" w:cs="Arial"/>
                <w:i/>
                <w:iCs/>
                <w:sz w:val="16"/>
                <w:szCs w:val="16"/>
              </w:rPr>
              <w:t>Баганского</w:t>
            </w:r>
            <w:proofErr w:type="spellEnd"/>
            <w:r w:rsidRPr="00363A10">
              <w:rPr>
                <w:rFonts w:ascii="Arial" w:hAnsi="Arial" w:cs="Arial"/>
                <w:i/>
                <w:iCs/>
                <w:sz w:val="16"/>
                <w:szCs w:val="16"/>
              </w:rPr>
              <w:t xml:space="preserve"> района на 2020-2022гг" - оплата труда и начисления</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0830042110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1 500 000,00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2 000 000,00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06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1 500 000,00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2 000 000,00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 на выплаты персоналу казенных учреждений</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1 500 000,00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2 000 000,00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НАЦИОНАЛЬНАЯ ЭКОНОМИКА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1 500 000,00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2 000 000,00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Другие вопросы в области национальной экономики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1 500 000,00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2 000 000,00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1 500 000,00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2 000 000,00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Оплата труда и начисления на выплаты по оплате труда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1 500 000,00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2 000 000,00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8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 xml:space="preserve">Муниципальная программа "Управление муниципальными финансами поселения </w:t>
            </w:r>
            <w:proofErr w:type="spellStart"/>
            <w:r w:rsidRPr="00363A10">
              <w:rPr>
                <w:rFonts w:ascii="Arial" w:hAnsi="Arial" w:cs="Arial"/>
                <w:i/>
                <w:iCs/>
                <w:sz w:val="16"/>
                <w:szCs w:val="16"/>
              </w:rPr>
              <w:t>Баганского</w:t>
            </w:r>
            <w:proofErr w:type="spellEnd"/>
            <w:r w:rsidRPr="00363A10">
              <w:rPr>
                <w:rFonts w:ascii="Arial" w:hAnsi="Arial" w:cs="Arial"/>
                <w:i/>
                <w:iCs/>
                <w:sz w:val="16"/>
                <w:szCs w:val="16"/>
              </w:rPr>
              <w:t xml:space="preserve"> района на 2020-2022гг"- обеспечение деятельности </w:t>
            </w:r>
            <w:proofErr w:type="spellStart"/>
            <w:r w:rsidRPr="00363A10">
              <w:rPr>
                <w:rFonts w:ascii="Arial" w:hAnsi="Arial" w:cs="Arial"/>
                <w:i/>
                <w:iCs/>
                <w:sz w:val="16"/>
                <w:szCs w:val="16"/>
              </w:rPr>
              <w:t>учрежений</w:t>
            </w:r>
            <w:proofErr w:type="spellEnd"/>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601 362,35</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Закупка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601 362,35</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4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закупки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601 362,35</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НАЦИОНАЛЬНАЯ ЭКОНОМИКА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04</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601 362,35</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Другие вопросы в области национальной экономики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04</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12</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601 362,35</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КУЛЬТУРА, КИНЕМАТОГРАФИЯ</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08</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1 686 331,00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Культура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08</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1 686 331,00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08</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1 686 331,00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Оплата работ, услуг</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08</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1 686 331,00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Прочие работы, услуги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08</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1 686 331,00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бюджетные ассигнования</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800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496 739,83</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Уплата налогов, сборов и иных платежей</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850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496 739,83</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НАЦИОНАЛЬНАЯ ЭКОНОМИКА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850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04</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496 739,83</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Другие вопросы в области национальной экономики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850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04</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496 739,83</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бюджетные ассигнования</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800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54 700,00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Уплата налогов, сборов и иных платежей</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850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54 700,00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КУЛЬТУРА, КИНЕМАТОГРАФИЯ</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850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08</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54 700,00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5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Другие вопросы в области национальной экономики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0830042190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850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08</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54 700,00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Физическая культура и спорт</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1330012190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56 500,00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339 586,00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555 879,00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12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 xml:space="preserve">Муниципальная программа Ивановского сельсовета </w:t>
            </w:r>
            <w:proofErr w:type="spellStart"/>
            <w:r w:rsidRPr="00363A10">
              <w:rPr>
                <w:rFonts w:ascii="Arial" w:hAnsi="Arial" w:cs="Arial"/>
                <w:i/>
                <w:iCs/>
                <w:sz w:val="16"/>
                <w:szCs w:val="16"/>
              </w:rPr>
              <w:t>Баганского</w:t>
            </w:r>
            <w:proofErr w:type="spellEnd"/>
            <w:r w:rsidRPr="00363A10">
              <w:rPr>
                <w:rFonts w:ascii="Arial" w:hAnsi="Arial" w:cs="Arial"/>
                <w:i/>
                <w:iCs/>
                <w:sz w:val="16"/>
                <w:szCs w:val="16"/>
              </w:rPr>
              <w:t xml:space="preserve"> района Новосибирской области "Развитие физической культуры и спорта в Ивановском сельсовете </w:t>
            </w:r>
            <w:proofErr w:type="spellStart"/>
            <w:r w:rsidRPr="00363A10">
              <w:rPr>
                <w:rFonts w:ascii="Arial" w:hAnsi="Arial" w:cs="Arial"/>
                <w:i/>
                <w:iCs/>
                <w:sz w:val="16"/>
                <w:szCs w:val="16"/>
              </w:rPr>
              <w:t>Баганского</w:t>
            </w:r>
            <w:proofErr w:type="spellEnd"/>
            <w:r w:rsidRPr="00363A10">
              <w:rPr>
                <w:rFonts w:ascii="Arial" w:hAnsi="Arial" w:cs="Arial"/>
                <w:i/>
                <w:iCs/>
                <w:sz w:val="16"/>
                <w:szCs w:val="16"/>
              </w:rPr>
              <w:t xml:space="preserve"> района на 2020-2022г.г." </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1330012190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20 000,00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339 586,00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555 879,00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110"/>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1330012190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339 586,00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555 879,00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 на выплаты персоналу казенных учреждений</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1330012190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339 586,00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555 879,00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Физическая культура и спорт</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1330012190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339 586,00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555 879,00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Физическая культура и спорт</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1330012190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110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02</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20 000,00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339 586,00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555 879,00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45"/>
        </w:trPr>
        <w:tc>
          <w:tcPr>
            <w:tcW w:w="4451" w:type="dxa"/>
            <w:gridSpan w:val="21"/>
            <w:tcBorders>
              <w:top w:val="single" w:sz="4" w:space="0" w:color="auto"/>
              <w:left w:val="single" w:sz="8" w:space="0" w:color="auto"/>
              <w:bottom w:val="single" w:sz="4" w:space="0" w:color="auto"/>
              <w:right w:val="single" w:sz="4" w:space="0" w:color="000000"/>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Другие вопросы в области физической культуры и спорта</w:t>
            </w:r>
          </w:p>
        </w:tc>
        <w:tc>
          <w:tcPr>
            <w:tcW w:w="1134" w:type="dxa"/>
            <w:gridSpan w:val="5"/>
            <w:tcBorders>
              <w:top w:val="nil"/>
              <w:left w:val="nil"/>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1330012190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02</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36 500,00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000000"/>
            </w:tcBorders>
            <w:shd w:val="clear" w:color="auto" w:fill="auto"/>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Непрограммное направление деятельности</w:t>
            </w:r>
          </w:p>
        </w:tc>
        <w:tc>
          <w:tcPr>
            <w:tcW w:w="1134" w:type="dxa"/>
            <w:gridSpan w:val="5"/>
            <w:tcBorders>
              <w:top w:val="nil"/>
              <w:left w:val="nil"/>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9900000000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b/>
                <w:bCs/>
                <w:sz w:val="16"/>
                <w:szCs w:val="16"/>
              </w:rPr>
            </w:pPr>
            <w:r w:rsidRPr="00363A10">
              <w:rPr>
                <w:rFonts w:ascii="Arial" w:hAnsi="Arial" w:cs="Arial"/>
                <w:b/>
                <w:b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531 987,10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1 433 900,50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1 531 290,30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06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9900002110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769 114,00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769 114,00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06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9900002110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769 114,00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769 114,00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 на выплаты персоналу государственных (муниципальных) органов</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9900002110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120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769 114,00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769 114,00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ОБЩЕГОСУДАРСТВЕННЫЕ ВОПРОСЫ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9900002110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120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769 114,00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769 114,00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4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9900002110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120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02</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769 114,00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769 114,00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06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9900000110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06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9900000110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 на выплаты персоналу государственных (муниципальных) органов</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9900000110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120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ОБЩЕГОСУДАРСТВЕННЫЕ ВОПРОСЫ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9900000110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120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8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9900000110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120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04</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9900000110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120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04</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547 132,50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640 347,50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Оплата труда и начисления на выплаты по оплате труда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9900000110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120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04</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10 000,00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547 132,50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640 347,50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9900004190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04</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381 300,00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закупки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9900004190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04</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381 300,00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Межбюджетные трансферты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9900004190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500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7 800,00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межбюджетные трансферты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9900004190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540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7 800,00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ОБЩЕГОСУДАРСТВЕННЫЕ ВОПРОСЫ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9900004190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540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7 800,00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8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9900004190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540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04</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7 800,00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Расходы на обеспечение функций муниципальных органов</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9900006190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11 700,00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Межбюджетные трансферты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9900006190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500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11 700,00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межбюджетные трансферты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9900006190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540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11 700,00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ОБЩЕГОСУДАРСТВЕННЫЕ ВОПРОСЫ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9900006190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540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11 700,00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4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9900006190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540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01</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06</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11 700,00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8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Субсидии на создание в общеобразовательных организациях, расположенных в сельской местности, условий для занятий физической культурой и спортом</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9910000000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121 187,10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117 654,00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121 828,80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4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Субвенции на осуществление первичного воинского учета на территориях, где отсутствуют военные комиссариаты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9910051180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i/>
                <w:iCs/>
                <w:sz w:val="16"/>
                <w:szCs w:val="16"/>
              </w:rPr>
            </w:pPr>
            <w:r w:rsidRPr="00363A10">
              <w:rPr>
                <w:rFonts w:ascii="Arial" w:hAnsi="Arial" w:cs="Arial"/>
                <w:i/>
                <w:iCs/>
                <w:sz w:val="16"/>
                <w:szCs w:val="16"/>
              </w:rPr>
              <w:t>000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113 756,10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113 822,00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i/>
                <w:iCs/>
                <w:sz w:val="16"/>
                <w:szCs w:val="16"/>
              </w:rPr>
            </w:pPr>
            <w:r w:rsidRPr="00363A10">
              <w:rPr>
                <w:rFonts w:ascii="Arial" w:hAnsi="Arial" w:cs="Arial"/>
                <w:i/>
                <w:iCs/>
                <w:sz w:val="16"/>
                <w:szCs w:val="16"/>
              </w:rPr>
              <w:t>121 780,00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106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9910051180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113 756,10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113 822,00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121 780,00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Расходы на выплаты персоналу государственных (муниципальных) органов</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9910051180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120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113 756,10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113 822,00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121 780,00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НАЦИОНАЛЬНАЯ ОБОРОНА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9910051180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120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02</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113 756,10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113 822,00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121 780,00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Мобилизационная и вневойсковая подготовка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9910051180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120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02</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113 756,10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113 822,00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121 780,00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43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Закупка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9910051180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200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7 431,00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3 832,00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48,80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64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Иные закупки товаров, работ и услуг для обеспечения государственных (муниципальных) нужд</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9910051180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7 431,00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3 832,00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48,80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НАЦИОНАЛЬНАЯ ОБОРОНА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9910051180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02</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7 431,00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3 832,00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48,80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Мобилизационная и вневойсковая подготовка</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9910051180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240</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02</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03</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7 431,00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3 832,00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48,80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Условно утвержденные расходы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9900099990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999</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99</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52 867,50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109 652,50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4451" w:type="dxa"/>
            <w:gridSpan w:val="21"/>
            <w:tcBorders>
              <w:top w:val="single" w:sz="4" w:space="0" w:color="auto"/>
              <w:left w:val="single" w:sz="8" w:space="0" w:color="auto"/>
              <w:bottom w:val="single" w:sz="4" w:space="0" w:color="auto"/>
              <w:right w:val="single" w:sz="4" w:space="0" w:color="auto"/>
            </w:tcBorders>
            <w:shd w:val="clear" w:color="auto" w:fill="auto"/>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Условно утвержденные расходы</w:t>
            </w:r>
          </w:p>
        </w:tc>
        <w:tc>
          <w:tcPr>
            <w:tcW w:w="1134" w:type="dxa"/>
            <w:gridSpan w:val="5"/>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9900099990</w:t>
            </w:r>
          </w:p>
        </w:tc>
        <w:tc>
          <w:tcPr>
            <w:tcW w:w="567" w:type="dxa"/>
            <w:gridSpan w:val="2"/>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16"/>
                <w:szCs w:val="16"/>
              </w:rPr>
            </w:pPr>
            <w:r w:rsidRPr="00363A10">
              <w:rPr>
                <w:rFonts w:ascii="Arial" w:hAnsi="Arial" w:cs="Arial"/>
                <w:sz w:val="16"/>
                <w:szCs w:val="16"/>
              </w:rPr>
              <w:t>999</w:t>
            </w:r>
          </w:p>
        </w:tc>
        <w:tc>
          <w:tcPr>
            <w:tcW w:w="708" w:type="dxa"/>
            <w:gridSpan w:val="3"/>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99</w:t>
            </w:r>
          </w:p>
        </w:tc>
        <w:tc>
          <w:tcPr>
            <w:tcW w:w="567" w:type="dxa"/>
            <w:gridSpan w:val="4"/>
            <w:tcBorders>
              <w:top w:val="nil"/>
              <w:left w:val="single" w:sz="4" w:space="0" w:color="auto"/>
              <w:bottom w:val="single" w:sz="4" w:space="0" w:color="auto"/>
              <w:right w:val="nil"/>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99</w:t>
            </w:r>
          </w:p>
        </w:tc>
        <w:tc>
          <w:tcPr>
            <w:tcW w:w="1134" w:type="dxa"/>
            <w:gridSpan w:val="6"/>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0,00</w:t>
            </w:r>
          </w:p>
        </w:tc>
        <w:tc>
          <w:tcPr>
            <w:tcW w:w="709" w:type="dxa"/>
            <w:gridSpan w:val="3"/>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52 867,50</w:t>
            </w:r>
          </w:p>
        </w:tc>
        <w:tc>
          <w:tcPr>
            <w:tcW w:w="1559" w:type="dxa"/>
            <w:gridSpan w:val="5"/>
            <w:tcBorders>
              <w:top w:val="nil"/>
              <w:left w:val="single" w:sz="4" w:space="0" w:color="auto"/>
              <w:bottom w:val="single" w:sz="4"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sz w:val="16"/>
                <w:szCs w:val="16"/>
              </w:rPr>
            </w:pPr>
            <w:r w:rsidRPr="00363A10">
              <w:rPr>
                <w:rFonts w:ascii="Arial" w:hAnsi="Arial" w:cs="Arial"/>
                <w:sz w:val="16"/>
                <w:szCs w:val="16"/>
              </w:rPr>
              <w:t>109 652,50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r>
      <w:tr w:rsidR="00363A10" w:rsidRPr="00363A10" w:rsidTr="00363A10">
        <w:trPr>
          <w:gridBefore w:val="1"/>
          <w:wBefore w:w="228" w:type="dxa"/>
          <w:trHeight w:val="255"/>
        </w:trPr>
        <w:tc>
          <w:tcPr>
            <w:tcW w:w="236" w:type="dxa"/>
            <w:gridSpan w:val="2"/>
            <w:tcBorders>
              <w:top w:val="single" w:sz="4" w:space="0" w:color="auto"/>
              <w:left w:val="single" w:sz="8" w:space="0" w:color="auto"/>
              <w:bottom w:val="single" w:sz="8"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c>
          <w:tcPr>
            <w:tcW w:w="236" w:type="dxa"/>
            <w:tcBorders>
              <w:top w:val="single" w:sz="4" w:space="0" w:color="auto"/>
              <w:left w:val="nil"/>
              <w:bottom w:val="single" w:sz="8"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c>
          <w:tcPr>
            <w:tcW w:w="236" w:type="dxa"/>
            <w:tcBorders>
              <w:top w:val="single" w:sz="4" w:space="0" w:color="auto"/>
              <w:left w:val="nil"/>
              <w:bottom w:val="single" w:sz="8"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c>
          <w:tcPr>
            <w:tcW w:w="236" w:type="dxa"/>
            <w:gridSpan w:val="2"/>
            <w:tcBorders>
              <w:top w:val="single" w:sz="4" w:space="0" w:color="auto"/>
              <w:left w:val="nil"/>
              <w:bottom w:val="single" w:sz="8"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c>
          <w:tcPr>
            <w:tcW w:w="236" w:type="dxa"/>
            <w:tcBorders>
              <w:top w:val="single" w:sz="4" w:space="0" w:color="auto"/>
              <w:left w:val="nil"/>
              <w:bottom w:val="single" w:sz="8"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c>
          <w:tcPr>
            <w:tcW w:w="236" w:type="dxa"/>
            <w:tcBorders>
              <w:top w:val="single" w:sz="4" w:space="0" w:color="auto"/>
              <w:left w:val="nil"/>
              <w:bottom w:val="single" w:sz="8"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c>
          <w:tcPr>
            <w:tcW w:w="236" w:type="dxa"/>
            <w:tcBorders>
              <w:top w:val="single" w:sz="4" w:space="0" w:color="auto"/>
              <w:left w:val="nil"/>
              <w:bottom w:val="single" w:sz="8"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c>
          <w:tcPr>
            <w:tcW w:w="236" w:type="dxa"/>
            <w:gridSpan w:val="2"/>
            <w:tcBorders>
              <w:top w:val="single" w:sz="4" w:space="0" w:color="auto"/>
              <w:left w:val="nil"/>
              <w:bottom w:val="single" w:sz="8"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c>
          <w:tcPr>
            <w:tcW w:w="236" w:type="dxa"/>
            <w:tcBorders>
              <w:top w:val="single" w:sz="4" w:space="0" w:color="auto"/>
              <w:left w:val="nil"/>
              <w:bottom w:val="single" w:sz="8"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c>
          <w:tcPr>
            <w:tcW w:w="236" w:type="dxa"/>
            <w:tcBorders>
              <w:top w:val="single" w:sz="4" w:space="0" w:color="auto"/>
              <w:left w:val="nil"/>
              <w:bottom w:val="single" w:sz="8"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c>
          <w:tcPr>
            <w:tcW w:w="2091" w:type="dxa"/>
            <w:gridSpan w:val="8"/>
            <w:tcBorders>
              <w:top w:val="single" w:sz="4" w:space="0" w:color="auto"/>
              <w:left w:val="nil"/>
              <w:bottom w:val="single" w:sz="8"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c>
          <w:tcPr>
            <w:tcW w:w="1134" w:type="dxa"/>
            <w:gridSpan w:val="5"/>
            <w:tcBorders>
              <w:top w:val="single" w:sz="4" w:space="0" w:color="auto"/>
              <w:left w:val="nil"/>
              <w:bottom w:val="single" w:sz="8"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c>
          <w:tcPr>
            <w:tcW w:w="567" w:type="dxa"/>
            <w:gridSpan w:val="2"/>
            <w:tcBorders>
              <w:top w:val="single" w:sz="4" w:space="0" w:color="auto"/>
              <w:left w:val="nil"/>
              <w:bottom w:val="single" w:sz="8"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c>
          <w:tcPr>
            <w:tcW w:w="708" w:type="dxa"/>
            <w:gridSpan w:val="3"/>
            <w:tcBorders>
              <w:top w:val="single" w:sz="4" w:space="0" w:color="auto"/>
              <w:left w:val="nil"/>
              <w:bottom w:val="single" w:sz="8"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c>
          <w:tcPr>
            <w:tcW w:w="567" w:type="dxa"/>
            <w:gridSpan w:val="4"/>
            <w:tcBorders>
              <w:top w:val="single" w:sz="4" w:space="0" w:color="auto"/>
              <w:left w:val="nil"/>
              <w:bottom w:val="single" w:sz="8" w:space="0" w:color="auto"/>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r w:rsidRPr="00363A10">
              <w:rPr>
                <w:rFonts w:ascii="Arial" w:hAnsi="Arial" w:cs="Arial"/>
                <w:sz w:val="20"/>
                <w:szCs w:val="20"/>
              </w:rPr>
              <w:t> </w:t>
            </w:r>
          </w:p>
        </w:tc>
        <w:tc>
          <w:tcPr>
            <w:tcW w:w="1134" w:type="dxa"/>
            <w:gridSpan w:val="6"/>
            <w:tcBorders>
              <w:top w:val="single" w:sz="4" w:space="0" w:color="auto"/>
              <w:left w:val="nil"/>
              <w:bottom w:val="single" w:sz="8"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16 699 114,92</w:t>
            </w:r>
          </w:p>
        </w:tc>
        <w:tc>
          <w:tcPr>
            <w:tcW w:w="709" w:type="dxa"/>
            <w:gridSpan w:val="3"/>
            <w:tcBorders>
              <w:top w:val="single" w:sz="4" w:space="0" w:color="auto"/>
              <w:left w:val="nil"/>
              <w:bottom w:val="single" w:sz="8"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3 767 054,00</w:t>
            </w:r>
          </w:p>
        </w:tc>
        <w:tc>
          <w:tcPr>
            <w:tcW w:w="1559" w:type="dxa"/>
            <w:gridSpan w:val="5"/>
            <w:tcBorders>
              <w:top w:val="single" w:sz="4" w:space="0" w:color="auto"/>
              <w:left w:val="nil"/>
              <w:bottom w:val="single" w:sz="8" w:space="0" w:color="auto"/>
              <w:right w:val="single" w:sz="8" w:space="0" w:color="auto"/>
            </w:tcBorders>
            <w:shd w:val="clear" w:color="auto" w:fill="auto"/>
            <w:noWrap/>
            <w:vAlign w:val="bottom"/>
            <w:hideMark/>
          </w:tcPr>
          <w:p w:rsidR="00363A10" w:rsidRPr="00363A10" w:rsidRDefault="00363A10" w:rsidP="00363A10">
            <w:pPr>
              <w:spacing w:after="0" w:line="240" w:lineRule="auto"/>
              <w:jc w:val="right"/>
              <w:rPr>
                <w:rFonts w:ascii="Arial" w:hAnsi="Arial" w:cs="Arial"/>
                <w:b/>
                <w:bCs/>
                <w:sz w:val="16"/>
                <w:szCs w:val="16"/>
              </w:rPr>
            </w:pPr>
            <w:r w:rsidRPr="00363A10">
              <w:rPr>
                <w:rFonts w:ascii="Arial" w:hAnsi="Arial" w:cs="Arial"/>
                <w:b/>
                <w:bCs/>
                <w:sz w:val="16"/>
                <w:szCs w:val="16"/>
              </w:rPr>
              <w:t>4 661 471,80</w:t>
            </w: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r>
      <w:tr w:rsidR="00363A10" w:rsidRPr="00363A10" w:rsidTr="00363A10">
        <w:trPr>
          <w:gridBefore w:val="1"/>
          <w:wBefore w:w="228" w:type="dxa"/>
          <w:trHeight w:val="255"/>
        </w:trPr>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2091" w:type="dxa"/>
            <w:gridSpan w:val="8"/>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1134"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567" w:type="dxa"/>
            <w:gridSpan w:val="2"/>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708"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567"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1134" w:type="dxa"/>
            <w:gridSpan w:val="6"/>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709" w:type="dxa"/>
            <w:gridSpan w:val="3"/>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1559" w:type="dxa"/>
            <w:gridSpan w:val="5"/>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c>
          <w:tcPr>
            <w:tcW w:w="846" w:type="dxa"/>
            <w:gridSpan w:val="4"/>
            <w:tcBorders>
              <w:top w:val="nil"/>
              <w:left w:val="nil"/>
              <w:bottom w:val="nil"/>
              <w:right w:val="nil"/>
            </w:tcBorders>
            <w:shd w:val="clear" w:color="auto" w:fill="auto"/>
            <w:noWrap/>
            <w:vAlign w:val="bottom"/>
            <w:hideMark/>
          </w:tcPr>
          <w:p w:rsidR="00363A10" w:rsidRPr="00363A10" w:rsidRDefault="00363A10" w:rsidP="00363A10">
            <w:pPr>
              <w:spacing w:after="0" w:line="240" w:lineRule="auto"/>
              <w:rPr>
                <w:rFonts w:ascii="Arial" w:hAnsi="Arial" w:cs="Arial"/>
                <w:sz w:val="20"/>
                <w:szCs w:val="20"/>
              </w:rPr>
            </w:pP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14"/>
        </w:trPr>
        <w:tc>
          <w:tcPr>
            <w:tcW w:w="871"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871"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596" w:type="dxa"/>
            <w:gridSpan w:val="3"/>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523"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204" w:type="dxa"/>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581"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580"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1872" w:type="dxa"/>
            <w:gridSpan w:val="7"/>
            <w:tcBorders>
              <w:top w:val="nil"/>
              <w:left w:val="nil"/>
              <w:bottom w:val="nil"/>
              <w:right w:val="nil"/>
            </w:tcBorders>
          </w:tcPr>
          <w:p w:rsidR="00363A10" w:rsidRDefault="00363A10" w:rsidP="00363A10">
            <w:pPr>
              <w:autoSpaceDE w:val="0"/>
              <w:autoSpaceDN w:val="0"/>
              <w:adjustRightInd w:val="0"/>
              <w:spacing w:after="0" w:line="240" w:lineRule="auto"/>
              <w:rPr>
                <w:rFonts w:ascii="Arial" w:eastAsiaTheme="minorHAnsi" w:hAnsi="Arial" w:cs="Arial"/>
                <w:color w:val="000000"/>
                <w:sz w:val="20"/>
                <w:szCs w:val="20"/>
                <w:lang w:eastAsia="en-US"/>
              </w:rPr>
            </w:pPr>
            <w:r>
              <w:rPr>
                <w:rFonts w:ascii="Arial" w:eastAsiaTheme="minorHAnsi" w:hAnsi="Arial" w:cs="Arial"/>
                <w:color w:val="000000"/>
                <w:sz w:val="20"/>
                <w:szCs w:val="20"/>
                <w:lang w:eastAsia="en-US"/>
              </w:rPr>
              <w:t xml:space="preserve">                         Приложение 4</w:t>
            </w:r>
          </w:p>
        </w:tc>
        <w:tc>
          <w:tcPr>
            <w:tcW w:w="886" w:type="dxa"/>
            <w:gridSpan w:val="5"/>
            <w:tcBorders>
              <w:top w:val="nil"/>
              <w:left w:val="nil"/>
              <w:bottom w:val="nil"/>
              <w:right w:val="nil"/>
            </w:tcBorders>
          </w:tcPr>
          <w:p w:rsidR="00363A10" w:rsidRDefault="00363A10" w:rsidP="00363A10">
            <w:pPr>
              <w:autoSpaceDE w:val="0"/>
              <w:autoSpaceDN w:val="0"/>
              <w:adjustRightInd w:val="0"/>
              <w:spacing w:after="0" w:line="240" w:lineRule="auto"/>
              <w:rPr>
                <w:rFonts w:ascii="Arial" w:eastAsiaTheme="minorHAnsi" w:hAnsi="Arial" w:cs="Arial"/>
                <w:color w:val="000000"/>
                <w:sz w:val="20"/>
                <w:szCs w:val="20"/>
                <w:lang w:eastAsia="en-US"/>
              </w:rPr>
            </w:pPr>
          </w:p>
        </w:tc>
        <w:tc>
          <w:tcPr>
            <w:tcW w:w="1102" w:type="dxa"/>
            <w:gridSpan w:val="7"/>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1089"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1073"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262"/>
        </w:trPr>
        <w:tc>
          <w:tcPr>
            <w:tcW w:w="871"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871"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596" w:type="dxa"/>
            <w:gridSpan w:val="3"/>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523"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204" w:type="dxa"/>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581"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580"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6022" w:type="dxa"/>
            <w:gridSpan w:val="27"/>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r>
              <w:rPr>
                <w:rFonts w:ascii="Arial" w:eastAsiaTheme="minorHAnsi" w:hAnsi="Arial" w:cs="Arial"/>
                <w:color w:val="000000"/>
                <w:sz w:val="20"/>
                <w:szCs w:val="20"/>
                <w:lang w:eastAsia="en-US"/>
              </w:rPr>
              <w:t xml:space="preserve"> к Решению о бюджете </w:t>
            </w:r>
            <w:proofErr w:type="gramStart"/>
            <w:r>
              <w:rPr>
                <w:rFonts w:ascii="Arial" w:eastAsiaTheme="minorHAnsi" w:hAnsi="Arial" w:cs="Arial"/>
                <w:color w:val="000000"/>
                <w:sz w:val="20"/>
                <w:szCs w:val="20"/>
                <w:lang w:eastAsia="en-US"/>
              </w:rPr>
              <w:t>Ивановского</w:t>
            </w:r>
            <w:proofErr w:type="gramEnd"/>
            <w:r>
              <w:rPr>
                <w:rFonts w:ascii="Arial" w:eastAsiaTheme="minorHAnsi" w:hAnsi="Arial" w:cs="Arial"/>
                <w:color w:val="000000"/>
                <w:sz w:val="20"/>
                <w:szCs w:val="20"/>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206"/>
        </w:trPr>
        <w:tc>
          <w:tcPr>
            <w:tcW w:w="871"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871"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96" w:type="dxa"/>
            <w:gridSpan w:val="3"/>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23"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204" w:type="dxa"/>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81"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80"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6022" w:type="dxa"/>
            <w:gridSpan w:val="27"/>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r>
              <w:rPr>
                <w:rFonts w:ascii="Arial" w:eastAsiaTheme="minorHAnsi" w:hAnsi="Arial" w:cs="Arial"/>
                <w:color w:val="000000"/>
                <w:sz w:val="20"/>
                <w:szCs w:val="20"/>
                <w:lang w:eastAsia="en-US"/>
              </w:rPr>
              <w:t xml:space="preserve"> </w:t>
            </w:r>
            <w:proofErr w:type="spellStart"/>
            <w:r>
              <w:rPr>
                <w:rFonts w:ascii="Arial" w:eastAsiaTheme="minorHAnsi" w:hAnsi="Arial" w:cs="Arial"/>
                <w:color w:val="000000"/>
                <w:sz w:val="20"/>
                <w:szCs w:val="20"/>
                <w:lang w:eastAsia="en-US"/>
              </w:rPr>
              <w:t>Баганского</w:t>
            </w:r>
            <w:proofErr w:type="spellEnd"/>
            <w:r>
              <w:rPr>
                <w:rFonts w:ascii="Arial" w:eastAsiaTheme="minorHAnsi" w:hAnsi="Arial" w:cs="Arial"/>
                <w:color w:val="000000"/>
                <w:sz w:val="20"/>
                <w:szCs w:val="20"/>
                <w:lang w:eastAsia="en-US"/>
              </w:rPr>
              <w:t xml:space="preserve"> района </w:t>
            </w:r>
            <w:proofErr w:type="gramStart"/>
            <w:r>
              <w:rPr>
                <w:rFonts w:ascii="Arial" w:eastAsiaTheme="minorHAnsi" w:hAnsi="Arial" w:cs="Arial"/>
                <w:color w:val="000000"/>
                <w:sz w:val="20"/>
                <w:szCs w:val="20"/>
                <w:lang w:eastAsia="en-US"/>
              </w:rPr>
              <w:t>Новосибирской</w:t>
            </w:r>
            <w:proofErr w:type="gramEnd"/>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206"/>
        </w:trPr>
        <w:tc>
          <w:tcPr>
            <w:tcW w:w="871"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871"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96" w:type="dxa"/>
            <w:gridSpan w:val="3"/>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23"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204" w:type="dxa"/>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81"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80"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6022" w:type="dxa"/>
            <w:gridSpan w:val="27"/>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r>
              <w:rPr>
                <w:rFonts w:ascii="Arial" w:eastAsiaTheme="minorHAnsi" w:hAnsi="Arial" w:cs="Arial"/>
                <w:color w:val="000000"/>
                <w:sz w:val="20"/>
                <w:szCs w:val="20"/>
                <w:lang w:eastAsia="en-US"/>
              </w:rPr>
              <w:t xml:space="preserve"> на 2022 год и плановый период  2023 и</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206"/>
        </w:trPr>
        <w:tc>
          <w:tcPr>
            <w:tcW w:w="871"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871"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96" w:type="dxa"/>
            <w:gridSpan w:val="3"/>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23"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204" w:type="dxa"/>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81"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80"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886" w:type="dxa"/>
            <w:gridSpan w:val="3"/>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r>
              <w:rPr>
                <w:rFonts w:ascii="Arial" w:eastAsiaTheme="minorHAnsi" w:hAnsi="Arial" w:cs="Arial"/>
                <w:color w:val="000000"/>
                <w:sz w:val="20"/>
                <w:szCs w:val="20"/>
                <w:lang w:eastAsia="en-US"/>
              </w:rPr>
              <w:t xml:space="preserve"> </w:t>
            </w:r>
          </w:p>
        </w:tc>
        <w:tc>
          <w:tcPr>
            <w:tcW w:w="986"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eastAsiaTheme="minorHAnsi" w:cs="Calibri"/>
                <w:color w:val="000000"/>
                <w:lang w:eastAsia="en-US"/>
              </w:rPr>
            </w:pPr>
          </w:p>
        </w:tc>
        <w:tc>
          <w:tcPr>
            <w:tcW w:w="886"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eastAsiaTheme="minorHAnsi" w:cs="Calibri"/>
                <w:color w:val="000000"/>
                <w:lang w:eastAsia="en-US"/>
              </w:rPr>
            </w:pPr>
          </w:p>
        </w:tc>
        <w:tc>
          <w:tcPr>
            <w:tcW w:w="1102" w:type="dxa"/>
            <w:gridSpan w:val="7"/>
            <w:tcBorders>
              <w:top w:val="nil"/>
              <w:left w:val="nil"/>
              <w:bottom w:val="nil"/>
              <w:right w:val="nil"/>
            </w:tcBorders>
          </w:tcPr>
          <w:p w:rsidR="00363A10" w:rsidRDefault="00363A10">
            <w:pPr>
              <w:autoSpaceDE w:val="0"/>
              <w:autoSpaceDN w:val="0"/>
              <w:adjustRightInd w:val="0"/>
              <w:spacing w:after="0" w:line="240" w:lineRule="auto"/>
              <w:jc w:val="right"/>
              <w:rPr>
                <w:rFonts w:eastAsiaTheme="minorHAnsi" w:cs="Calibri"/>
                <w:color w:val="000000"/>
                <w:lang w:eastAsia="en-US"/>
              </w:rPr>
            </w:pPr>
          </w:p>
        </w:tc>
        <w:tc>
          <w:tcPr>
            <w:tcW w:w="1089"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1073"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206"/>
        </w:trPr>
        <w:tc>
          <w:tcPr>
            <w:tcW w:w="871"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871"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96" w:type="dxa"/>
            <w:gridSpan w:val="3"/>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23"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204" w:type="dxa"/>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81"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80"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886" w:type="dxa"/>
            <w:gridSpan w:val="3"/>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r>
              <w:rPr>
                <w:rFonts w:ascii="Arial" w:eastAsiaTheme="minorHAnsi" w:hAnsi="Arial" w:cs="Arial"/>
                <w:color w:val="000000"/>
                <w:sz w:val="20"/>
                <w:szCs w:val="20"/>
                <w:lang w:eastAsia="en-US"/>
              </w:rPr>
              <w:t xml:space="preserve"> </w:t>
            </w:r>
          </w:p>
        </w:tc>
        <w:tc>
          <w:tcPr>
            <w:tcW w:w="986"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886"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1102" w:type="dxa"/>
            <w:gridSpan w:val="7"/>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1089"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1073"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206"/>
        </w:trPr>
        <w:tc>
          <w:tcPr>
            <w:tcW w:w="871"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871"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96" w:type="dxa"/>
            <w:gridSpan w:val="3"/>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23"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204" w:type="dxa"/>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81"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80"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886" w:type="dxa"/>
            <w:gridSpan w:val="3"/>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986"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r>
              <w:rPr>
                <w:rFonts w:ascii="Arial" w:eastAsiaTheme="minorHAnsi" w:hAnsi="Arial" w:cs="Arial"/>
                <w:color w:val="000000"/>
                <w:sz w:val="20"/>
                <w:szCs w:val="20"/>
                <w:lang w:eastAsia="en-US"/>
              </w:rPr>
              <w:t xml:space="preserve"> </w:t>
            </w:r>
          </w:p>
        </w:tc>
        <w:tc>
          <w:tcPr>
            <w:tcW w:w="886"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1102" w:type="dxa"/>
            <w:gridSpan w:val="7"/>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color w:val="000000"/>
                <w:sz w:val="20"/>
                <w:szCs w:val="20"/>
                <w:lang w:eastAsia="en-US"/>
              </w:rPr>
            </w:pPr>
          </w:p>
        </w:tc>
        <w:tc>
          <w:tcPr>
            <w:tcW w:w="1089"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1073"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262"/>
        </w:trPr>
        <w:tc>
          <w:tcPr>
            <w:tcW w:w="871"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871"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96" w:type="dxa"/>
            <w:gridSpan w:val="3"/>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23"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204" w:type="dxa"/>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81"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80"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886" w:type="dxa"/>
            <w:gridSpan w:val="3"/>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986"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886"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1102" w:type="dxa"/>
            <w:gridSpan w:val="7"/>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1089"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1073"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09"/>
        </w:trPr>
        <w:tc>
          <w:tcPr>
            <w:tcW w:w="10248" w:type="dxa"/>
            <w:gridSpan w:val="46"/>
            <w:tcBorders>
              <w:top w:val="nil"/>
              <w:left w:val="nil"/>
              <w:bottom w:val="nil"/>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lang w:eastAsia="en-US"/>
              </w:rPr>
            </w:pPr>
            <w:r>
              <w:rPr>
                <w:rFonts w:ascii="Arial" w:eastAsiaTheme="minorHAnsi" w:hAnsi="Arial" w:cs="Arial"/>
                <w:b/>
                <w:bCs/>
                <w:color w:val="000000"/>
                <w:lang w:eastAsia="en-US"/>
              </w:rPr>
              <w:t xml:space="preserve">Ведомственная структура расходов бюджета Ивановского сельсовета </w:t>
            </w:r>
            <w:proofErr w:type="spellStart"/>
            <w:r>
              <w:rPr>
                <w:rFonts w:ascii="Arial" w:eastAsiaTheme="minorHAnsi" w:hAnsi="Arial" w:cs="Arial"/>
                <w:b/>
                <w:bCs/>
                <w:color w:val="000000"/>
                <w:lang w:eastAsia="en-US"/>
              </w:rPr>
              <w:t>Баганского</w:t>
            </w:r>
            <w:proofErr w:type="spellEnd"/>
            <w:r>
              <w:rPr>
                <w:rFonts w:ascii="Arial" w:eastAsiaTheme="minorHAnsi" w:hAnsi="Arial" w:cs="Arial"/>
                <w:b/>
                <w:bCs/>
                <w:color w:val="000000"/>
                <w:lang w:eastAsia="en-US"/>
              </w:rPr>
              <w:t xml:space="preserve"> района Новосибирской области на 2022год и </w:t>
            </w:r>
            <w:proofErr w:type="gramStart"/>
            <w:r>
              <w:rPr>
                <w:rFonts w:ascii="Arial" w:eastAsiaTheme="minorHAnsi" w:hAnsi="Arial" w:cs="Arial"/>
                <w:b/>
                <w:bCs/>
                <w:color w:val="000000"/>
                <w:lang w:eastAsia="en-US"/>
              </w:rPr>
              <w:t>плановый</w:t>
            </w:r>
            <w:proofErr w:type="gramEnd"/>
            <w:r>
              <w:rPr>
                <w:rFonts w:ascii="Arial" w:eastAsiaTheme="minorHAnsi" w:hAnsi="Arial" w:cs="Arial"/>
                <w:b/>
                <w:bCs/>
                <w:color w:val="000000"/>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221"/>
        </w:trPr>
        <w:tc>
          <w:tcPr>
            <w:tcW w:w="871"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lang w:eastAsia="en-US"/>
              </w:rPr>
            </w:pPr>
          </w:p>
        </w:tc>
        <w:tc>
          <w:tcPr>
            <w:tcW w:w="871"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lang w:eastAsia="en-US"/>
              </w:rPr>
            </w:pPr>
          </w:p>
        </w:tc>
        <w:tc>
          <w:tcPr>
            <w:tcW w:w="3370" w:type="dxa"/>
            <w:gridSpan w:val="13"/>
            <w:tcBorders>
              <w:top w:val="nil"/>
              <w:left w:val="nil"/>
              <w:bottom w:val="nil"/>
              <w:right w:val="nil"/>
            </w:tcBorders>
          </w:tcPr>
          <w:p w:rsidR="00363A10" w:rsidRDefault="00363A10">
            <w:pPr>
              <w:autoSpaceDE w:val="0"/>
              <w:autoSpaceDN w:val="0"/>
              <w:adjustRightInd w:val="0"/>
              <w:spacing w:after="0" w:line="240" w:lineRule="auto"/>
              <w:rPr>
                <w:rFonts w:ascii="Arial" w:eastAsiaTheme="minorHAnsi" w:hAnsi="Arial" w:cs="Arial"/>
                <w:b/>
                <w:bCs/>
                <w:color w:val="000000"/>
                <w:lang w:eastAsia="en-US"/>
              </w:rPr>
            </w:pPr>
            <w:r>
              <w:rPr>
                <w:rFonts w:ascii="Arial" w:eastAsiaTheme="minorHAnsi" w:hAnsi="Arial" w:cs="Arial"/>
                <w:b/>
                <w:bCs/>
                <w:color w:val="000000"/>
                <w:lang w:eastAsia="en-US"/>
              </w:rPr>
              <w:t>период 2023-2024гг.</w:t>
            </w:r>
          </w:p>
        </w:tc>
        <w:tc>
          <w:tcPr>
            <w:tcW w:w="986"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lang w:eastAsia="en-US"/>
              </w:rPr>
            </w:pPr>
          </w:p>
        </w:tc>
        <w:tc>
          <w:tcPr>
            <w:tcW w:w="886"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lang w:eastAsia="en-US"/>
              </w:rPr>
            </w:pPr>
          </w:p>
        </w:tc>
        <w:tc>
          <w:tcPr>
            <w:tcW w:w="1102" w:type="dxa"/>
            <w:gridSpan w:val="7"/>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lang w:eastAsia="en-US"/>
              </w:rPr>
            </w:pPr>
          </w:p>
        </w:tc>
        <w:tc>
          <w:tcPr>
            <w:tcW w:w="1089"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lang w:eastAsia="en-US"/>
              </w:rPr>
            </w:pPr>
          </w:p>
        </w:tc>
        <w:tc>
          <w:tcPr>
            <w:tcW w:w="1073"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lang w:eastAsia="en-US"/>
              </w:rPr>
            </w:pP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250"/>
        </w:trPr>
        <w:tc>
          <w:tcPr>
            <w:tcW w:w="871"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871"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96" w:type="dxa"/>
            <w:gridSpan w:val="3"/>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23"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204" w:type="dxa"/>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81"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580" w:type="dxa"/>
            <w:gridSpan w:val="2"/>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886" w:type="dxa"/>
            <w:gridSpan w:val="3"/>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986"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886" w:type="dxa"/>
            <w:gridSpan w:val="5"/>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1102" w:type="dxa"/>
            <w:gridSpan w:val="7"/>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1089"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20"/>
                <w:szCs w:val="20"/>
                <w:lang w:eastAsia="en-US"/>
              </w:rPr>
            </w:pPr>
          </w:p>
        </w:tc>
        <w:tc>
          <w:tcPr>
            <w:tcW w:w="1073" w:type="dxa"/>
            <w:gridSpan w:val="4"/>
            <w:tcBorders>
              <w:top w:val="nil"/>
              <w:left w:val="nil"/>
              <w:bottom w:val="nil"/>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рублей</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250"/>
        </w:trPr>
        <w:tc>
          <w:tcPr>
            <w:tcW w:w="871" w:type="dxa"/>
            <w:gridSpan w:val="4"/>
            <w:tcBorders>
              <w:top w:val="single" w:sz="12" w:space="0" w:color="auto"/>
              <w:left w:val="single" w:sz="12" w:space="0" w:color="auto"/>
              <w:bottom w:val="nil"/>
              <w:right w:val="nil"/>
            </w:tcBorders>
          </w:tcPr>
          <w:p w:rsidR="00363A10" w:rsidRDefault="00363A10">
            <w:pPr>
              <w:autoSpaceDE w:val="0"/>
              <w:autoSpaceDN w:val="0"/>
              <w:adjustRightInd w:val="0"/>
              <w:spacing w:after="0" w:line="240" w:lineRule="auto"/>
              <w:rPr>
                <w:rFonts w:ascii="Arial" w:eastAsiaTheme="minorHAnsi" w:hAnsi="Arial" w:cs="Arial"/>
                <w:color w:val="000000"/>
                <w:sz w:val="16"/>
                <w:szCs w:val="16"/>
                <w:lang w:eastAsia="en-US"/>
              </w:rPr>
            </w:pPr>
          </w:p>
        </w:tc>
        <w:tc>
          <w:tcPr>
            <w:tcW w:w="871" w:type="dxa"/>
            <w:gridSpan w:val="5"/>
            <w:tcBorders>
              <w:top w:val="single" w:sz="12" w:space="0" w:color="auto"/>
              <w:left w:val="nil"/>
              <w:bottom w:val="nil"/>
              <w:right w:val="nil"/>
            </w:tcBorders>
          </w:tcPr>
          <w:p w:rsidR="00363A10" w:rsidRDefault="00363A10">
            <w:pPr>
              <w:autoSpaceDE w:val="0"/>
              <w:autoSpaceDN w:val="0"/>
              <w:adjustRightInd w:val="0"/>
              <w:spacing w:after="0" w:line="240" w:lineRule="auto"/>
              <w:rPr>
                <w:rFonts w:ascii="Arial" w:eastAsiaTheme="minorHAnsi" w:hAnsi="Arial" w:cs="Arial"/>
                <w:color w:val="000000"/>
                <w:sz w:val="16"/>
                <w:szCs w:val="16"/>
                <w:lang w:eastAsia="en-US"/>
              </w:rPr>
            </w:pPr>
          </w:p>
        </w:tc>
        <w:tc>
          <w:tcPr>
            <w:tcW w:w="596" w:type="dxa"/>
            <w:gridSpan w:val="3"/>
            <w:tcBorders>
              <w:top w:val="single" w:sz="12" w:space="0" w:color="auto"/>
              <w:left w:val="nil"/>
              <w:bottom w:val="nil"/>
              <w:right w:val="nil"/>
            </w:tcBorders>
          </w:tcPr>
          <w:p w:rsidR="00363A10" w:rsidRDefault="00363A10">
            <w:pPr>
              <w:autoSpaceDE w:val="0"/>
              <w:autoSpaceDN w:val="0"/>
              <w:adjustRightInd w:val="0"/>
              <w:spacing w:after="0" w:line="240" w:lineRule="auto"/>
              <w:rPr>
                <w:rFonts w:ascii="Arial" w:eastAsiaTheme="minorHAnsi" w:hAnsi="Arial" w:cs="Arial"/>
                <w:color w:val="000000"/>
                <w:sz w:val="16"/>
                <w:szCs w:val="16"/>
                <w:lang w:eastAsia="en-US"/>
              </w:rPr>
            </w:pPr>
          </w:p>
        </w:tc>
        <w:tc>
          <w:tcPr>
            <w:tcW w:w="523" w:type="dxa"/>
            <w:gridSpan w:val="2"/>
            <w:tcBorders>
              <w:top w:val="single" w:sz="12" w:space="0" w:color="auto"/>
              <w:left w:val="nil"/>
              <w:bottom w:val="nil"/>
              <w:right w:val="nil"/>
            </w:tcBorders>
          </w:tcPr>
          <w:p w:rsidR="00363A10" w:rsidRDefault="00363A10">
            <w:pPr>
              <w:autoSpaceDE w:val="0"/>
              <w:autoSpaceDN w:val="0"/>
              <w:adjustRightInd w:val="0"/>
              <w:spacing w:after="0" w:line="240" w:lineRule="auto"/>
              <w:rPr>
                <w:rFonts w:ascii="Arial" w:eastAsiaTheme="minorHAnsi" w:hAnsi="Arial" w:cs="Arial"/>
                <w:color w:val="000000"/>
                <w:sz w:val="16"/>
                <w:szCs w:val="16"/>
                <w:lang w:eastAsia="en-US"/>
              </w:rPr>
            </w:pPr>
          </w:p>
        </w:tc>
        <w:tc>
          <w:tcPr>
            <w:tcW w:w="204" w:type="dxa"/>
            <w:tcBorders>
              <w:top w:val="single" w:sz="12" w:space="0" w:color="auto"/>
              <w:left w:val="nil"/>
              <w:bottom w:val="nil"/>
              <w:right w:val="single" w:sz="12" w:space="0" w:color="auto"/>
            </w:tcBorders>
          </w:tcPr>
          <w:p w:rsidR="00363A10" w:rsidRDefault="00363A10">
            <w:pPr>
              <w:autoSpaceDE w:val="0"/>
              <w:autoSpaceDN w:val="0"/>
              <w:adjustRightInd w:val="0"/>
              <w:spacing w:after="0" w:line="240" w:lineRule="auto"/>
              <w:rPr>
                <w:rFonts w:ascii="Arial" w:eastAsiaTheme="minorHAnsi" w:hAnsi="Arial" w:cs="Arial"/>
                <w:color w:val="000000"/>
                <w:sz w:val="16"/>
                <w:szCs w:val="16"/>
                <w:lang w:eastAsia="en-US"/>
              </w:rPr>
            </w:pPr>
          </w:p>
        </w:tc>
        <w:tc>
          <w:tcPr>
            <w:tcW w:w="581" w:type="dxa"/>
            <w:gridSpan w:val="2"/>
            <w:tcBorders>
              <w:top w:val="single" w:sz="12" w:space="0" w:color="auto"/>
              <w:left w:val="single" w:sz="12" w:space="0" w:color="auto"/>
              <w:bottom w:val="single" w:sz="12"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Коды</w:t>
            </w:r>
          </w:p>
        </w:tc>
        <w:tc>
          <w:tcPr>
            <w:tcW w:w="580" w:type="dxa"/>
            <w:gridSpan w:val="2"/>
            <w:tcBorders>
              <w:top w:val="single" w:sz="12" w:space="0" w:color="auto"/>
              <w:left w:val="nil"/>
              <w:bottom w:val="single" w:sz="12"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886" w:type="dxa"/>
            <w:gridSpan w:val="3"/>
            <w:tcBorders>
              <w:top w:val="single" w:sz="12" w:space="0" w:color="auto"/>
              <w:left w:val="nil"/>
              <w:bottom w:val="single" w:sz="12"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986" w:type="dxa"/>
            <w:gridSpan w:val="4"/>
            <w:tcBorders>
              <w:top w:val="single" w:sz="12" w:space="0" w:color="auto"/>
              <w:left w:val="nil"/>
              <w:bottom w:val="single" w:sz="12"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886" w:type="dxa"/>
            <w:gridSpan w:val="5"/>
            <w:tcBorders>
              <w:top w:val="single" w:sz="12" w:space="0" w:color="auto"/>
              <w:left w:val="nil"/>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1102" w:type="dxa"/>
            <w:gridSpan w:val="7"/>
            <w:tcBorders>
              <w:top w:val="single" w:sz="12" w:space="0" w:color="auto"/>
              <w:left w:val="single" w:sz="12" w:space="0" w:color="auto"/>
              <w:bottom w:val="nil"/>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color w:val="000000"/>
                <w:sz w:val="16"/>
                <w:szCs w:val="16"/>
                <w:lang w:eastAsia="en-US"/>
              </w:rPr>
            </w:pPr>
          </w:p>
        </w:tc>
        <w:tc>
          <w:tcPr>
            <w:tcW w:w="1089" w:type="dxa"/>
            <w:gridSpan w:val="4"/>
            <w:tcBorders>
              <w:top w:val="single" w:sz="12" w:space="0" w:color="auto"/>
              <w:left w:val="nil"/>
              <w:bottom w:val="nil"/>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color w:val="000000"/>
                <w:sz w:val="16"/>
                <w:szCs w:val="16"/>
                <w:lang w:eastAsia="en-US"/>
              </w:rPr>
            </w:pPr>
          </w:p>
        </w:tc>
        <w:tc>
          <w:tcPr>
            <w:tcW w:w="1073" w:type="dxa"/>
            <w:gridSpan w:val="4"/>
            <w:tcBorders>
              <w:top w:val="single" w:sz="12" w:space="0" w:color="auto"/>
              <w:left w:val="single" w:sz="12" w:space="0" w:color="auto"/>
              <w:bottom w:val="nil"/>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color w:val="000000"/>
                <w:sz w:val="16"/>
                <w:szCs w:val="16"/>
                <w:lang w:eastAsia="en-US"/>
              </w:rPr>
            </w:pP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235"/>
        </w:trPr>
        <w:tc>
          <w:tcPr>
            <w:tcW w:w="3646" w:type="dxa"/>
            <w:gridSpan w:val="17"/>
            <w:tcBorders>
              <w:top w:val="nil"/>
              <w:left w:val="single" w:sz="12" w:space="0" w:color="auto"/>
              <w:bottom w:val="nil"/>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w:t>
            </w:r>
          </w:p>
        </w:tc>
        <w:tc>
          <w:tcPr>
            <w:tcW w:w="580" w:type="dxa"/>
            <w:gridSpan w:val="2"/>
            <w:tcBorders>
              <w:top w:val="single" w:sz="12" w:space="0" w:color="auto"/>
              <w:left w:val="nil"/>
              <w:bottom w:val="single" w:sz="12"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886" w:type="dxa"/>
            <w:gridSpan w:val="3"/>
            <w:tcBorders>
              <w:top w:val="single" w:sz="12" w:space="0" w:color="auto"/>
              <w:left w:val="nil"/>
              <w:bottom w:val="single" w:sz="12"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986" w:type="dxa"/>
            <w:gridSpan w:val="4"/>
            <w:tcBorders>
              <w:top w:val="single" w:sz="12" w:space="0" w:color="auto"/>
              <w:left w:val="nil"/>
              <w:bottom w:val="single" w:sz="12"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886" w:type="dxa"/>
            <w:gridSpan w:val="5"/>
            <w:tcBorders>
              <w:top w:val="single" w:sz="12" w:space="0" w:color="auto"/>
              <w:left w:val="nil"/>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1102" w:type="dxa"/>
            <w:gridSpan w:val="7"/>
            <w:tcBorders>
              <w:top w:val="nil"/>
              <w:left w:val="single" w:sz="12" w:space="0" w:color="auto"/>
              <w:bottom w:val="nil"/>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2022 год</w:t>
            </w:r>
          </w:p>
        </w:tc>
        <w:tc>
          <w:tcPr>
            <w:tcW w:w="1089" w:type="dxa"/>
            <w:gridSpan w:val="4"/>
            <w:tcBorders>
              <w:top w:val="nil"/>
              <w:left w:val="nil"/>
              <w:bottom w:val="nil"/>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2023год</w:t>
            </w:r>
          </w:p>
        </w:tc>
        <w:tc>
          <w:tcPr>
            <w:tcW w:w="1073" w:type="dxa"/>
            <w:gridSpan w:val="4"/>
            <w:tcBorders>
              <w:top w:val="nil"/>
              <w:left w:val="nil"/>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2024год</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730"/>
        </w:trPr>
        <w:tc>
          <w:tcPr>
            <w:tcW w:w="1742" w:type="dxa"/>
            <w:gridSpan w:val="9"/>
            <w:tcBorders>
              <w:top w:val="nil"/>
              <w:left w:val="single" w:sz="12" w:space="0" w:color="auto"/>
              <w:bottom w:val="single" w:sz="12"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Наименование</w:t>
            </w:r>
          </w:p>
        </w:tc>
        <w:tc>
          <w:tcPr>
            <w:tcW w:w="596" w:type="dxa"/>
            <w:gridSpan w:val="3"/>
            <w:tcBorders>
              <w:top w:val="nil"/>
              <w:left w:val="nil"/>
              <w:bottom w:val="single" w:sz="12"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523" w:type="dxa"/>
            <w:gridSpan w:val="2"/>
            <w:tcBorders>
              <w:top w:val="nil"/>
              <w:left w:val="nil"/>
              <w:bottom w:val="single" w:sz="12"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204" w:type="dxa"/>
            <w:tcBorders>
              <w:top w:val="nil"/>
              <w:left w:val="nil"/>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581" w:type="dxa"/>
            <w:gridSpan w:val="2"/>
            <w:tcBorders>
              <w:top w:val="nil"/>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ГРБС</w:t>
            </w:r>
          </w:p>
        </w:tc>
        <w:tc>
          <w:tcPr>
            <w:tcW w:w="580" w:type="dxa"/>
            <w:gridSpan w:val="2"/>
            <w:tcBorders>
              <w:top w:val="nil"/>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раздел</w:t>
            </w:r>
          </w:p>
        </w:tc>
        <w:tc>
          <w:tcPr>
            <w:tcW w:w="886" w:type="dxa"/>
            <w:gridSpan w:val="3"/>
            <w:tcBorders>
              <w:top w:val="nil"/>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подраздел</w:t>
            </w:r>
          </w:p>
        </w:tc>
        <w:tc>
          <w:tcPr>
            <w:tcW w:w="986" w:type="dxa"/>
            <w:gridSpan w:val="4"/>
            <w:tcBorders>
              <w:top w:val="nil"/>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целевая статья</w:t>
            </w:r>
          </w:p>
        </w:tc>
        <w:tc>
          <w:tcPr>
            <w:tcW w:w="886" w:type="dxa"/>
            <w:gridSpan w:val="5"/>
            <w:tcBorders>
              <w:top w:val="nil"/>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вид расходов</w:t>
            </w:r>
          </w:p>
        </w:tc>
        <w:tc>
          <w:tcPr>
            <w:tcW w:w="1102" w:type="dxa"/>
            <w:gridSpan w:val="7"/>
            <w:tcBorders>
              <w:top w:val="nil"/>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1089" w:type="dxa"/>
            <w:gridSpan w:val="4"/>
            <w:tcBorders>
              <w:top w:val="nil"/>
              <w:left w:val="nil"/>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1073" w:type="dxa"/>
            <w:gridSpan w:val="4"/>
            <w:tcBorders>
              <w:top w:val="single" w:sz="12" w:space="0" w:color="auto"/>
              <w:left w:val="nil"/>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221"/>
        </w:trPr>
        <w:tc>
          <w:tcPr>
            <w:tcW w:w="871" w:type="dxa"/>
            <w:gridSpan w:val="4"/>
            <w:tcBorders>
              <w:top w:val="nil"/>
              <w:left w:val="single" w:sz="12" w:space="0" w:color="auto"/>
              <w:bottom w:val="nil"/>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w:t>
            </w:r>
          </w:p>
        </w:tc>
        <w:tc>
          <w:tcPr>
            <w:tcW w:w="871" w:type="dxa"/>
            <w:gridSpan w:val="5"/>
            <w:tcBorders>
              <w:top w:val="nil"/>
              <w:left w:val="single" w:sz="12" w:space="0" w:color="auto"/>
              <w:bottom w:val="nil"/>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596" w:type="dxa"/>
            <w:gridSpan w:val="3"/>
            <w:tcBorders>
              <w:top w:val="nil"/>
              <w:left w:val="single" w:sz="12" w:space="0" w:color="auto"/>
              <w:bottom w:val="nil"/>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523" w:type="dxa"/>
            <w:gridSpan w:val="2"/>
            <w:tcBorders>
              <w:top w:val="nil"/>
              <w:left w:val="single" w:sz="12" w:space="0" w:color="auto"/>
              <w:bottom w:val="nil"/>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204" w:type="dxa"/>
            <w:tcBorders>
              <w:top w:val="nil"/>
              <w:left w:val="single" w:sz="12" w:space="0" w:color="auto"/>
              <w:bottom w:val="nil"/>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p>
        </w:tc>
        <w:tc>
          <w:tcPr>
            <w:tcW w:w="581" w:type="dxa"/>
            <w:gridSpan w:val="2"/>
            <w:tcBorders>
              <w:top w:val="nil"/>
              <w:left w:val="nil"/>
              <w:bottom w:val="nil"/>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w:t>
            </w:r>
          </w:p>
        </w:tc>
        <w:tc>
          <w:tcPr>
            <w:tcW w:w="580" w:type="dxa"/>
            <w:gridSpan w:val="2"/>
            <w:tcBorders>
              <w:top w:val="nil"/>
              <w:left w:val="nil"/>
              <w:bottom w:val="nil"/>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w:t>
            </w:r>
          </w:p>
        </w:tc>
        <w:tc>
          <w:tcPr>
            <w:tcW w:w="886" w:type="dxa"/>
            <w:gridSpan w:val="3"/>
            <w:tcBorders>
              <w:top w:val="nil"/>
              <w:left w:val="nil"/>
              <w:bottom w:val="nil"/>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4</w:t>
            </w:r>
          </w:p>
        </w:tc>
        <w:tc>
          <w:tcPr>
            <w:tcW w:w="986" w:type="dxa"/>
            <w:gridSpan w:val="4"/>
            <w:tcBorders>
              <w:top w:val="nil"/>
              <w:left w:val="nil"/>
              <w:bottom w:val="nil"/>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w:t>
            </w:r>
          </w:p>
        </w:tc>
        <w:tc>
          <w:tcPr>
            <w:tcW w:w="886" w:type="dxa"/>
            <w:gridSpan w:val="5"/>
            <w:tcBorders>
              <w:top w:val="nil"/>
              <w:left w:val="nil"/>
              <w:bottom w:val="nil"/>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6</w:t>
            </w:r>
          </w:p>
        </w:tc>
        <w:tc>
          <w:tcPr>
            <w:tcW w:w="1102" w:type="dxa"/>
            <w:gridSpan w:val="7"/>
            <w:tcBorders>
              <w:top w:val="nil"/>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7</w:t>
            </w:r>
          </w:p>
        </w:tc>
        <w:tc>
          <w:tcPr>
            <w:tcW w:w="1089" w:type="dxa"/>
            <w:gridSpan w:val="4"/>
            <w:tcBorders>
              <w:top w:val="nil"/>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8</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221"/>
        </w:trPr>
        <w:tc>
          <w:tcPr>
            <w:tcW w:w="10248" w:type="dxa"/>
            <w:gridSpan w:val="46"/>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администрация Ивановского сельсовета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Новосибирской области</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646" w:type="dxa"/>
            <w:gridSpan w:val="17"/>
            <w:tcBorders>
              <w:top w:val="single" w:sz="12"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ОБЩЕГОСУДАРСТВЕННЫЕ ВОПРОСЫ</w:t>
            </w:r>
          </w:p>
        </w:tc>
        <w:tc>
          <w:tcPr>
            <w:tcW w:w="580"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986" w:type="dxa"/>
            <w:gridSpan w:val="4"/>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12"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135"/>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806 303,00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79"/>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государственных (муниципальных) органов</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806 303,00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Функционирование высшего должностного лица субъекта Российской Федерации и муниципального образования</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9900002110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135"/>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9900002110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769 114,00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769 114,00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79"/>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государственных (муниципальных) органов</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9900002110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769 114,00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769 114,00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850"/>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423"/>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Реализация мероприятий по обеспечению сбалансированности местных бюджетов в рамках муниципальной программы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"Управление муниципальными финансами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муниципального района</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926"/>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1 534 156,00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79"/>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государственных (муниципальных) органов</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1 534 156,00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Уплата налогов, сборов и иных платежей</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800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15 960,17</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Уплата налогов, сборов и иных платежей</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850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15 960,17</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926"/>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9900000110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926"/>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9900000110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547 132,50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640 347,50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79"/>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государственных (муниципальных) органов</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9900000110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547 132,50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640 347,50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79"/>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Закупка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9900004190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381 300,00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9900004190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381 300,00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065" w:type="dxa"/>
            <w:gridSpan w:val="15"/>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бюджетные ассигнования</w:t>
            </w: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9900004190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800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496 739,83</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Уплата налогов, сборов и иных платежей</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9900004190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850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496 739,83</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288"/>
        </w:trPr>
        <w:tc>
          <w:tcPr>
            <w:tcW w:w="2861" w:type="dxa"/>
            <w:gridSpan w:val="14"/>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Межбюджетные трансферты</w:t>
            </w:r>
          </w:p>
        </w:tc>
        <w:tc>
          <w:tcPr>
            <w:tcW w:w="204" w:type="dxa"/>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9900004190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7 800,00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235"/>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межбюджетные трансферты</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9900004190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7 800,00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06</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26"/>
        </w:trPr>
        <w:tc>
          <w:tcPr>
            <w:tcW w:w="2861" w:type="dxa"/>
            <w:gridSpan w:val="14"/>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Межбюджетные трансферты</w:t>
            </w:r>
          </w:p>
        </w:tc>
        <w:tc>
          <w:tcPr>
            <w:tcW w:w="204" w:type="dxa"/>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06</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9900006110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26"/>
        </w:trPr>
        <w:tc>
          <w:tcPr>
            <w:tcW w:w="2861" w:type="dxa"/>
            <w:gridSpan w:val="14"/>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Межбюджетные трансферты</w:t>
            </w:r>
          </w:p>
        </w:tc>
        <w:tc>
          <w:tcPr>
            <w:tcW w:w="204" w:type="dxa"/>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06</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9900006110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11 700,00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26"/>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межбюджетные трансферты</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06</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9900006110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11 700,00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1742" w:type="dxa"/>
            <w:gridSpan w:val="9"/>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Резервные фонды</w:t>
            </w:r>
          </w:p>
        </w:tc>
        <w:tc>
          <w:tcPr>
            <w:tcW w:w="596" w:type="dxa"/>
            <w:gridSpan w:val="3"/>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23" w:type="dxa"/>
            <w:gridSpan w:val="2"/>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204" w:type="dxa"/>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79"/>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Резервные фонды органов местного самоуправления</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0130020550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065" w:type="dxa"/>
            <w:gridSpan w:val="15"/>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бюджетные ассигнования</w:t>
            </w: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0130020550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800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2338" w:type="dxa"/>
            <w:gridSpan w:val="12"/>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Резервные средства</w:t>
            </w:r>
          </w:p>
        </w:tc>
        <w:tc>
          <w:tcPr>
            <w:tcW w:w="523" w:type="dxa"/>
            <w:gridSpan w:val="2"/>
            <w:tcBorders>
              <w:top w:val="single" w:sz="6" w:space="0" w:color="auto"/>
              <w:left w:val="nil"/>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204" w:type="dxa"/>
            <w:tcBorders>
              <w:top w:val="single" w:sz="6" w:space="0" w:color="auto"/>
              <w:left w:val="nil"/>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0130020550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870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79"/>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Другие вопросы в области национальной экономики</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638"/>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Закупка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0120070370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600 000,00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730"/>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0120070370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600 000,00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188"/>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Реализация мероприятий по обеспечению сбалансированности местных бюджетов в рамках муниципальной программы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"Управление муниципальными финансами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муниципального района</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006"/>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4 538 386,00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430"/>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государственных (муниципальных) органов</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4 538 386,00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79"/>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Закупка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01200S0370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277 000,00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01200S0370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277 000,00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188"/>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Муниципальная программа "Управление муниципальными финансами Ивановского сельсовета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Новосибирской области на 2020-2022 годы" - содержание МКУ "ХЭС Ивановского сельсовета" оплата труда и начисления</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0830042110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006"/>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0830042110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1 500 000,00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2 000 000,00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430"/>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государственных (муниципальных) органов</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0830042110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1 500 000,00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2 000 000,00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2861" w:type="dxa"/>
            <w:gridSpan w:val="14"/>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НАЦИОНАЛЬНАЯ ОБОРОНА</w:t>
            </w:r>
          </w:p>
        </w:tc>
        <w:tc>
          <w:tcPr>
            <w:tcW w:w="204" w:type="dxa"/>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Мобилизационная и вневойсковая подготовка</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Мобилизационная и вневойсковая подготовка</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9910051180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7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9910051180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113 756,10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113 822,00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121 780,00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48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государственных (муниципальных) органов</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9910051180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113 756,10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113 822,00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121 780,00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44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Закупка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9910051180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7 431,00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3 832,00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48,80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626"/>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9910051180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7 431,00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3 832,00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48,80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38"/>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Национальная безопасность и правоохранительная деятельность</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497"/>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Обеспечение пожарной безопасности</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665"/>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Проведение мероприятий по противопожарной защите населенных пунктов</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130020550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23"/>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Закупка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130020550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61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130020550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665"/>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Проведение мероприятий по противопожарной защите населенных пунктов</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330014030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23"/>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Закупка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330014030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299 300,00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61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330014030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299 300,00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2861" w:type="dxa"/>
            <w:gridSpan w:val="14"/>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НАЦИОНАЛЬНАЯ ЭКОНОМИКА</w:t>
            </w:r>
          </w:p>
        </w:tc>
        <w:tc>
          <w:tcPr>
            <w:tcW w:w="204" w:type="dxa"/>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Дорожное хозяйство (дорожные фонды)</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09</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150"/>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Муниципальная программа Ивановского сельсовета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Новосибирской области  "Развитие автомобильных дорог  местного значения Ивановского сельсовета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w:t>
            </w:r>
            <w:proofErr w:type="spellStart"/>
            <w:r>
              <w:rPr>
                <w:rFonts w:ascii="Arial" w:eastAsiaTheme="minorHAnsi" w:hAnsi="Arial" w:cs="Arial"/>
                <w:b/>
                <w:bCs/>
                <w:color w:val="000000"/>
                <w:sz w:val="16"/>
                <w:szCs w:val="16"/>
                <w:lang w:eastAsia="en-US"/>
              </w:rPr>
              <w:t>районана</w:t>
            </w:r>
            <w:proofErr w:type="spellEnd"/>
            <w:r>
              <w:rPr>
                <w:rFonts w:ascii="Arial" w:eastAsiaTheme="minorHAnsi" w:hAnsi="Arial" w:cs="Arial"/>
                <w:b/>
                <w:bCs/>
                <w:color w:val="000000"/>
                <w:sz w:val="16"/>
                <w:szCs w:val="16"/>
                <w:lang w:eastAsia="en-US"/>
              </w:rPr>
              <w:t xml:space="preserve"> 2020-2022 годы" подпрограмма Дорожные фонды</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09</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0430019600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564 842,47</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440 700,00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464 650,00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44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Закупка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09</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0430019600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564 842,47</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440 700,00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464 650,00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626"/>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09</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0430019600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564 842,47</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440 700,00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464 650,00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79"/>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Другие вопросы в области национальной экономики</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265"/>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Муниципальная программа "Управление муниципальными финансами Ивановского сельсовета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Новосибирской области на 2020-2022 годы" - содержание МКУ "ХЭС Ивановского сельсовета" обеспечение деятельности учреждения</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79"/>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Закупка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30 163,00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30 163,00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79"/>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Закупка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0130014030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0130014030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265"/>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Муниципальная программа "Управление муниципальными финансами Ивановского сельсовета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Новосибирской области на 2020-2022 годы" - содержание МКУ "ХЭС Ивановского сельсовета" обеспечение деятельности учреждения</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0830042190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79"/>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Закупка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0830042190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601 362,35</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04</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0830042190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601 362,35</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ЖИЛИЩНО-КОММУНАЛЬНОЕ ХОЗЯЙСТВО</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1742" w:type="dxa"/>
            <w:gridSpan w:val="9"/>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Благоустройство</w:t>
            </w:r>
          </w:p>
        </w:tc>
        <w:tc>
          <w:tcPr>
            <w:tcW w:w="596" w:type="dxa"/>
            <w:gridSpan w:val="3"/>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23" w:type="dxa"/>
            <w:gridSpan w:val="2"/>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204" w:type="dxa"/>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430"/>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Реализация проектов, основанных на местных инициативах</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0120070240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1 121 755,38</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0120070240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1 121 755,38</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88"/>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Реализация проектов, основанных на местных инициативах, </w:t>
            </w:r>
            <w:proofErr w:type="spellStart"/>
            <w:r>
              <w:rPr>
                <w:rFonts w:ascii="Arial" w:eastAsiaTheme="minorHAnsi" w:hAnsi="Arial" w:cs="Arial"/>
                <w:b/>
                <w:bCs/>
                <w:color w:val="000000"/>
                <w:sz w:val="16"/>
                <w:szCs w:val="16"/>
                <w:lang w:eastAsia="en-US"/>
              </w:rPr>
              <w:t>софинансирование</w:t>
            </w:r>
            <w:proofErr w:type="spellEnd"/>
            <w:r>
              <w:rPr>
                <w:rFonts w:ascii="Arial" w:eastAsiaTheme="minorHAnsi" w:hAnsi="Arial" w:cs="Arial"/>
                <w:b/>
                <w:bCs/>
                <w:color w:val="000000"/>
                <w:sz w:val="16"/>
                <w:szCs w:val="16"/>
                <w:lang w:eastAsia="en-US"/>
              </w:rPr>
              <w:t xml:space="preserve"> за счет средств местного бюджета</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01301S0240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224 351,08</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01301S0240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224 351,08</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88"/>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Реализация проектов, основанных на местных инициативах, </w:t>
            </w:r>
            <w:proofErr w:type="spellStart"/>
            <w:r>
              <w:rPr>
                <w:rFonts w:ascii="Arial" w:eastAsiaTheme="minorHAnsi" w:hAnsi="Arial" w:cs="Arial"/>
                <w:b/>
                <w:bCs/>
                <w:color w:val="000000"/>
                <w:sz w:val="16"/>
                <w:szCs w:val="16"/>
                <w:lang w:eastAsia="en-US"/>
              </w:rPr>
              <w:t>софинансирование</w:t>
            </w:r>
            <w:proofErr w:type="spellEnd"/>
            <w:r>
              <w:rPr>
                <w:rFonts w:ascii="Arial" w:eastAsiaTheme="minorHAnsi" w:hAnsi="Arial" w:cs="Arial"/>
                <w:b/>
                <w:bCs/>
                <w:color w:val="000000"/>
                <w:sz w:val="16"/>
                <w:szCs w:val="16"/>
                <w:lang w:eastAsia="en-US"/>
              </w:rPr>
              <w:t xml:space="preserve"> за счет средств </w:t>
            </w:r>
            <w:proofErr w:type="spellStart"/>
            <w:r>
              <w:rPr>
                <w:rFonts w:ascii="Arial" w:eastAsiaTheme="minorHAnsi" w:hAnsi="Arial" w:cs="Arial"/>
                <w:b/>
                <w:bCs/>
                <w:color w:val="000000"/>
                <w:sz w:val="16"/>
                <w:szCs w:val="16"/>
                <w:lang w:eastAsia="en-US"/>
              </w:rPr>
              <w:t>yfctktybz</w:t>
            </w:r>
            <w:proofErr w:type="spellEnd"/>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01302S0240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112 175,54</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01302S0240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112 175,54</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135"/>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Муниципальная программа "Благоустройство населенных пунктов и подготовка объектов жилищно-коммунального хозяйства Ивановского сельсовета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к работе в осенне-зимний период на 2019-2021 годы"- подпрограмма Уличное освещение</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0530000010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430"/>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Закупка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0530000010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260 000,00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0530000010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260 000,00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200"/>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Муниципальная программа "Благоустройство населенных пунктов и подготовка объектов жилищно-коммунального хозяйства Ивановского сельсовета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к работе в осенне-зимний период на 2020-2022 годы"- подпрограмма Содержание мест захоронения</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0530010040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44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Закупка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0530010040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42 500,00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0530010040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42 500,00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200"/>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Муниципальная программа "Благоустройство населенных пунктов и подготовка объектов жилищно-коммунального хозяйства Ивановского сельсовета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к работе в осенне-зимний период на 2020-2022 годы"- подпрограмма Содержание мест захоронения</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0530000050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44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Закупка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0530000050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03</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0530000050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2861" w:type="dxa"/>
            <w:gridSpan w:val="14"/>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КУЛЬТУРА, КИНЕМАТОГРАФИЯ</w:t>
            </w:r>
          </w:p>
        </w:tc>
        <w:tc>
          <w:tcPr>
            <w:tcW w:w="204" w:type="dxa"/>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871" w:type="dxa"/>
            <w:gridSpan w:val="4"/>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Культура</w:t>
            </w:r>
          </w:p>
        </w:tc>
        <w:tc>
          <w:tcPr>
            <w:tcW w:w="871" w:type="dxa"/>
            <w:gridSpan w:val="5"/>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96" w:type="dxa"/>
            <w:gridSpan w:val="3"/>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23" w:type="dxa"/>
            <w:gridSpan w:val="2"/>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204" w:type="dxa"/>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785"/>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Муниципальная программа "Культура Ивановского сельсовета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на 2020-2022годы" -  подпрограмма – расходы на содержание сельских клубов</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0830040190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00"/>
        </w:trPr>
        <w:tc>
          <w:tcPr>
            <w:tcW w:w="2861" w:type="dxa"/>
            <w:gridSpan w:val="14"/>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Межбюджетные трансферты</w:t>
            </w:r>
          </w:p>
        </w:tc>
        <w:tc>
          <w:tcPr>
            <w:tcW w:w="204" w:type="dxa"/>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0830040190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988 000,00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26"/>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межбюджетные трансферты</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0830040190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988 000,00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79"/>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Закупка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0830042190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1 686 331,00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0830042190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1 686 331,00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Уплата налогов, сборов и иных платежей</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0830040190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800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54 700,00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Уплата налогов, сборов и иных платежей</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0830040190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850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54 700,00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2338" w:type="dxa"/>
            <w:gridSpan w:val="12"/>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СОЦИАЛЬНАЯ ПОЛИТИКА</w:t>
            </w:r>
          </w:p>
        </w:tc>
        <w:tc>
          <w:tcPr>
            <w:tcW w:w="523" w:type="dxa"/>
            <w:gridSpan w:val="2"/>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204" w:type="dxa"/>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2861" w:type="dxa"/>
            <w:gridSpan w:val="14"/>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Пенсионное обеспечение</w:t>
            </w:r>
          </w:p>
        </w:tc>
        <w:tc>
          <w:tcPr>
            <w:tcW w:w="204" w:type="dxa"/>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200"/>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Муниципальная программа "Управление муниципальными финансами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муниципального района на 2020-2022годы" подпрограмма -  публичные нормативные обязательства подлежащие исполнению  за счет средств местного бюджета.</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0130091010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120 000,00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79"/>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Социальное обеспечение и иные выплаты населению</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0130091010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120 000,00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379"/>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Публичные нормативные социальные выплаты гражданам</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0130091010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310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120 000,00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94"/>
        </w:trPr>
        <w:tc>
          <w:tcPr>
            <w:tcW w:w="3065" w:type="dxa"/>
            <w:gridSpan w:val="15"/>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ФИЗИЧЕСКАЯ КУЛЬТУРА И СПОРТ</w:t>
            </w: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070"/>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Муниципальная программа Ивановского  сельсовета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Новосибирской области "Развитие физической культуры и спорта в Ивановском сельсовете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на 2020-2022годы </w:t>
            </w:r>
            <w:proofErr w:type="gramStart"/>
            <w:r>
              <w:rPr>
                <w:rFonts w:ascii="Arial" w:eastAsiaTheme="minorHAnsi" w:hAnsi="Arial" w:cs="Arial"/>
                <w:b/>
                <w:bCs/>
                <w:color w:val="000000"/>
                <w:sz w:val="16"/>
                <w:szCs w:val="16"/>
                <w:lang w:eastAsia="en-US"/>
              </w:rPr>
              <w:t>"-</w:t>
            </w:r>
            <w:proofErr w:type="gramEnd"/>
            <w:r>
              <w:rPr>
                <w:rFonts w:ascii="Arial" w:eastAsiaTheme="minorHAnsi" w:hAnsi="Arial" w:cs="Arial"/>
                <w:b/>
                <w:bCs/>
                <w:color w:val="000000"/>
                <w:sz w:val="16"/>
                <w:szCs w:val="16"/>
                <w:lang w:eastAsia="en-US"/>
              </w:rPr>
              <w:t>расходы на содержание спорта</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373"/>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Реализация мероприятий по обеспечению сбалансированности местных бюджетов в рамках муниципальной программы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"Управление муниципальными финансами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муниципального района</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797"/>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1 706 602,00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61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государственных (муниципальных) органов</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0120070510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1 706 602,00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1070"/>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Муниципальная программа Ивановского  сельсовета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Новосибирской области "Развитие физической культуры и спорта в Ивановском сельсовете </w:t>
            </w:r>
            <w:proofErr w:type="spellStart"/>
            <w:r>
              <w:rPr>
                <w:rFonts w:ascii="Arial" w:eastAsiaTheme="minorHAnsi" w:hAnsi="Arial" w:cs="Arial"/>
                <w:b/>
                <w:bCs/>
                <w:color w:val="000000"/>
                <w:sz w:val="16"/>
                <w:szCs w:val="16"/>
                <w:lang w:eastAsia="en-US"/>
              </w:rPr>
              <w:t>Баганского</w:t>
            </w:r>
            <w:proofErr w:type="spellEnd"/>
            <w:r>
              <w:rPr>
                <w:rFonts w:ascii="Arial" w:eastAsiaTheme="minorHAnsi" w:hAnsi="Arial" w:cs="Arial"/>
                <w:b/>
                <w:bCs/>
                <w:color w:val="000000"/>
                <w:sz w:val="16"/>
                <w:szCs w:val="16"/>
                <w:lang w:eastAsia="en-US"/>
              </w:rPr>
              <w:t xml:space="preserve"> района на 2020-2022годы </w:t>
            </w:r>
            <w:proofErr w:type="gramStart"/>
            <w:r>
              <w:rPr>
                <w:rFonts w:ascii="Arial" w:eastAsiaTheme="minorHAnsi" w:hAnsi="Arial" w:cs="Arial"/>
                <w:b/>
                <w:bCs/>
                <w:color w:val="000000"/>
                <w:sz w:val="16"/>
                <w:szCs w:val="16"/>
                <w:lang w:eastAsia="en-US"/>
              </w:rPr>
              <w:t>"-</w:t>
            </w:r>
            <w:proofErr w:type="gramEnd"/>
            <w:r>
              <w:rPr>
                <w:rFonts w:ascii="Arial" w:eastAsiaTheme="minorHAnsi" w:hAnsi="Arial" w:cs="Arial"/>
                <w:b/>
                <w:bCs/>
                <w:color w:val="000000"/>
                <w:sz w:val="16"/>
                <w:szCs w:val="16"/>
                <w:lang w:eastAsia="en-US"/>
              </w:rPr>
              <w:t>расходы на содержание спорта</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1330012190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797"/>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1330012190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339 586,00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555 879,00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614"/>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Расходы на выплаты персоналу государственных (муниципальных) органов</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1330012190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339 586,00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555 879,00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1330012190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1330012190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1330012190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36 000,00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1330012190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240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36 000,00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1330012190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800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646" w:type="dxa"/>
            <w:gridSpan w:val="17"/>
            <w:tcBorders>
              <w:top w:val="single" w:sz="6" w:space="0" w:color="auto"/>
              <w:left w:val="single" w:sz="12" w:space="0" w:color="auto"/>
              <w:bottom w:val="single" w:sz="6" w:space="0" w:color="auto"/>
              <w:right w:val="nil"/>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Иные закупки товаров, работ и услуг для обеспечения государственных (муниципальных) нужд</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11</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02</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1330012190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850</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500,00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065" w:type="dxa"/>
            <w:gridSpan w:val="15"/>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Условно утвержденные расходы</w:t>
            </w: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9900099990</w:t>
            </w:r>
          </w:p>
        </w:tc>
        <w:tc>
          <w:tcPr>
            <w:tcW w:w="4150" w:type="dxa"/>
            <w:gridSpan w:val="20"/>
            <w:tcBorders>
              <w:top w:val="single" w:sz="6" w:space="0" w:color="auto"/>
              <w:left w:val="single" w:sz="6" w:space="0" w:color="auto"/>
              <w:bottom w:val="single" w:sz="6" w:space="0" w:color="auto"/>
              <w:right w:val="single" w:sz="12" w:space="0" w:color="auto"/>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 xml:space="preserve"> </w:t>
            </w:r>
          </w:p>
        </w:tc>
      </w:tr>
      <w:tr w:rsidR="00363A10" w:rsidTr="00363A10">
        <w:tblPrEx>
          <w:tblCellMar>
            <w:left w:w="30" w:type="dxa"/>
            <w:right w:w="30" w:type="dxa"/>
          </w:tblCellMar>
          <w:tblLook w:val="0000" w:firstRow="0" w:lastRow="0" w:firstColumn="0" w:lastColumn="0" w:noHBand="0" w:noVBand="0"/>
        </w:tblPrEx>
        <w:trPr>
          <w:gridBefore w:val="2"/>
          <w:gridAfter w:val="6"/>
          <w:wBefore w:w="254" w:type="dxa"/>
          <w:wAfter w:w="1401" w:type="dxa"/>
          <w:trHeight w:val="562"/>
        </w:trPr>
        <w:tc>
          <w:tcPr>
            <w:tcW w:w="3065" w:type="dxa"/>
            <w:gridSpan w:val="15"/>
            <w:tcBorders>
              <w:top w:val="single" w:sz="6" w:space="0" w:color="auto"/>
              <w:left w:val="single" w:sz="12" w:space="0" w:color="auto"/>
              <w:bottom w:val="single" w:sz="6" w:space="0" w:color="auto"/>
              <w:right w:val="single" w:sz="6" w:space="0" w:color="auto"/>
            </w:tcBorders>
          </w:tcPr>
          <w:p w:rsidR="00363A10" w:rsidRDefault="00363A10">
            <w:pPr>
              <w:autoSpaceDE w:val="0"/>
              <w:autoSpaceDN w:val="0"/>
              <w:adjustRightInd w:val="0"/>
              <w:spacing w:after="0" w:line="240" w:lineRule="auto"/>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Условно утвержденные расходы</w:t>
            </w:r>
          </w:p>
        </w:tc>
        <w:tc>
          <w:tcPr>
            <w:tcW w:w="581" w:type="dxa"/>
            <w:gridSpan w:val="2"/>
            <w:tcBorders>
              <w:top w:val="single" w:sz="12"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004</w:t>
            </w:r>
          </w:p>
        </w:tc>
        <w:tc>
          <w:tcPr>
            <w:tcW w:w="580" w:type="dxa"/>
            <w:gridSpan w:val="2"/>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w:t>
            </w:r>
          </w:p>
        </w:tc>
        <w:tc>
          <w:tcPr>
            <w:tcW w:w="886" w:type="dxa"/>
            <w:gridSpan w:val="3"/>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w:t>
            </w:r>
          </w:p>
        </w:tc>
        <w:tc>
          <w:tcPr>
            <w:tcW w:w="986" w:type="dxa"/>
            <w:gridSpan w:val="4"/>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9900099990</w:t>
            </w:r>
          </w:p>
        </w:tc>
        <w:tc>
          <w:tcPr>
            <w:tcW w:w="886" w:type="dxa"/>
            <w:gridSpan w:val="5"/>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center"/>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999</w:t>
            </w:r>
          </w:p>
        </w:tc>
        <w:tc>
          <w:tcPr>
            <w:tcW w:w="1102" w:type="dxa"/>
            <w:gridSpan w:val="7"/>
            <w:tcBorders>
              <w:top w:val="single" w:sz="6" w:space="0" w:color="auto"/>
              <w:left w:val="single" w:sz="6" w:space="0" w:color="auto"/>
              <w:bottom w:val="single" w:sz="6" w:space="0" w:color="auto"/>
              <w:right w:val="nil"/>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0,00</w:t>
            </w:r>
          </w:p>
        </w:tc>
        <w:tc>
          <w:tcPr>
            <w:tcW w:w="1089"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52 867,50</w:t>
            </w:r>
          </w:p>
        </w:tc>
        <w:tc>
          <w:tcPr>
            <w:tcW w:w="1073" w:type="dxa"/>
            <w:gridSpan w:val="4"/>
            <w:tcBorders>
              <w:top w:val="single" w:sz="12" w:space="0" w:color="auto"/>
              <w:left w:val="single" w:sz="12" w:space="0" w:color="auto"/>
              <w:bottom w:val="single" w:sz="12" w:space="0" w:color="auto"/>
              <w:right w:val="single" w:sz="12" w:space="0" w:color="auto"/>
            </w:tcBorders>
          </w:tcPr>
          <w:p w:rsidR="00363A10" w:rsidRDefault="00363A10">
            <w:pPr>
              <w:autoSpaceDE w:val="0"/>
              <w:autoSpaceDN w:val="0"/>
              <w:adjustRightInd w:val="0"/>
              <w:spacing w:after="0" w:line="240" w:lineRule="auto"/>
              <w:jc w:val="right"/>
              <w:rPr>
                <w:rFonts w:ascii="Arial" w:eastAsiaTheme="minorHAnsi" w:hAnsi="Arial" w:cs="Arial"/>
                <w:b/>
                <w:bCs/>
                <w:color w:val="000000"/>
                <w:sz w:val="16"/>
                <w:szCs w:val="16"/>
                <w:lang w:eastAsia="en-US"/>
              </w:rPr>
            </w:pPr>
            <w:r>
              <w:rPr>
                <w:rFonts w:ascii="Arial" w:eastAsiaTheme="minorHAnsi" w:hAnsi="Arial" w:cs="Arial"/>
                <w:b/>
                <w:bCs/>
                <w:color w:val="000000"/>
                <w:sz w:val="16"/>
                <w:szCs w:val="16"/>
                <w:lang w:eastAsia="en-US"/>
              </w:rPr>
              <w:t>109 652,50</w:t>
            </w:r>
          </w:p>
        </w:tc>
      </w:tr>
    </w:tbl>
    <w:p w:rsidR="00363A10" w:rsidRDefault="00363A10" w:rsidP="00363A10">
      <w:pPr>
        <w:pStyle w:val="afff5"/>
        <w:rPr>
          <w:color w:val="000000"/>
          <w:sz w:val="27"/>
          <w:szCs w:val="27"/>
        </w:rPr>
      </w:pPr>
    </w:p>
    <w:p w:rsidR="00363A10" w:rsidRDefault="00363A10" w:rsidP="00363A10">
      <w:pPr>
        <w:pStyle w:val="af8"/>
        <w:ind w:left="360"/>
        <w:jc w:val="both"/>
        <w:rPr>
          <w:rFonts w:ascii="Times New Roman" w:hAnsi="Times New Roman"/>
          <w:sz w:val="28"/>
          <w:szCs w:val="28"/>
        </w:rPr>
      </w:pPr>
    </w:p>
    <w:p w:rsidR="00261494" w:rsidRPr="00261494" w:rsidRDefault="00261494" w:rsidP="00261494">
      <w:pPr>
        <w:spacing w:after="0"/>
        <w:jc w:val="center"/>
        <w:rPr>
          <w:rFonts w:ascii="Times New Roman" w:hAnsi="Times New Roman"/>
          <w:sz w:val="28"/>
          <w:szCs w:val="28"/>
        </w:rPr>
      </w:pPr>
      <w:r w:rsidRPr="00261494">
        <w:rPr>
          <w:rFonts w:ascii="Times New Roman" w:hAnsi="Times New Roman"/>
          <w:sz w:val="28"/>
          <w:szCs w:val="28"/>
        </w:rPr>
        <w:t>АДМИНИСТРАЦИЯ ИВАНОВСКОГО СЕЛЬСОВЕТА</w:t>
      </w:r>
    </w:p>
    <w:p w:rsidR="00261494" w:rsidRPr="00261494" w:rsidRDefault="00261494" w:rsidP="00261494">
      <w:pPr>
        <w:spacing w:after="0"/>
        <w:jc w:val="center"/>
        <w:rPr>
          <w:rFonts w:ascii="Times New Roman" w:hAnsi="Times New Roman"/>
          <w:sz w:val="28"/>
          <w:szCs w:val="28"/>
        </w:rPr>
      </w:pPr>
      <w:r w:rsidRPr="00261494">
        <w:rPr>
          <w:rFonts w:ascii="Times New Roman" w:hAnsi="Times New Roman"/>
          <w:sz w:val="28"/>
          <w:szCs w:val="28"/>
        </w:rPr>
        <w:t>БАГАНСКОГО РАЙОНА</w:t>
      </w:r>
    </w:p>
    <w:p w:rsidR="00261494" w:rsidRPr="00261494" w:rsidRDefault="00261494" w:rsidP="00261494">
      <w:pPr>
        <w:spacing w:after="0"/>
        <w:jc w:val="center"/>
        <w:rPr>
          <w:rFonts w:ascii="Times New Roman" w:hAnsi="Times New Roman"/>
          <w:sz w:val="28"/>
          <w:szCs w:val="28"/>
        </w:rPr>
      </w:pPr>
      <w:r w:rsidRPr="00261494">
        <w:rPr>
          <w:rFonts w:ascii="Times New Roman" w:hAnsi="Times New Roman"/>
          <w:sz w:val="28"/>
          <w:szCs w:val="28"/>
        </w:rPr>
        <w:t>НОВОСИБИРСКОЙ ОБЛАСТИ</w:t>
      </w:r>
    </w:p>
    <w:p w:rsidR="00261494" w:rsidRPr="00261494" w:rsidRDefault="00261494" w:rsidP="00261494">
      <w:pPr>
        <w:spacing w:after="0"/>
        <w:jc w:val="center"/>
        <w:rPr>
          <w:rFonts w:ascii="Times New Roman" w:hAnsi="Times New Roman"/>
          <w:sz w:val="28"/>
          <w:szCs w:val="28"/>
        </w:rPr>
      </w:pPr>
    </w:p>
    <w:p w:rsidR="00261494" w:rsidRPr="00261494" w:rsidRDefault="00261494" w:rsidP="00261494">
      <w:pPr>
        <w:spacing w:after="0"/>
        <w:jc w:val="center"/>
        <w:rPr>
          <w:rFonts w:ascii="Times New Roman" w:hAnsi="Times New Roman"/>
          <w:b/>
          <w:sz w:val="28"/>
          <w:szCs w:val="28"/>
        </w:rPr>
      </w:pPr>
      <w:r w:rsidRPr="00261494">
        <w:rPr>
          <w:rFonts w:ascii="Times New Roman" w:hAnsi="Times New Roman"/>
          <w:b/>
          <w:sz w:val="28"/>
          <w:szCs w:val="28"/>
        </w:rPr>
        <w:t xml:space="preserve">     ПОСТАНОВЛЕНИЕ</w:t>
      </w:r>
    </w:p>
    <w:p w:rsidR="00261494" w:rsidRPr="00261494" w:rsidRDefault="00261494" w:rsidP="00261494">
      <w:pPr>
        <w:framePr w:hSpace="180" w:wrap="around" w:vAnchor="page" w:hAnchor="page" w:x="478" w:y="1051"/>
        <w:spacing w:after="0"/>
        <w:jc w:val="center"/>
        <w:rPr>
          <w:rFonts w:ascii="Times New Roman" w:hAnsi="Times New Roman"/>
          <w:b/>
          <w:sz w:val="28"/>
          <w:szCs w:val="28"/>
        </w:rPr>
      </w:pPr>
    </w:p>
    <w:p w:rsidR="00261494" w:rsidRPr="00261494" w:rsidRDefault="00261494" w:rsidP="00261494">
      <w:pPr>
        <w:tabs>
          <w:tab w:val="left" w:pos="1140"/>
        </w:tabs>
        <w:spacing w:after="0"/>
        <w:jc w:val="center"/>
        <w:rPr>
          <w:rFonts w:ascii="Times New Roman" w:hAnsi="Times New Roman"/>
          <w:sz w:val="28"/>
          <w:szCs w:val="28"/>
        </w:rPr>
      </w:pPr>
      <w:r w:rsidRPr="00261494">
        <w:rPr>
          <w:rFonts w:ascii="Times New Roman" w:hAnsi="Times New Roman"/>
          <w:sz w:val="28"/>
          <w:szCs w:val="28"/>
        </w:rPr>
        <w:t>22.08.2022                                                             №37</w:t>
      </w:r>
    </w:p>
    <w:p w:rsidR="00261494" w:rsidRPr="00261494" w:rsidRDefault="00261494" w:rsidP="00261494">
      <w:pPr>
        <w:spacing w:after="0"/>
        <w:rPr>
          <w:rFonts w:ascii="Times New Roman" w:hAnsi="Times New Roman"/>
          <w:color w:val="000000"/>
          <w:sz w:val="28"/>
          <w:szCs w:val="28"/>
        </w:rPr>
      </w:pPr>
    </w:p>
    <w:p w:rsidR="00261494" w:rsidRPr="00261494" w:rsidRDefault="00261494" w:rsidP="00261494">
      <w:pPr>
        <w:spacing w:after="0"/>
        <w:jc w:val="center"/>
        <w:rPr>
          <w:rFonts w:ascii="Times New Roman" w:hAnsi="Times New Roman"/>
          <w:sz w:val="28"/>
          <w:szCs w:val="28"/>
        </w:rPr>
      </w:pPr>
      <w:proofErr w:type="spellStart"/>
      <w:r w:rsidRPr="00261494">
        <w:rPr>
          <w:rFonts w:ascii="Times New Roman" w:hAnsi="Times New Roman"/>
          <w:sz w:val="28"/>
          <w:szCs w:val="28"/>
        </w:rPr>
        <w:t>с</w:t>
      </w:r>
      <w:proofErr w:type="gramStart"/>
      <w:r w:rsidRPr="00261494">
        <w:rPr>
          <w:rFonts w:ascii="Times New Roman" w:hAnsi="Times New Roman"/>
          <w:sz w:val="28"/>
          <w:szCs w:val="28"/>
        </w:rPr>
        <w:t>.И</w:t>
      </w:r>
      <w:proofErr w:type="gramEnd"/>
      <w:r w:rsidRPr="00261494">
        <w:rPr>
          <w:rFonts w:ascii="Times New Roman" w:hAnsi="Times New Roman"/>
          <w:sz w:val="28"/>
          <w:szCs w:val="28"/>
        </w:rPr>
        <w:t>вановка</w:t>
      </w:r>
      <w:proofErr w:type="spellEnd"/>
    </w:p>
    <w:p w:rsidR="00261494" w:rsidRPr="00261494" w:rsidRDefault="00261494" w:rsidP="00261494">
      <w:pPr>
        <w:autoSpaceDE w:val="0"/>
        <w:autoSpaceDN w:val="0"/>
        <w:adjustRightInd w:val="0"/>
        <w:spacing w:after="0"/>
        <w:jc w:val="center"/>
        <w:rPr>
          <w:rFonts w:ascii="Times New Roman" w:hAnsi="Times New Roman"/>
          <w:sz w:val="28"/>
          <w:szCs w:val="28"/>
        </w:rPr>
      </w:pPr>
      <w:r w:rsidRPr="00261494">
        <w:rPr>
          <w:rFonts w:ascii="Times New Roman" w:hAnsi="Times New Roman"/>
          <w:sz w:val="28"/>
          <w:szCs w:val="28"/>
        </w:rPr>
        <w:t xml:space="preserve">О внесении изменений в постановление администрации Ивановского сельсовета </w:t>
      </w:r>
      <w:proofErr w:type="spellStart"/>
      <w:r w:rsidRPr="00261494">
        <w:rPr>
          <w:rFonts w:ascii="Times New Roman" w:hAnsi="Times New Roman"/>
          <w:sz w:val="28"/>
          <w:szCs w:val="28"/>
        </w:rPr>
        <w:t>Баганского</w:t>
      </w:r>
      <w:proofErr w:type="spellEnd"/>
      <w:r w:rsidRPr="00261494">
        <w:rPr>
          <w:rFonts w:ascii="Times New Roman" w:hAnsi="Times New Roman"/>
          <w:sz w:val="28"/>
          <w:szCs w:val="28"/>
        </w:rPr>
        <w:t xml:space="preserve"> района Новосибирской области от  27.05.2020 № 41 « Об утверждении административного регламента  предоставлении муниципальной услуги</w:t>
      </w:r>
    </w:p>
    <w:p w:rsidR="00261494" w:rsidRPr="00261494" w:rsidRDefault="00261494" w:rsidP="00261494">
      <w:pPr>
        <w:autoSpaceDE w:val="0"/>
        <w:autoSpaceDN w:val="0"/>
        <w:adjustRightInd w:val="0"/>
        <w:spacing w:after="0"/>
        <w:jc w:val="center"/>
        <w:rPr>
          <w:rFonts w:ascii="Times New Roman" w:hAnsi="Times New Roman"/>
          <w:sz w:val="28"/>
          <w:szCs w:val="28"/>
        </w:rPr>
      </w:pPr>
      <w:r w:rsidRPr="00261494">
        <w:rPr>
          <w:rFonts w:ascii="Times New Roman" w:hAnsi="Times New Roman"/>
          <w:sz w:val="28"/>
          <w:szCs w:val="28"/>
        </w:rPr>
        <w:t>«Постановка на учет граждан в качестве нуждающихся в жилых помещениях, предоставляемых по договорам социального найма»</w:t>
      </w:r>
    </w:p>
    <w:p w:rsidR="00261494" w:rsidRPr="00261494" w:rsidRDefault="00261494" w:rsidP="00261494">
      <w:pPr>
        <w:autoSpaceDE w:val="0"/>
        <w:autoSpaceDN w:val="0"/>
        <w:adjustRightInd w:val="0"/>
        <w:spacing w:after="0"/>
        <w:rPr>
          <w:rFonts w:ascii="Times New Roman" w:hAnsi="Times New Roman"/>
          <w:sz w:val="28"/>
          <w:szCs w:val="28"/>
        </w:rPr>
      </w:pPr>
    </w:p>
    <w:p w:rsidR="00261494" w:rsidRPr="00261494" w:rsidRDefault="00261494" w:rsidP="00261494">
      <w:pPr>
        <w:autoSpaceDE w:val="0"/>
        <w:spacing w:after="0"/>
        <w:jc w:val="both"/>
        <w:rPr>
          <w:rFonts w:ascii="Times New Roman" w:hAnsi="Times New Roman"/>
          <w:sz w:val="28"/>
          <w:szCs w:val="28"/>
        </w:rPr>
      </w:pPr>
      <w:r w:rsidRPr="00261494">
        <w:rPr>
          <w:rFonts w:ascii="Times New Roman" w:hAnsi="Times New Roman"/>
          <w:sz w:val="28"/>
          <w:szCs w:val="28"/>
        </w:rPr>
        <w:t xml:space="preserve">   </w:t>
      </w:r>
      <w:proofErr w:type="gramStart"/>
      <w:r w:rsidRPr="00261494">
        <w:rPr>
          <w:rFonts w:ascii="Times New Roman" w:hAnsi="Times New Roman"/>
          <w:sz w:val="28"/>
          <w:szCs w:val="28"/>
        </w:rPr>
        <w:t xml:space="preserve">В соответствии с федеральными законами от 27.07.2010 № 210-ФЗ «Об организации предоставления государственных и муниципальных услуг», от 06.10.2003 № 131-ФЗ «Об общих принципах организации местного самоуправления в Российской Федерации», постановлением Правительства Российской Федерации от 26.03.2016 № 236 «О требованиях к предоставлению в электронной форме государственных и муниципальных услуг», Уставом Ивановского сельсовета </w:t>
      </w:r>
      <w:proofErr w:type="spellStart"/>
      <w:r w:rsidRPr="00261494">
        <w:rPr>
          <w:rFonts w:ascii="Times New Roman" w:hAnsi="Times New Roman"/>
          <w:sz w:val="28"/>
          <w:szCs w:val="28"/>
        </w:rPr>
        <w:t>Баганского</w:t>
      </w:r>
      <w:proofErr w:type="spellEnd"/>
      <w:r w:rsidRPr="00261494">
        <w:rPr>
          <w:rFonts w:ascii="Times New Roman" w:hAnsi="Times New Roman"/>
          <w:sz w:val="28"/>
          <w:szCs w:val="28"/>
        </w:rPr>
        <w:t xml:space="preserve"> района Новосибирской области, администрация Ивановского сельсовета </w:t>
      </w:r>
      <w:proofErr w:type="spellStart"/>
      <w:r w:rsidRPr="00261494">
        <w:rPr>
          <w:rFonts w:ascii="Times New Roman" w:hAnsi="Times New Roman"/>
          <w:sz w:val="28"/>
          <w:szCs w:val="28"/>
        </w:rPr>
        <w:t>Баганского</w:t>
      </w:r>
      <w:proofErr w:type="spellEnd"/>
      <w:r w:rsidRPr="00261494">
        <w:rPr>
          <w:rFonts w:ascii="Times New Roman" w:hAnsi="Times New Roman"/>
          <w:sz w:val="28"/>
          <w:szCs w:val="28"/>
        </w:rPr>
        <w:t xml:space="preserve"> района Новосибирской области</w:t>
      </w:r>
      <w:proofErr w:type="gramEnd"/>
    </w:p>
    <w:p w:rsidR="00261494" w:rsidRPr="00261494" w:rsidRDefault="00261494" w:rsidP="00261494">
      <w:pPr>
        <w:spacing w:after="0"/>
        <w:rPr>
          <w:rFonts w:ascii="Times New Roman" w:hAnsi="Times New Roman"/>
          <w:sz w:val="28"/>
          <w:szCs w:val="28"/>
        </w:rPr>
      </w:pPr>
      <w:r w:rsidRPr="00261494">
        <w:rPr>
          <w:rFonts w:ascii="Times New Roman" w:hAnsi="Times New Roman"/>
          <w:sz w:val="28"/>
          <w:szCs w:val="28"/>
        </w:rPr>
        <w:t>ПОСТАНОВЛЯЕТ:</w:t>
      </w:r>
    </w:p>
    <w:p w:rsidR="00261494" w:rsidRDefault="00261494" w:rsidP="00261494">
      <w:pPr>
        <w:pStyle w:val="pboth"/>
        <w:spacing w:before="0" w:beforeAutospacing="0" w:after="180" w:afterAutospacing="0" w:line="330" w:lineRule="atLeast"/>
        <w:jc w:val="both"/>
        <w:textAlignment w:val="baseline"/>
        <w:rPr>
          <w:sz w:val="28"/>
          <w:szCs w:val="28"/>
        </w:rPr>
      </w:pPr>
      <w:r>
        <w:rPr>
          <w:bCs/>
          <w:sz w:val="28"/>
          <w:szCs w:val="28"/>
        </w:rPr>
        <w:t xml:space="preserve">  </w:t>
      </w:r>
      <w:r w:rsidRPr="005939DD">
        <w:rPr>
          <w:bCs/>
          <w:sz w:val="28"/>
          <w:szCs w:val="28"/>
        </w:rPr>
        <w:t xml:space="preserve">1.Пункты 12,21 </w:t>
      </w:r>
      <w:r>
        <w:rPr>
          <w:bCs/>
          <w:sz w:val="28"/>
          <w:szCs w:val="28"/>
        </w:rPr>
        <w:t xml:space="preserve"> административного регламента  </w:t>
      </w:r>
      <w:r w:rsidRPr="005939DD">
        <w:rPr>
          <w:bCs/>
          <w:sz w:val="28"/>
          <w:szCs w:val="28"/>
        </w:rPr>
        <w:t>изложить в новой редакции:</w:t>
      </w:r>
      <w:r w:rsidRPr="005939DD">
        <w:rPr>
          <w:sz w:val="28"/>
          <w:szCs w:val="28"/>
        </w:rPr>
        <w:t xml:space="preserve"> </w:t>
      </w:r>
    </w:p>
    <w:p w:rsidR="00261494" w:rsidRPr="005939DD" w:rsidRDefault="00261494" w:rsidP="00261494">
      <w:pPr>
        <w:pStyle w:val="pboth"/>
        <w:spacing w:before="0" w:beforeAutospacing="0" w:after="180" w:afterAutospacing="0" w:line="330" w:lineRule="atLeast"/>
        <w:jc w:val="both"/>
        <w:textAlignment w:val="baseline"/>
        <w:rPr>
          <w:sz w:val="28"/>
          <w:szCs w:val="28"/>
        </w:rPr>
      </w:pPr>
      <w:r>
        <w:rPr>
          <w:sz w:val="28"/>
          <w:szCs w:val="28"/>
        </w:rPr>
        <w:t>1.</w:t>
      </w:r>
      <w:r w:rsidRPr="005939DD">
        <w:rPr>
          <w:sz w:val="28"/>
          <w:szCs w:val="28"/>
        </w:rPr>
        <w:t>Органы, предоставляющие государственные услуги, и органы, предоставляющие муниципальные услуги, не вправе требовать от заявителя:</w:t>
      </w:r>
    </w:p>
    <w:p w:rsidR="00261494" w:rsidRPr="005939DD" w:rsidRDefault="00261494" w:rsidP="00261494">
      <w:pPr>
        <w:pStyle w:val="pboth"/>
        <w:spacing w:before="0" w:beforeAutospacing="0" w:after="0" w:afterAutospacing="0" w:line="330" w:lineRule="atLeast"/>
        <w:jc w:val="both"/>
        <w:textAlignment w:val="baseline"/>
        <w:rPr>
          <w:sz w:val="28"/>
          <w:szCs w:val="28"/>
        </w:rPr>
      </w:pPr>
      <w:bookmarkStart w:id="4" w:name="000036"/>
      <w:bookmarkEnd w:id="4"/>
      <w:r w:rsidRPr="005939DD">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261494" w:rsidRPr="005939DD" w:rsidRDefault="00261494" w:rsidP="00261494">
      <w:pPr>
        <w:pStyle w:val="pboth"/>
        <w:spacing w:before="0" w:beforeAutospacing="0" w:after="0" w:afterAutospacing="0" w:line="330" w:lineRule="atLeast"/>
        <w:jc w:val="both"/>
        <w:textAlignment w:val="baseline"/>
        <w:rPr>
          <w:sz w:val="28"/>
          <w:szCs w:val="28"/>
        </w:rPr>
      </w:pPr>
      <w:bookmarkStart w:id="5" w:name="000159"/>
      <w:bookmarkStart w:id="6" w:name="000037"/>
      <w:bookmarkEnd w:id="5"/>
      <w:bookmarkEnd w:id="6"/>
      <w:proofErr w:type="gramStart"/>
      <w:r w:rsidRPr="005939DD">
        <w:rPr>
          <w:sz w:val="28"/>
          <w:szCs w:val="28"/>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w:t>
      </w:r>
      <w:r>
        <w:rPr>
          <w:sz w:val="28"/>
          <w:szCs w:val="28"/>
        </w:rPr>
        <w:t xml:space="preserve"> </w:t>
      </w:r>
      <w:r w:rsidRPr="005939DD">
        <w:rPr>
          <w:sz w:val="28"/>
          <w:szCs w:val="28"/>
        </w:rPr>
        <w:t>подведомственных государственным органам или органам местного самоуправления организаций, участвующих в предоставлении предусмотренных</w:t>
      </w:r>
      <w:r w:rsidRPr="005939DD">
        <w:rPr>
          <w:rStyle w:val="apple-converted-space"/>
          <w:rFonts w:eastAsia="Calibri"/>
          <w:sz w:val="28"/>
          <w:szCs w:val="28"/>
        </w:rPr>
        <w:t> </w:t>
      </w:r>
      <w:hyperlink r:id="rId10" w:anchor="100010" w:history="1">
        <w:r w:rsidRPr="005939DD">
          <w:rPr>
            <w:rStyle w:val="af3"/>
            <w:sz w:val="28"/>
            <w:szCs w:val="28"/>
            <w:bdr w:val="none" w:sz="0" w:space="0" w:color="auto" w:frame="1"/>
          </w:rPr>
          <w:t>частью 1 статьи 1</w:t>
        </w:r>
      </w:hyperlink>
      <w:r w:rsidRPr="005939DD">
        <w:rPr>
          <w:rStyle w:val="apple-converted-space"/>
          <w:rFonts w:eastAsia="Calibri"/>
          <w:sz w:val="28"/>
          <w:szCs w:val="28"/>
        </w:rPr>
        <w:t> </w:t>
      </w:r>
      <w:r w:rsidRPr="005939DD">
        <w:rPr>
          <w:sz w:val="28"/>
          <w:szCs w:val="28"/>
        </w:rPr>
        <w:t>настоящего Федерального закона государственных и муниципальных услуг</w:t>
      </w:r>
      <w:proofErr w:type="gramEnd"/>
      <w:r w:rsidRPr="005939DD">
        <w:rPr>
          <w:sz w:val="28"/>
          <w:szCs w:val="28"/>
        </w:rPr>
        <w:t xml:space="preserve">, </w:t>
      </w:r>
      <w:proofErr w:type="gramStart"/>
      <w:r w:rsidRPr="005939DD">
        <w:rPr>
          <w:sz w:val="28"/>
          <w:szCs w:val="28"/>
        </w:rPr>
        <w:t>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w:t>
      </w:r>
      <w:r w:rsidRPr="005939DD">
        <w:rPr>
          <w:rStyle w:val="apple-converted-space"/>
          <w:rFonts w:eastAsia="Calibri"/>
          <w:sz w:val="28"/>
          <w:szCs w:val="28"/>
        </w:rPr>
        <w:t> </w:t>
      </w:r>
      <w:hyperlink r:id="rId11" w:anchor="000043" w:history="1">
        <w:r w:rsidRPr="005939DD">
          <w:rPr>
            <w:rStyle w:val="af3"/>
            <w:sz w:val="28"/>
            <w:szCs w:val="28"/>
            <w:bdr w:val="none" w:sz="0" w:space="0" w:color="auto" w:frame="1"/>
          </w:rPr>
          <w:t>частью 6</w:t>
        </w:r>
      </w:hyperlink>
      <w:r w:rsidRPr="005939DD">
        <w:rPr>
          <w:rStyle w:val="apple-converted-space"/>
          <w:rFonts w:eastAsia="Calibri"/>
          <w:sz w:val="28"/>
          <w:szCs w:val="28"/>
        </w:rPr>
        <w:t> </w:t>
      </w:r>
      <w:r w:rsidRPr="005939DD">
        <w:rPr>
          <w:sz w:val="28"/>
          <w:szCs w:val="28"/>
        </w:rPr>
        <w:t>настоящей статьи перечень документов.</w:t>
      </w:r>
      <w:proofErr w:type="gramEnd"/>
      <w:r w:rsidRPr="005939DD">
        <w:rPr>
          <w:sz w:val="28"/>
          <w:szCs w:val="28"/>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261494" w:rsidRPr="005939DD" w:rsidRDefault="00261494" w:rsidP="00261494">
      <w:pPr>
        <w:pStyle w:val="pboth"/>
        <w:spacing w:before="0" w:beforeAutospacing="0" w:after="0" w:afterAutospacing="0" w:line="330" w:lineRule="atLeast"/>
        <w:jc w:val="both"/>
        <w:textAlignment w:val="baseline"/>
        <w:rPr>
          <w:sz w:val="28"/>
          <w:szCs w:val="28"/>
        </w:rPr>
      </w:pPr>
      <w:bookmarkStart w:id="7" w:name="000038"/>
      <w:bookmarkEnd w:id="7"/>
      <w:proofErr w:type="gramStart"/>
      <w:r w:rsidRPr="005939DD">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w:t>
      </w:r>
      <w:r w:rsidRPr="005939DD">
        <w:rPr>
          <w:rStyle w:val="apple-converted-space"/>
          <w:rFonts w:eastAsia="Calibri"/>
          <w:sz w:val="28"/>
          <w:szCs w:val="28"/>
        </w:rPr>
        <w:t> </w:t>
      </w:r>
      <w:hyperlink r:id="rId12" w:anchor="100056" w:history="1">
        <w:r w:rsidRPr="005939DD">
          <w:rPr>
            <w:rStyle w:val="af3"/>
            <w:sz w:val="28"/>
            <w:szCs w:val="28"/>
            <w:bdr w:val="none" w:sz="0" w:space="0" w:color="auto" w:frame="1"/>
          </w:rPr>
          <w:t>части 1 статьи 9</w:t>
        </w:r>
      </w:hyperlink>
      <w:r w:rsidRPr="005939DD">
        <w:rPr>
          <w:rStyle w:val="apple-converted-space"/>
          <w:rFonts w:eastAsia="Calibri"/>
          <w:sz w:val="28"/>
          <w:szCs w:val="28"/>
        </w:rPr>
        <w:t> </w:t>
      </w:r>
      <w:r w:rsidRPr="005939DD">
        <w:rPr>
          <w:sz w:val="28"/>
          <w:szCs w:val="28"/>
        </w:rPr>
        <w:t>настоящего Федерального закона;</w:t>
      </w:r>
      <w:proofErr w:type="gramEnd"/>
    </w:p>
    <w:p w:rsidR="00261494" w:rsidRPr="005939DD" w:rsidRDefault="00261494" w:rsidP="00261494">
      <w:pPr>
        <w:pStyle w:val="pboth"/>
        <w:spacing w:before="0" w:beforeAutospacing="0" w:after="0" w:afterAutospacing="0" w:line="330" w:lineRule="atLeast"/>
        <w:jc w:val="both"/>
        <w:textAlignment w:val="baseline"/>
        <w:rPr>
          <w:sz w:val="28"/>
          <w:szCs w:val="28"/>
        </w:rPr>
      </w:pPr>
      <w:bookmarkStart w:id="8" w:name="000290"/>
      <w:bookmarkEnd w:id="8"/>
      <w:r w:rsidRPr="005939DD">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261494" w:rsidRPr="005939DD" w:rsidRDefault="00261494" w:rsidP="00261494">
      <w:pPr>
        <w:pStyle w:val="pboth"/>
        <w:spacing w:before="0" w:beforeAutospacing="0" w:after="0" w:afterAutospacing="0" w:line="330" w:lineRule="atLeast"/>
        <w:jc w:val="both"/>
        <w:textAlignment w:val="baseline"/>
        <w:rPr>
          <w:sz w:val="28"/>
          <w:szCs w:val="28"/>
        </w:rPr>
      </w:pPr>
      <w:bookmarkStart w:id="9" w:name="000291"/>
      <w:bookmarkEnd w:id="9"/>
      <w:r w:rsidRPr="005939DD">
        <w:rPr>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261494" w:rsidRPr="005939DD" w:rsidRDefault="00261494" w:rsidP="00261494">
      <w:pPr>
        <w:pStyle w:val="pboth"/>
        <w:spacing w:before="0" w:beforeAutospacing="0" w:after="0" w:afterAutospacing="0" w:line="330" w:lineRule="atLeast"/>
        <w:jc w:val="both"/>
        <w:textAlignment w:val="baseline"/>
        <w:rPr>
          <w:sz w:val="28"/>
          <w:szCs w:val="28"/>
        </w:rPr>
      </w:pPr>
      <w:bookmarkStart w:id="10" w:name="000292"/>
      <w:bookmarkEnd w:id="10"/>
      <w:r w:rsidRPr="005939DD">
        <w:rPr>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261494" w:rsidRPr="005939DD" w:rsidRDefault="00261494" w:rsidP="00261494">
      <w:pPr>
        <w:pStyle w:val="pboth"/>
        <w:spacing w:before="0" w:beforeAutospacing="0" w:after="0" w:afterAutospacing="0" w:line="330" w:lineRule="atLeast"/>
        <w:jc w:val="both"/>
        <w:textAlignment w:val="baseline"/>
        <w:rPr>
          <w:sz w:val="28"/>
          <w:szCs w:val="28"/>
        </w:rPr>
      </w:pPr>
      <w:bookmarkStart w:id="11" w:name="000293"/>
      <w:bookmarkEnd w:id="11"/>
      <w:r w:rsidRPr="005939DD">
        <w:rPr>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261494" w:rsidRDefault="00261494" w:rsidP="00261494">
      <w:pPr>
        <w:pStyle w:val="pboth"/>
        <w:spacing w:before="0" w:beforeAutospacing="0" w:after="0" w:afterAutospacing="0" w:line="330" w:lineRule="atLeast"/>
        <w:jc w:val="both"/>
        <w:textAlignment w:val="baseline"/>
        <w:rPr>
          <w:sz w:val="28"/>
          <w:szCs w:val="28"/>
        </w:rPr>
      </w:pPr>
      <w:bookmarkStart w:id="12" w:name="000294"/>
      <w:bookmarkEnd w:id="12"/>
      <w:r w:rsidRPr="005939DD">
        <w:rPr>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w:t>
      </w:r>
      <w:r w:rsidRPr="005939DD">
        <w:rPr>
          <w:rStyle w:val="apple-converted-space"/>
          <w:rFonts w:eastAsia="Calibri"/>
          <w:sz w:val="28"/>
          <w:szCs w:val="28"/>
        </w:rPr>
        <w:t> </w:t>
      </w:r>
      <w:hyperlink r:id="rId13" w:anchor="100352" w:history="1">
        <w:r w:rsidRPr="005939DD">
          <w:rPr>
            <w:rStyle w:val="af3"/>
            <w:sz w:val="28"/>
            <w:szCs w:val="28"/>
            <w:bdr w:val="none" w:sz="0" w:space="0" w:color="auto" w:frame="1"/>
          </w:rPr>
          <w:t>частью 1.1 статьи 16</w:t>
        </w:r>
      </w:hyperlink>
      <w:r w:rsidRPr="005939DD">
        <w:rPr>
          <w:rStyle w:val="apple-converted-space"/>
          <w:rFonts w:eastAsia="Calibri"/>
          <w:sz w:val="28"/>
          <w:szCs w:val="28"/>
        </w:rPr>
        <w:t> </w:t>
      </w:r>
      <w:r w:rsidRPr="005939DD">
        <w:rPr>
          <w:sz w:val="28"/>
          <w:szCs w:val="28"/>
        </w:rPr>
        <w:t xml:space="preserve">настоящего Федерального закона, при первоначальном отказе в приеме документов, необходимых для предоставления </w:t>
      </w:r>
    </w:p>
    <w:p w:rsidR="00261494" w:rsidRPr="005939DD" w:rsidRDefault="00261494" w:rsidP="00261494">
      <w:pPr>
        <w:pStyle w:val="pboth"/>
        <w:spacing w:before="0" w:beforeAutospacing="0" w:after="0" w:afterAutospacing="0" w:line="330" w:lineRule="atLeast"/>
        <w:jc w:val="both"/>
        <w:textAlignment w:val="baseline"/>
        <w:rPr>
          <w:sz w:val="28"/>
          <w:szCs w:val="28"/>
        </w:rPr>
      </w:pPr>
      <w:proofErr w:type="gramStart"/>
      <w:r w:rsidRPr="005939DD">
        <w:rPr>
          <w:sz w:val="28"/>
          <w:szCs w:val="28"/>
        </w:rPr>
        <w:t>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w:t>
      </w:r>
      <w:r w:rsidRPr="005939DD">
        <w:rPr>
          <w:rStyle w:val="apple-converted-space"/>
          <w:rFonts w:eastAsia="Calibri"/>
          <w:sz w:val="28"/>
          <w:szCs w:val="28"/>
        </w:rPr>
        <w:t> </w:t>
      </w:r>
      <w:hyperlink r:id="rId14" w:anchor="100352" w:history="1">
        <w:r w:rsidRPr="005939DD">
          <w:rPr>
            <w:rStyle w:val="af3"/>
            <w:sz w:val="28"/>
            <w:szCs w:val="28"/>
            <w:bdr w:val="none" w:sz="0" w:space="0" w:color="auto" w:frame="1"/>
          </w:rPr>
          <w:t>частью 1.1 статьи 16</w:t>
        </w:r>
      </w:hyperlink>
      <w:r w:rsidRPr="005939DD">
        <w:rPr>
          <w:rStyle w:val="apple-converted-space"/>
          <w:rFonts w:eastAsia="Calibri"/>
          <w:sz w:val="28"/>
          <w:szCs w:val="28"/>
        </w:rPr>
        <w:t> </w:t>
      </w:r>
      <w:r w:rsidRPr="005939DD">
        <w:rPr>
          <w:sz w:val="28"/>
          <w:szCs w:val="28"/>
        </w:rPr>
        <w:t>настоящего Федерального закона, уведомляется заявитель, а также приносятся</w:t>
      </w:r>
      <w:proofErr w:type="gramEnd"/>
      <w:r w:rsidRPr="005939DD">
        <w:rPr>
          <w:sz w:val="28"/>
          <w:szCs w:val="28"/>
        </w:rPr>
        <w:t xml:space="preserve"> извинения за доставленные неудобства;</w:t>
      </w:r>
    </w:p>
    <w:p w:rsidR="00261494" w:rsidRDefault="00261494" w:rsidP="00261494">
      <w:pPr>
        <w:pStyle w:val="pboth"/>
        <w:spacing w:before="0" w:beforeAutospacing="0" w:after="0" w:afterAutospacing="0" w:line="330" w:lineRule="atLeast"/>
        <w:jc w:val="both"/>
        <w:textAlignment w:val="baseline"/>
        <w:rPr>
          <w:sz w:val="28"/>
          <w:szCs w:val="28"/>
        </w:rPr>
      </w:pPr>
      <w:bookmarkStart w:id="13" w:name="000317"/>
      <w:bookmarkEnd w:id="13"/>
      <w:proofErr w:type="gramStart"/>
      <w:r w:rsidRPr="005939DD">
        <w:rPr>
          <w:sz w:val="28"/>
          <w:szCs w:val="28"/>
        </w:rPr>
        <w:t>5) предоставления на бумажном носителе документов и информации, электронные образы которых ранее были заверены в соответствии с</w:t>
      </w:r>
      <w:r w:rsidRPr="005939DD">
        <w:rPr>
          <w:rStyle w:val="apple-converted-space"/>
          <w:rFonts w:eastAsia="Calibri"/>
          <w:sz w:val="28"/>
          <w:szCs w:val="28"/>
        </w:rPr>
        <w:t> </w:t>
      </w:r>
      <w:hyperlink r:id="rId15" w:anchor="000359" w:history="1">
        <w:r w:rsidRPr="005939DD">
          <w:rPr>
            <w:rStyle w:val="af3"/>
            <w:sz w:val="28"/>
            <w:szCs w:val="28"/>
            <w:bdr w:val="none" w:sz="0" w:space="0" w:color="auto" w:frame="1"/>
          </w:rPr>
          <w:t>пунктом 7.2 части 1 статьи 16</w:t>
        </w:r>
      </w:hyperlink>
      <w:r w:rsidRPr="005939DD">
        <w:rPr>
          <w:rStyle w:val="apple-converted-space"/>
          <w:rFonts w:eastAsia="Calibri"/>
          <w:sz w:val="28"/>
          <w:szCs w:val="28"/>
        </w:rPr>
        <w:t> </w:t>
      </w:r>
      <w:r w:rsidRPr="005939DD">
        <w:rPr>
          <w:sz w:val="28"/>
          <w:szCs w:val="28"/>
        </w:rPr>
        <w:t>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r>
        <w:rPr>
          <w:sz w:val="28"/>
          <w:szCs w:val="28"/>
        </w:rPr>
        <w:t>.</w:t>
      </w:r>
      <w:proofErr w:type="gramEnd"/>
    </w:p>
    <w:p w:rsidR="00261494" w:rsidRDefault="00261494" w:rsidP="00261494">
      <w:pPr>
        <w:pStyle w:val="pboth"/>
        <w:spacing w:before="0" w:beforeAutospacing="0" w:after="180" w:afterAutospacing="0" w:line="330" w:lineRule="atLeast"/>
        <w:jc w:val="both"/>
        <w:textAlignment w:val="baseline"/>
        <w:rPr>
          <w:rStyle w:val="apple-converted-space"/>
          <w:rFonts w:eastAsia="Calibri"/>
          <w:color w:val="000000"/>
          <w:sz w:val="23"/>
          <w:szCs w:val="23"/>
        </w:rPr>
      </w:pPr>
      <w:r>
        <w:rPr>
          <w:sz w:val="28"/>
          <w:szCs w:val="28"/>
        </w:rPr>
        <w:t>2. Пункт 82 административного регламента изложить в новой редакции:</w:t>
      </w:r>
      <w:r w:rsidRPr="00A25026">
        <w:rPr>
          <w:rStyle w:val="20"/>
          <w:color w:val="000000"/>
          <w:sz w:val="23"/>
          <w:szCs w:val="23"/>
        </w:rPr>
        <w:t xml:space="preserve"> </w:t>
      </w:r>
      <w:r>
        <w:rPr>
          <w:rStyle w:val="apple-converted-space"/>
          <w:rFonts w:eastAsia="Calibri"/>
          <w:color w:val="000000"/>
          <w:sz w:val="23"/>
          <w:szCs w:val="23"/>
        </w:rPr>
        <w:t> </w:t>
      </w:r>
    </w:p>
    <w:p w:rsidR="00261494" w:rsidRDefault="00261494" w:rsidP="00261494">
      <w:pPr>
        <w:pStyle w:val="pboth"/>
        <w:spacing w:before="0" w:beforeAutospacing="0" w:after="180" w:afterAutospacing="0" w:line="330" w:lineRule="atLeast"/>
        <w:jc w:val="both"/>
        <w:textAlignment w:val="baseline"/>
        <w:rPr>
          <w:sz w:val="28"/>
          <w:szCs w:val="28"/>
        </w:rPr>
      </w:pPr>
      <w:proofErr w:type="gramStart"/>
      <w:r w:rsidRPr="00A25026">
        <w:rPr>
          <w:sz w:val="28"/>
          <w:szCs w:val="28"/>
        </w:rPr>
        <w:t>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предусмотренных частью 1.1 статьи 16 настоящего Федерального закона, или их работников</w:t>
      </w:r>
      <w:r>
        <w:rPr>
          <w:sz w:val="28"/>
          <w:szCs w:val="28"/>
        </w:rPr>
        <w:t>.</w:t>
      </w:r>
      <w:bookmarkStart w:id="14" w:name="000099"/>
      <w:bookmarkEnd w:id="14"/>
      <w:proofErr w:type="gramEnd"/>
      <w:r>
        <w:rPr>
          <w:sz w:val="28"/>
          <w:szCs w:val="28"/>
        </w:rPr>
        <w:t xml:space="preserve">                                                                     </w:t>
      </w:r>
      <w:r w:rsidRPr="00A25026">
        <w:rPr>
          <w:sz w:val="28"/>
          <w:szCs w:val="28"/>
        </w:rPr>
        <w:t xml:space="preserve">Заявитель может обратиться с </w:t>
      </w:r>
      <w:proofErr w:type="gramStart"/>
      <w:r w:rsidRPr="00A25026">
        <w:rPr>
          <w:sz w:val="28"/>
          <w:szCs w:val="28"/>
        </w:rPr>
        <w:t>жалобой</w:t>
      </w:r>
      <w:proofErr w:type="gramEnd"/>
      <w:r w:rsidRPr="00A25026">
        <w:rPr>
          <w:sz w:val="28"/>
          <w:szCs w:val="28"/>
        </w:rPr>
        <w:t xml:space="preserve"> в том числе в следующих случаях:</w:t>
      </w:r>
    </w:p>
    <w:p w:rsidR="00261494" w:rsidRPr="00A25026" w:rsidRDefault="00261494" w:rsidP="00261494">
      <w:pPr>
        <w:pStyle w:val="pboth"/>
        <w:spacing w:before="0" w:beforeAutospacing="0" w:after="0" w:afterAutospacing="0" w:line="330" w:lineRule="atLeast"/>
        <w:jc w:val="both"/>
        <w:textAlignment w:val="baseline"/>
        <w:rPr>
          <w:sz w:val="28"/>
          <w:szCs w:val="28"/>
        </w:rPr>
      </w:pPr>
      <w:bookmarkStart w:id="15" w:name="000220"/>
      <w:bookmarkStart w:id="16" w:name="000100"/>
      <w:bookmarkEnd w:id="15"/>
      <w:bookmarkEnd w:id="16"/>
      <w:r w:rsidRPr="00A25026">
        <w:rPr>
          <w:sz w:val="28"/>
          <w:szCs w:val="28"/>
        </w:rPr>
        <w:t>1) нарушение срока регистрации запроса о предоставлении государственной или муниципальной услуги, запроса, указанного в</w:t>
      </w:r>
      <w:r w:rsidRPr="00A25026">
        <w:rPr>
          <w:rStyle w:val="apple-converted-space"/>
          <w:rFonts w:eastAsia="Calibri"/>
          <w:sz w:val="28"/>
          <w:szCs w:val="28"/>
        </w:rPr>
        <w:t> </w:t>
      </w:r>
      <w:hyperlink r:id="rId16" w:anchor="000244" w:history="1">
        <w:r w:rsidRPr="00A25026">
          <w:rPr>
            <w:rStyle w:val="af3"/>
            <w:sz w:val="28"/>
            <w:szCs w:val="28"/>
            <w:bdr w:val="none" w:sz="0" w:space="0" w:color="auto" w:frame="1"/>
          </w:rPr>
          <w:t>статье 15.1</w:t>
        </w:r>
      </w:hyperlink>
      <w:r w:rsidRPr="00A25026">
        <w:rPr>
          <w:rStyle w:val="apple-converted-space"/>
          <w:rFonts w:eastAsia="Calibri"/>
          <w:sz w:val="28"/>
          <w:szCs w:val="28"/>
        </w:rPr>
        <w:t> </w:t>
      </w:r>
      <w:r w:rsidRPr="00A25026">
        <w:rPr>
          <w:sz w:val="28"/>
          <w:szCs w:val="28"/>
        </w:rPr>
        <w:t>настоящего Федерального закона;</w:t>
      </w:r>
    </w:p>
    <w:p w:rsidR="00261494" w:rsidRPr="00A25026" w:rsidRDefault="00261494" w:rsidP="00261494">
      <w:pPr>
        <w:pStyle w:val="pboth"/>
        <w:spacing w:before="0" w:beforeAutospacing="0" w:after="0" w:afterAutospacing="0" w:line="330" w:lineRule="atLeast"/>
        <w:jc w:val="both"/>
        <w:textAlignment w:val="baseline"/>
        <w:rPr>
          <w:sz w:val="28"/>
          <w:szCs w:val="28"/>
        </w:rPr>
      </w:pPr>
      <w:bookmarkStart w:id="17" w:name="000221"/>
      <w:bookmarkStart w:id="18" w:name="000101"/>
      <w:bookmarkEnd w:id="17"/>
      <w:bookmarkEnd w:id="18"/>
      <w:r w:rsidRPr="00A25026">
        <w:rPr>
          <w:sz w:val="28"/>
          <w:szCs w:val="28"/>
        </w:rPr>
        <w:t xml:space="preserve">2) нарушение срока предоставления государственной или муниципальной услуги. </w:t>
      </w:r>
      <w:proofErr w:type="gramStart"/>
      <w:r w:rsidRPr="00A25026">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A25026">
        <w:rPr>
          <w:rStyle w:val="apple-converted-space"/>
          <w:rFonts w:eastAsia="Calibri"/>
          <w:sz w:val="28"/>
          <w:szCs w:val="28"/>
        </w:rPr>
        <w:t> </w:t>
      </w:r>
      <w:hyperlink r:id="rId17" w:anchor="100354" w:history="1">
        <w:r w:rsidRPr="00A25026">
          <w:rPr>
            <w:rStyle w:val="af3"/>
            <w:sz w:val="28"/>
            <w:szCs w:val="28"/>
            <w:bdr w:val="none" w:sz="0" w:space="0" w:color="auto" w:frame="1"/>
          </w:rPr>
          <w:t>частью 1.3 статьи 16</w:t>
        </w:r>
      </w:hyperlink>
      <w:r w:rsidRPr="00A25026">
        <w:rPr>
          <w:rStyle w:val="apple-converted-space"/>
          <w:rFonts w:eastAsia="Calibri"/>
          <w:sz w:val="28"/>
          <w:szCs w:val="28"/>
        </w:rPr>
        <w:t> </w:t>
      </w:r>
      <w:r w:rsidRPr="00A25026">
        <w:rPr>
          <w:sz w:val="28"/>
          <w:szCs w:val="28"/>
        </w:rPr>
        <w:t>настоящего Федерального закона;</w:t>
      </w:r>
      <w:proofErr w:type="gramEnd"/>
    </w:p>
    <w:p w:rsidR="00261494" w:rsidRDefault="00261494" w:rsidP="00261494">
      <w:pPr>
        <w:pStyle w:val="pboth"/>
        <w:spacing w:before="0" w:beforeAutospacing="0" w:after="0" w:afterAutospacing="0" w:line="330" w:lineRule="atLeast"/>
        <w:jc w:val="both"/>
        <w:textAlignment w:val="baseline"/>
        <w:rPr>
          <w:sz w:val="28"/>
          <w:szCs w:val="28"/>
        </w:rPr>
      </w:pPr>
      <w:bookmarkStart w:id="19" w:name="000295"/>
      <w:bookmarkStart w:id="20" w:name="000102"/>
      <w:bookmarkEnd w:id="19"/>
      <w:bookmarkEnd w:id="20"/>
      <w:r w:rsidRPr="00A25026">
        <w:rPr>
          <w:sz w:val="28"/>
          <w:szCs w:val="28"/>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w:t>
      </w:r>
    </w:p>
    <w:p w:rsidR="00261494" w:rsidRPr="00A25026" w:rsidRDefault="00261494" w:rsidP="00261494">
      <w:pPr>
        <w:pStyle w:val="pboth"/>
        <w:spacing w:before="0" w:beforeAutospacing="0" w:after="0" w:afterAutospacing="0" w:line="330" w:lineRule="atLeast"/>
        <w:jc w:val="both"/>
        <w:textAlignment w:val="baseline"/>
        <w:rPr>
          <w:sz w:val="28"/>
          <w:szCs w:val="28"/>
        </w:rPr>
      </w:pPr>
      <w:r w:rsidRPr="00A25026">
        <w:rPr>
          <w:sz w:val="28"/>
          <w:szCs w:val="28"/>
        </w:rPr>
        <w:t>правовыми актами для предоставления государственной или муниципальной услуги;</w:t>
      </w:r>
    </w:p>
    <w:p w:rsidR="00261494" w:rsidRPr="00A25026" w:rsidRDefault="00261494" w:rsidP="00261494">
      <w:pPr>
        <w:pStyle w:val="pboth"/>
        <w:spacing w:before="0" w:beforeAutospacing="0" w:after="0" w:afterAutospacing="0" w:line="330" w:lineRule="atLeast"/>
        <w:jc w:val="both"/>
        <w:textAlignment w:val="baseline"/>
        <w:rPr>
          <w:sz w:val="28"/>
          <w:szCs w:val="28"/>
        </w:rPr>
      </w:pPr>
      <w:bookmarkStart w:id="21" w:name="000103"/>
      <w:bookmarkEnd w:id="21"/>
      <w:r w:rsidRPr="00A25026">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261494" w:rsidRPr="00A25026" w:rsidRDefault="00261494" w:rsidP="00261494">
      <w:pPr>
        <w:pStyle w:val="pboth"/>
        <w:spacing w:before="0" w:beforeAutospacing="0" w:after="0" w:afterAutospacing="0" w:line="330" w:lineRule="atLeast"/>
        <w:jc w:val="both"/>
        <w:textAlignment w:val="baseline"/>
        <w:rPr>
          <w:sz w:val="28"/>
          <w:szCs w:val="28"/>
        </w:rPr>
      </w:pPr>
      <w:bookmarkStart w:id="22" w:name="000222"/>
      <w:bookmarkStart w:id="23" w:name="000104"/>
      <w:bookmarkEnd w:id="22"/>
      <w:bookmarkEnd w:id="23"/>
      <w:proofErr w:type="gramStart"/>
      <w:r w:rsidRPr="00A25026">
        <w:rPr>
          <w:sz w:val="28"/>
          <w:szCs w:val="28"/>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25026">
        <w:rPr>
          <w:sz w:val="28"/>
          <w:szCs w:val="28"/>
        </w:rPr>
        <w:t xml:space="preserve"> </w:t>
      </w:r>
      <w:proofErr w:type="gramStart"/>
      <w:r w:rsidRPr="00A25026">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A25026">
        <w:rPr>
          <w:rStyle w:val="apple-converted-space"/>
          <w:rFonts w:eastAsia="Calibri"/>
          <w:sz w:val="28"/>
          <w:szCs w:val="28"/>
        </w:rPr>
        <w:t> </w:t>
      </w:r>
      <w:hyperlink r:id="rId18" w:anchor="100354" w:history="1">
        <w:r w:rsidRPr="00A25026">
          <w:rPr>
            <w:rStyle w:val="af3"/>
            <w:sz w:val="28"/>
            <w:szCs w:val="28"/>
            <w:bdr w:val="none" w:sz="0" w:space="0" w:color="auto" w:frame="1"/>
          </w:rPr>
          <w:t>частью 1.3 статьи 16</w:t>
        </w:r>
      </w:hyperlink>
      <w:r w:rsidRPr="00A25026">
        <w:rPr>
          <w:rStyle w:val="apple-converted-space"/>
          <w:rFonts w:eastAsia="Calibri"/>
          <w:sz w:val="28"/>
          <w:szCs w:val="28"/>
        </w:rPr>
        <w:t> </w:t>
      </w:r>
      <w:r w:rsidRPr="00A25026">
        <w:rPr>
          <w:sz w:val="28"/>
          <w:szCs w:val="28"/>
        </w:rPr>
        <w:t>настоящего Федерального закона;</w:t>
      </w:r>
      <w:proofErr w:type="gramEnd"/>
    </w:p>
    <w:p w:rsidR="00261494" w:rsidRPr="00A25026" w:rsidRDefault="00261494" w:rsidP="00261494">
      <w:pPr>
        <w:pStyle w:val="pboth"/>
        <w:spacing w:before="0" w:beforeAutospacing="0" w:after="0" w:afterAutospacing="0" w:line="330" w:lineRule="atLeast"/>
        <w:jc w:val="both"/>
        <w:textAlignment w:val="baseline"/>
        <w:rPr>
          <w:sz w:val="28"/>
          <w:szCs w:val="28"/>
        </w:rPr>
      </w:pPr>
      <w:bookmarkStart w:id="24" w:name="000105"/>
      <w:bookmarkEnd w:id="24"/>
      <w:r w:rsidRPr="00A25026">
        <w:rPr>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61494" w:rsidRPr="00A25026" w:rsidRDefault="00261494" w:rsidP="00261494">
      <w:pPr>
        <w:pStyle w:val="pboth"/>
        <w:spacing w:before="0" w:beforeAutospacing="0" w:after="0" w:afterAutospacing="0" w:line="330" w:lineRule="atLeast"/>
        <w:jc w:val="both"/>
        <w:textAlignment w:val="baseline"/>
        <w:rPr>
          <w:sz w:val="28"/>
          <w:szCs w:val="28"/>
        </w:rPr>
      </w:pPr>
      <w:bookmarkStart w:id="25" w:name="000223"/>
      <w:bookmarkStart w:id="26" w:name="000106"/>
      <w:bookmarkEnd w:id="25"/>
      <w:bookmarkEnd w:id="26"/>
      <w:proofErr w:type="gramStart"/>
      <w:r w:rsidRPr="00A25026">
        <w:rPr>
          <w:sz w:val="28"/>
          <w:szCs w:val="28"/>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w:t>
      </w:r>
      <w:r w:rsidRPr="00A25026">
        <w:rPr>
          <w:rStyle w:val="apple-converted-space"/>
          <w:rFonts w:eastAsia="Calibri"/>
          <w:sz w:val="28"/>
          <w:szCs w:val="28"/>
        </w:rPr>
        <w:t> </w:t>
      </w:r>
      <w:hyperlink r:id="rId19" w:anchor="100352" w:history="1">
        <w:r w:rsidRPr="00A25026">
          <w:rPr>
            <w:rStyle w:val="af3"/>
            <w:sz w:val="28"/>
            <w:szCs w:val="28"/>
            <w:bdr w:val="none" w:sz="0" w:space="0" w:color="auto" w:frame="1"/>
          </w:rPr>
          <w:t>частью 1.1 статьи 16</w:t>
        </w:r>
      </w:hyperlink>
      <w:r w:rsidRPr="00A25026">
        <w:rPr>
          <w:rStyle w:val="apple-converted-space"/>
          <w:rFonts w:eastAsia="Calibri"/>
          <w:sz w:val="28"/>
          <w:szCs w:val="28"/>
        </w:rPr>
        <w:t> </w:t>
      </w:r>
      <w:r w:rsidRPr="00A25026">
        <w:rPr>
          <w:sz w:val="28"/>
          <w:szCs w:val="28"/>
        </w:rPr>
        <w:t>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A25026">
        <w:rPr>
          <w:sz w:val="28"/>
          <w:szCs w:val="28"/>
        </w:rPr>
        <w:t xml:space="preserve"> исправлений. </w:t>
      </w:r>
      <w:proofErr w:type="gramStart"/>
      <w:r w:rsidRPr="00A25026">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A25026">
        <w:rPr>
          <w:rStyle w:val="apple-converted-space"/>
          <w:rFonts w:eastAsia="Calibri"/>
          <w:sz w:val="28"/>
          <w:szCs w:val="28"/>
        </w:rPr>
        <w:t> </w:t>
      </w:r>
      <w:hyperlink r:id="rId20" w:anchor="100354" w:history="1">
        <w:r w:rsidRPr="00A25026">
          <w:rPr>
            <w:rStyle w:val="af3"/>
            <w:sz w:val="28"/>
            <w:szCs w:val="28"/>
            <w:bdr w:val="none" w:sz="0" w:space="0" w:color="auto" w:frame="1"/>
          </w:rPr>
          <w:t>частью 1.3 статьи 16</w:t>
        </w:r>
      </w:hyperlink>
      <w:r w:rsidRPr="00A25026">
        <w:rPr>
          <w:rStyle w:val="apple-converted-space"/>
          <w:rFonts w:eastAsia="Calibri"/>
          <w:sz w:val="28"/>
          <w:szCs w:val="28"/>
        </w:rPr>
        <w:t> </w:t>
      </w:r>
      <w:r w:rsidRPr="00A25026">
        <w:rPr>
          <w:sz w:val="28"/>
          <w:szCs w:val="28"/>
        </w:rPr>
        <w:t>настоящего Федерального закона;</w:t>
      </w:r>
      <w:proofErr w:type="gramEnd"/>
    </w:p>
    <w:p w:rsidR="00261494" w:rsidRPr="00A25026" w:rsidRDefault="00261494" w:rsidP="00261494">
      <w:pPr>
        <w:pStyle w:val="pboth"/>
        <w:spacing w:before="0" w:beforeAutospacing="0" w:after="0" w:afterAutospacing="0" w:line="330" w:lineRule="atLeast"/>
        <w:jc w:val="both"/>
        <w:textAlignment w:val="baseline"/>
        <w:rPr>
          <w:sz w:val="28"/>
          <w:szCs w:val="28"/>
        </w:rPr>
      </w:pPr>
      <w:bookmarkStart w:id="27" w:name="000224"/>
      <w:bookmarkEnd w:id="27"/>
      <w:r w:rsidRPr="00A25026">
        <w:rPr>
          <w:sz w:val="28"/>
          <w:szCs w:val="28"/>
        </w:rPr>
        <w:t>8) нарушение срока или порядка выдачи документов по результатам предоставления государственной или муниципальной услуги;</w:t>
      </w:r>
    </w:p>
    <w:p w:rsidR="00261494" w:rsidRPr="00A25026" w:rsidRDefault="00261494" w:rsidP="00261494">
      <w:pPr>
        <w:pStyle w:val="pboth"/>
        <w:spacing w:before="0" w:beforeAutospacing="0" w:after="0" w:afterAutospacing="0" w:line="330" w:lineRule="atLeast"/>
        <w:jc w:val="both"/>
        <w:textAlignment w:val="baseline"/>
        <w:rPr>
          <w:sz w:val="28"/>
          <w:szCs w:val="28"/>
        </w:rPr>
      </w:pPr>
      <w:bookmarkStart w:id="28" w:name="000225"/>
      <w:bookmarkEnd w:id="28"/>
      <w:r w:rsidRPr="00A25026">
        <w:rPr>
          <w:sz w:val="28"/>
          <w:szCs w:val="28"/>
        </w:rPr>
        <w:t>9) приостановление предоставления государств</w:t>
      </w:r>
      <w:r>
        <w:rPr>
          <w:sz w:val="28"/>
          <w:szCs w:val="28"/>
        </w:rPr>
        <w:t xml:space="preserve">енной или муниципальной </w:t>
      </w:r>
      <w:proofErr w:type="spellStart"/>
      <w:r>
        <w:rPr>
          <w:sz w:val="28"/>
          <w:szCs w:val="28"/>
        </w:rPr>
        <w:t>услуги</w:t>
      </w:r>
      <w:proofErr w:type="gramStart"/>
      <w:r>
        <w:rPr>
          <w:sz w:val="28"/>
          <w:szCs w:val="28"/>
        </w:rPr>
        <w:t>,</w:t>
      </w:r>
      <w:r w:rsidRPr="00A25026">
        <w:rPr>
          <w:sz w:val="28"/>
          <w:szCs w:val="28"/>
        </w:rPr>
        <w:t>е</w:t>
      </w:r>
      <w:proofErr w:type="gramEnd"/>
      <w:r w:rsidRPr="00A25026">
        <w:rPr>
          <w:sz w:val="28"/>
          <w:szCs w:val="28"/>
        </w:rPr>
        <w:t>сли</w:t>
      </w:r>
      <w:proofErr w:type="spellEnd"/>
      <w:r w:rsidRPr="00A25026">
        <w:rPr>
          <w:sz w:val="28"/>
          <w:szCs w:val="28"/>
        </w:rPr>
        <w:t xml:space="preserve">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w:t>
      </w:r>
      <w:proofErr w:type="gramStart"/>
      <w:r w:rsidRPr="00A25026">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A25026">
        <w:rPr>
          <w:rStyle w:val="apple-converted-space"/>
          <w:rFonts w:eastAsia="Calibri"/>
          <w:sz w:val="28"/>
          <w:szCs w:val="28"/>
        </w:rPr>
        <w:t> </w:t>
      </w:r>
      <w:hyperlink r:id="rId21" w:anchor="100354" w:history="1">
        <w:r w:rsidRPr="00A25026">
          <w:rPr>
            <w:rStyle w:val="af3"/>
            <w:sz w:val="28"/>
            <w:szCs w:val="28"/>
            <w:bdr w:val="none" w:sz="0" w:space="0" w:color="auto" w:frame="1"/>
          </w:rPr>
          <w:t>частью 1.3 статьи 16</w:t>
        </w:r>
      </w:hyperlink>
      <w:r w:rsidRPr="00A25026">
        <w:rPr>
          <w:rStyle w:val="apple-converted-space"/>
          <w:rFonts w:eastAsia="Calibri"/>
          <w:sz w:val="28"/>
          <w:szCs w:val="28"/>
        </w:rPr>
        <w:t> </w:t>
      </w:r>
      <w:r w:rsidRPr="00A25026">
        <w:rPr>
          <w:sz w:val="28"/>
          <w:szCs w:val="28"/>
        </w:rPr>
        <w:t>настоящего Федерального закона.</w:t>
      </w:r>
      <w:proofErr w:type="gramEnd"/>
    </w:p>
    <w:p w:rsidR="00261494" w:rsidRDefault="00261494" w:rsidP="00261494">
      <w:pPr>
        <w:pStyle w:val="pboth"/>
        <w:spacing w:before="0" w:beforeAutospacing="0" w:after="0" w:afterAutospacing="0" w:line="330" w:lineRule="atLeast"/>
        <w:jc w:val="both"/>
        <w:textAlignment w:val="baseline"/>
        <w:rPr>
          <w:sz w:val="28"/>
          <w:szCs w:val="28"/>
        </w:rPr>
      </w:pPr>
      <w:bookmarkStart w:id="29" w:name="000296"/>
      <w:bookmarkEnd w:id="29"/>
      <w:proofErr w:type="gramStart"/>
      <w:r w:rsidRPr="00A25026">
        <w:rPr>
          <w:sz w:val="28"/>
          <w:szCs w:val="28"/>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w:t>
      </w:r>
      <w:r w:rsidRPr="00A25026">
        <w:rPr>
          <w:rStyle w:val="apple-converted-space"/>
          <w:rFonts w:eastAsia="Calibri"/>
          <w:sz w:val="28"/>
          <w:szCs w:val="28"/>
        </w:rPr>
        <w:t> </w:t>
      </w:r>
      <w:hyperlink r:id="rId22" w:anchor="000290" w:history="1">
        <w:r w:rsidRPr="00A25026">
          <w:rPr>
            <w:rStyle w:val="af3"/>
            <w:sz w:val="28"/>
            <w:szCs w:val="28"/>
            <w:bdr w:val="none" w:sz="0" w:space="0" w:color="auto" w:frame="1"/>
          </w:rPr>
          <w:t>пунктом 4 части 1 статьи 7</w:t>
        </w:r>
      </w:hyperlink>
      <w:r w:rsidRPr="00A25026">
        <w:rPr>
          <w:rStyle w:val="apple-converted-space"/>
          <w:rFonts w:eastAsia="Calibri"/>
          <w:sz w:val="28"/>
          <w:szCs w:val="28"/>
        </w:rPr>
        <w:t> </w:t>
      </w:r>
      <w:r w:rsidRPr="00A25026">
        <w:rPr>
          <w:sz w:val="28"/>
          <w:szCs w:val="28"/>
        </w:rPr>
        <w:t>настоящего Федерального закона.</w:t>
      </w:r>
      <w:proofErr w:type="gramEnd"/>
      <w:r w:rsidRPr="00A25026">
        <w:rPr>
          <w:sz w:val="28"/>
          <w:szCs w:val="28"/>
        </w:rPr>
        <w:t xml:space="preserve"> </w:t>
      </w:r>
      <w:proofErr w:type="gramStart"/>
      <w:r w:rsidRPr="00A25026">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A25026">
        <w:rPr>
          <w:rStyle w:val="apple-converted-space"/>
          <w:rFonts w:eastAsia="Calibri"/>
          <w:sz w:val="28"/>
          <w:szCs w:val="28"/>
        </w:rPr>
        <w:t> </w:t>
      </w:r>
      <w:hyperlink r:id="rId23" w:anchor="100354" w:history="1">
        <w:r w:rsidRPr="00A25026">
          <w:rPr>
            <w:rStyle w:val="af3"/>
            <w:sz w:val="28"/>
            <w:szCs w:val="28"/>
            <w:bdr w:val="none" w:sz="0" w:space="0" w:color="auto" w:frame="1"/>
          </w:rPr>
          <w:t>частью 1.3 статьи 16</w:t>
        </w:r>
      </w:hyperlink>
      <w:r w:rsidRPr="00A25026">
        <w:rPr>
          <w:rStyle w:val="apple-converted-space"/>
          <w:rFonts w:eastAsia="Calibri"/>
          <w:sz w:val="28"/>
          <w:szCs w:val="28"/>
        </w:rPr>
        <w:t> </w:t>
      </w:r>
      <w:r w:rsidRPr="00A25026">
        <w:rPr>
          <w:sz w:val="28"/>
          <w:szCs w:val="28"/>
        </w:rPr>
        <w:t>настоящего Федерального закона.</w:t>
      </w:r>
      <w:proofErr w:type="gramEnd"/>
    </w:p>
    <w:p w:rsidR="00261494" w:rsidRPr="00A25026" w:rsidRDefault="00261494" w:rsidP="00261494">
      <w:pPr>
        <w:pStyle w:val="pboth"/>
        <w:spacing w:before="0" w:beforeAutospacing="0" w:after="0" w:afterAutospacing="0" w:line="330" w:lineRule="atLeast"/>
        <w:jc w:val="both"/>
        <w:textAlignment w:val="baseline"/>
        <w:rPr>
          <w:sz w:val="28"/>
          <w:szCs w:val="28"/>
        </w:rPr>
      </w:pPr>
      <w:r>
        <w:rPr>
          <w:sz w:val="28"/>
          <w:szCs w:val="28"/>
        </w:rPr>
        <w:t>3.В пунктах 17.1,85,93 приложение №1 к административному регламенту ссылки « на Оренбургскую область» заменить на « Новосибирскую область»</w:t>
      </w:r>
    </w:p>
    <w:p w:rsidR="00261494" w:rsidRPr="00261494" w:rsidRDefault="00261494" w:rsidP="00261494">
      <w:pPr>
        <w:autoSpaceDE w:val="0"/>
        <w:autoSpaceDN w:val="0"/>
        <w:adjustRightInd w:val="0"/>
        <w:spacing w:after="0" w:line="240" w:lineRule="auto"/>
        <w:jc w:val="both"/>
        <w:rPr>
          <w:rFonts w:ascii="Times New Roman" w:hAnsi="Times New Roman"/>
          <w:sz w:val="28"/>
          <w:szCs w:val="28"/>
        </w:rPr>
      </w:pPr>
      <w:r w:rsidRPr="00261494">
        <w:rPr>
          <w:rFonts w:ascii="Times New Roman" w:hAnsi="Times New Roman"/>
          <w:sz w:val="28"/>
          <w:szCs w:val="28"/>
        </w:rPr>
        <w:t>4. Постановление вступает в силу со дня его официального опубликования.</w:t>
      </w:r>
    </w:p>
    <w:p w:rsidR="00261494" w:rsidRPr="00261494" w:rsidRDefault="00261494" w:rsidP="00261494">
      <w:pPr>
        <w:autoSpaceDE w:val="0"/>
        <w:autoSpaceDN w:val="0"/>
        <w:adjustRightInd w:val="0"/>
        <w:spacing w:after="0" w:line="240" w:lineRule="auto"/>
        <w:jc w:val="both"/>
        <w:rPr>
          <w:rFonts w:ascii="Times New Roman" w:hAnsi="Times New Roman"/>
          <w:sz w:val="28"/>
          <w:szCs w:val="28"/>
        </w:rPr>
      </w:pPr>
      <w:r w:rsidRPr="00261494">
        <w:rPr>
          <w:rFonts w:ascii="Times New Roman" w:hAnsi="Times New Roman"/>
          <w:sz w:val="28"/>
          <w:szCs w:val="28"/>
        </w:rPr>
        <w:t xml:space="preserve">5. </w:t>
      </w:r>
      <w:proofErr w:type="gramStart"/>
      <w:r w:rsidRPr="00261494">
        <w:rPr>
          <w:rFonts w:ascii="Times New Roman" w:hAnsi="Times New Roman"/>
          <w:sz w:val="28"/>
          <w:szCs w:val="28"/>
        </w:rPr>
        <w:t>Контроль за</w:t>
      </w:r>
      <w:proofErr w:type="gramEnd"/>
      <w:r w:rsidRPr="00261494">
        <w:rPr>
          <w:rFonts w:ascii="Times New Roman" w:hAnsi="Times New Roman"/>
          <w:sz w:val="28"/>
          <w:szCs w:val="28"/>
        </w:rPr>
        <w:t xml:space="preserve"> исполнением постановления оставляю за собой.</w:t>
      </w:r>
    </w:p>
    <w:p w:rsidR="00261494" w:rsidRPr="00261494" w:rsidRDefault="00261494" w:rsidP="00261494">
      <w:pPr>
        <w:autoSpaceDE w:val="0"/>
        <w:autoSpaceDN w:val="0"/>
        <w:adjustRightInd w:val="0"/>
        <w:spacing w:line="240" w:lineRule="auto"/>
        <w:jc w:val="both"/>
        <w:rPr>
          <w:rFonts w:ascii="Times New Roman" w:hAnsi="Times New Roman"/>
          <w:sz w:val="28"/>
          <w:szCs w:val="28"/>
        </w:rPr>
      </w:pPr>
    </w:p>
    <w:tbl>
      <w:tblPr>
        <w:tblW w:w="10556" w:type="dxa"/>
        <w:tblInd w:w="108" w:type="dxa"/>
        <w:tblLook w:val="04A0" w:firstRow="1" w:lastRow="0" w:firstColumn="1" w:lastColumn="0" w:noHBand="0" w:noVBand="1"/>
      </w:tblPr>
      <w:tblGrid>
        <w:gridCol w:w="4286"/>
        <w:gridCol w:w="3272"/>
        <w:gridCol w:w="2998"/>
      </w:tblGrid>
      <w:tr w:rsidR="00261494" w:rsidRPr="00261494" w:rsidTr="00261494">
        <w:trPr>
          <w:trHeight w:val="21"/>
        </w:trPr>
        <w:tc>
          <w:tcPr>
            <w:tcW w:w="4286" w:type="dxa"/>
          </w:tcPr>
          <w:p w:rsidR="00261494" w:rsidRPr="00261494" w:rsidRDefault="00261494" w:rsidP="00261494">
            <w:pPr>
              <w:spacing w:line="240" w:lineRule="auto"/>
              <w:rPr>
                <w:rFonts w:ascii="Times New Roman" w:hAnsi="Times New Roman"/>
                <w:sz w:val="28"/>
                <w:szCs w:val="28"/>
              </w:rPr>
            </w:pPr>
          </w:p>
        </w:tc>
        <w:tc>
          <w:tcPr>
            <w:tcW w:w="3272" w:type="dxa"/>
          </w:tcPr>
          <w:p w:rsidR="00261494" w:rsidRPr="00261494" w:rsidRDefault="00261494" w:rsidP="00261494">
            <w:pPr>
              <w:spacing w:line="240" w:lineRule="auto"/>
              <w:jc w:val="both"/>
              <w:rPr>
                <w:rFonts w:ascii="Times New Roman" w:hAnsi="Times New Roman"/>
                <w:sz w:val="28"/>
                <w:szCs w:val="28"/>
              </w:rPr>
            </w:pPr>
          </w:p>
        </w:tc>
        <w:tc>
          <w:tcPr>
            <w:tcW w:w="2998" w:type="dxa"/>
          </w:tcPr>
          <w:p w:rsidR="00261494" w:rsidRPr="00261494" w:rsidRDefault="00261494" w:rsidP="00261494">
            <w:pPr>
              <w:spacing w:line="240" w:lineRule="auto"/>
              <w:jc w:val="both"/>
              <w:rPr>
                <w:rFonts w:ascii="Times New Roman" w:hAnsi="Times New Roman"/>
                <w:sz w:val="28"/>
                <w:szCs w:val="28"/>
              </w:rPr>
            </w:pPr>
          </w:p>
        </w:tc>
      </w:tr>
    </w:tbl>
    <w:p w:rsidR="00261494" w:rsidRPr="00261494" w:rsidRDefault="00261494" w:rsidP="00261494">
      <w:pPr>
        <w:autoSpaceDE w:val="0"/>
        <w:autoSpaceDN w:val="0"/>
        <w:adjustRightInd w:val="0"/>
        <w:spacing w:after="0" w:line="240" w:lineRule="auto"/>
        <w:jc w:val="both"/>
        <w:rPr>
          <w:rFonts w:ascii="Times New Roman" w:hAnsi="Times New Roman"/>
          <w:sz w:val="28"/>
          <w:szCs w:val="28"/>
        </w:rPr>
      </w:pPr>
      <w:r w:rsidRPr="00261494">
        <w:rPr>
          <w:rFonts w:ascii="Times New Roman" w:hAnsi="Times New Roman"/>
          <w:sz w:val="28"/>
          <w:szCs w:val="28"/>
        </w:rPr>
        <w:t>Глава Ивановского сельсовета</w:t>
      </w:r>
    </w:p>
    <w:p w:rsidR="00261494" w:rsidRPr="00261494" w:rsidRDefault="00261494" w:rsidP="00261494">
      <w:pPr>
        <w:autoSpaceDE w:val="0"/>
        <w:autoSpaceDN w:val="0"/>
        <w:adjustRightInd w:val="0"/>
        <w:spacing w:after="0" w:line="240" w:lineRule="auto"/>
        <w:jc w:val="both"/>
        <w:rPr>
          <w:rFonts w:ascii="Times New Roman" w:hAnsi="Times New Roman"/>
          <w:sz w:val="28"/>
          <w:szCs w:val="28"/>
        </w:rPr>
      </w:pPr>
      <w:proofErr w:type="spellStart"/>
      <w:r w:rsidRPr="00261494">
        <w:rPr>
          <w:rFonts w:ascii="Times New Roman" w:hAnsi="Times New Roman"/>
          <w:sz w:val="28"/>
          <w:szCs w:val="28"/>
        </w:rPr>
        <w:t>Багансеого</w:t>
      </w:r>
      <w:proofErr w:type="spellEnd"/>
      <w:r w:rsidRPr="00261494">
        <w:rPr>
          <w:rFonts w:ascii="Times New Roman" w:hAnsi="Times New Roman"/>
          <w:sz w:val="28"/>
          <w:szCs w:val="28"/>
        </w:rPr>
        <w:t xml:space="preserve"> района Новосибирской области                      </w:t>
      </w:r>
      <w:proofErr w:type="spellStart"/>
      <w:r w:rsidRPr="00261494">
        <w:rPr>
          <w:rFonts w:ascii="Times New Roman" w:hAnsi="Times New Roman"/>
          <w:sz w:val="28"/>
          <w:szCs w:val="28"/>
        </w:rPr>
        <w:t>А.К.Ритер</w:t>
      </w:r>
      <w:proofErr w:type="spellEnd"/>
    </w:p>
    <w:p w:rsidR="00261494" w:rsidRPr="00261494" w:rsidRDefault="00261494" w:rsidP="00261494">
      <w:pPr>
        <w:autoSpaceDE w:val="0"/>
        <w:autoSpaceDN w:val="0"/>
        <w:adjustRightInd w:val="0"/>
        <w:spacing w:line="240" w:lineRule="auto"/>
        <w:jc w:val="both"/>
        <w:rPr>
          <w:rFonts w:ascii="Times New Roman" w:hAnsi="Times New Roman"/>
          <w:sz w:val="28"/>
          <w:szCs w:val="28"/>
        </w:rPr>
      </w:pPr>
    </w:p>
    <w:p w:rsidR="00261494" w:rsidRDefault="00261494" w:rsidP="00261494">
      <w:pPr>
        <w:autoSpaceDE w:val="0"/>
        <w:autoSpaceDN w:val="0"/>
        <w:adjustRightInd w:val="0"/>
        <w:jc w:val="both"/>
      </w:pPr>
    </w:p>
    <w:p w:rsidR="00261494" w:rsidRDefault="00261494" w:rsidP="00261494">
      <w:pPr>
        <w:autoSpaceDE w:val="0"/>
        <w:autoSpaceDN w:val="0"/>
        <w:adjustRightInd w:val="0"/>
        <w:jc w:val="both"/>
      </w:pPr>
    </w:p>
    <w:p w:rsidR="00261494" w:rsidRPr="00EB099C" w:rsidRDefault="00261494" w:rsidP="00261494">
      <w:pPr>
        <w:autoSpaceDE w:val="0"/>
        <w:autoSpaceDN w:val="0"/>
        <w:adjustRightInd w:val="0"/>
        <w:jc w:val="both"/>
      </w:pPr>
    </w:p>
    <w:p w:rsidR="00261494" w:rsidRPr="00261494" w:rsidRDefault="00261494" w:rsidP="00C45BB5">
      <w:pPr>
        <w:autoSpaceDE w:val="0"/>
        <w:autoSpaceDN w:val="0"/>
        <w:adjustRightInd w:val="0"/>
        <w:spacing w:line="240" w:lineRule="auto"/>
        <w:jc w:val="both"/>
        <w:rPr>
          <w:rFonts w:ascii="Times New Roman" w:hAnsi="Times New Roman"/>
          <w:sz w:val="20"/>
          <w:szCs w:val="20"/>
        </w:rPr>
      </w:pPr>
      <w:r w:rsidRPr="00261494">
        <w:rPr>
          <w:rFonts w:ascii="Times New Roman" w:hAnsi="Times New Roman"/>
          <w:sz w:val="20"/>
          <w:szCs w:val="20"/>
        </w:rPr>
        <w:t xml:space="preserve">Шабалина Ирина Александровна </w:t>
      </w:r>
    </w:p>
    <w:p w:rsidR="00261494" w:rsidRPr="00261494" w:rsidRDefault="00261494" w:rsidP="00C45BB5">
      <w:pPr>
        <w:autoSpaceDE w:val="0"/>
        <w:autoSpaceDN w:val="0"/>
        <w:adjustRightInd w:val="0"/>
        <w:spacing w:line="240" w:lineRule="auto"/>
        <w:jc w:val="both"/>
        <w:rPr>
          <w:rFonts w:ascii="Times New Roman" w:hAnsi="Times New Roman"/>
          <w:sz w:val="20"/>
          <w:szCs w:val="20"/>
        </w:rPr>
      </w:pPr>
      <w:r w:rsidRPr="00261494">
        <w:rPr>
          <w:rFonts w:ascii="Times New Roman" w:hAnsi="Times New Roman"/>
          <w:sz w:val="20"/>
          <w:szCs w:val="20"/>
        </w:rPr>
        <w:t>39-342</w:t>
      </w:r>
    </w:p>
    <w:p w:rsidR="00261494" w:rsidRPr="00C45BB5" w:rsidRDefault="00C45BB5" w:rsidP="00C45BB5">
      <w:pPr>
        <w:autoSpaceDE w:val="0"/>
        <w:autoSpaceDN w:val="0"/>
        <w:adjustRightInd w:val="0"/>
        <w:spacing w:after="0"/>
        <w:ind w:left="4820"/>
        <w:jc w:val="right"/>
        <w:rPr>
          <w:rFonts w:ascii="Times New Roman" w:hAnsi="Times New Roman"/>
          <w:sz w:val="28"/>
          <w:szCs w:val="28"/>
        </w:rPr>
      </w:pPr>
      <w:r>
        <w:rPr>
          <w:rFonts w:ascii="Times New Roman" w:hAnsi="Times New Roman"/>
          <w:sz w:val="28"/>
          <w:szCs w:val="28"/>
        </w:rPr>
        <w:t>П</w:t>
      </w:r>
      <w:r w:rsidR="00261494" w:rsidRPr="00C45BB5">
        <w:rPr>
          <w:rFonts w:ascii="Times New Roman" w:hAnsi="Times New Roman"/>
          <w:sz w:val="28"/>
          <w:szCs w:val="28"/>
        </w:rPr>
        <w:t xml:space="preserve">риложение </w:t>
      </w:r>
    </w:p>
    <w:p w:rsidR="00261494" w:rsidRPr="00C45BB5" w:rsidRDefault="00261494" w:rsidP="00C45BB5">
      <w:pPr>
        <w:autoSpaceDE w:val="0"/>
        <w:autoSpaceDN w:val="0"/>
        <w:adjustRightInd w:val="0"/>
        <w:spacing w:after="0"/>
        <w:ind w:left="4820"/>
        <w:jc w:val="right"/>
        <w:rPr>
          <w:rFonts w:ascii="Times New Roman" w:hAnsi="Times New Roman"/>
          <w:sz w:val="28"/>
          <w:szCs w:val="28"/>
        </w:rPr>
      </w:pPr>
      <w:r w:rsidRPr="00C45BB5">
        <w:rPr>
          <w:rFonts w:ascii="Times New Roman" w:hAnsi="Times New Roman"/>
          <w:sz w:val="28"/>
          <w:szCs w:val="28"/>
        </w:rPr>
        <w:t>к постановлению</w:t>
      </w:r>
    </w:p>
    <w:p w:rsidR="00261494" w:rsidRPr="00C45BB5" w:rsidRDefault="00261494" w:rsidP="00C45BB5">
      <w:pPr>
        <w:pStyle w:val="33"/>
        <w:spacing w:after="0"/>
        <w:ind w:left="0"/>
        <w:jc w:val="right"/>
        <w:rPr>
          <w:rFonts w:ascii="Times New Roman" w:hAnsi="Times New Roman"/>
          <w:sz w:val="28"/>
          <w:szCs w:val="28"/>
        </w:rPr>
      </w:pPr>
      <w:r w:rsidRPr="00C45BB5">
        <w:rPr>
          <w:rFonts w:ascii="Times New Roman" w:hAnsi="Times New Roman"/>
          <w:sz w:val="28"/>
          <w:szCs w:val="28"/>
        </w:rPr>
        <w:t>администрации Ивановского сельсовета</w:t>
      </w:r>
    </w:p>
    <w:p w:rsidR="00261494" w:rsidRPr="00C45BB5" w:rsidRDefault="00261494" w:rsidP="00C45BB5">
      <w:pPr>
        <w:pStyle w:val="33"/>
        <w:spacing w:after="0"/>
        <w:ind w:left="0"/>
        <w:jc w:val="right"/>
        <w:rPr>
          <w:rFonts w:ascii="Times New Roman" w:hAnsi="Times New Roman"/>
          <w:sz w:val="28"/>
          <w:szCs w:val="28"/>
        </w:rPr>
      </w:pPr>
      <w:proofErr w:type="spellStart"/>
      <w:r w:rsidRPr="00C45BB5">
        <w:rPr>
          <w:rFonts w:ascii="Times New Roman" w:hAnsi="Times New Roman"/>
          <w:sz w:val="28"/>
          <w:szCs w:val="28"/>
        </w:rPr>
        <w:t>Баганского</w:t>
      </w:r>
      <w:proofErr w:type="spellEnd"/>
      <w:r w:rsidRPr="00C45BB5">
        <w:rPr>
          <w:rFonts w:ascii="Times New Roman" w:hAnsi="Times New Roman"/>
          <w:sz w:val="28"/>
          <w:szCs w:val="28"/>
        </w:rPr>
        <w:t xml:space="preserve"> района Новосибирской области</w:t>
      </w:r>
    </w:p>
    <w:p w:rsidR="00261494" w:rsidRPr="00C45BB5" w:rsidRDefault="00261494" w:rsidP="00C45BB5">
      <w:pPr>
        <w:pStyle w:val="33"/>
        <w:spacing w:after="0"/>
        <w:ind w:left="0"/>
        <w:jc w:val="right"/>
        <w:rPr>
          <w:rFonts w:ascii="Times New Roman" w:hAnsi="Times New Roman"/>
          <w:sz w:val="28"/>
          <w:szCs w:val="28"/>
        </w:rPr>
      </w:pPr>
      <w:r w:rsidRPr="00C45BB5">
        <w:rPr>
          <w:rFonts w:ascii="Times New Roman" w:hAnsi="Times New Roman"/>
          <w:sz w:val="28"/>
          <w:szCs w:val="28"/>
        </w:rPr>
        <w:t xml:space="preserve">22.08.2022 №37 </w:t>
      </w:r>
    </w:p>
    <w:p w:rsidR="00261494" w:rsidRPr="00C45BB5" w:rsidRDefault="00261494" w:rsidP="00C45BB5">
      <w:pPr>
        <w:pStyle w:val="33"/>
        <w:spacing w:after="0"/>
        <w:ind w:left="0"/>
        <w:jc w:val="right"/>
        <w:rPr>
          <w:rFonts w:ascii="Times New Roman" w:hAnsi="Times New Roman"/>
          <w:sz w:val="28"/>
          <w:szCs w:val="28"/>
        </w:rPr>
      </w:pPr>
    </w:p>
    <w:p w:rsidR="00261494" w:rsidRPr="00C45BB5" w:rsidRDefault="00261494" w:rsidP="00C45BB5">
      <w:pPr>
        <w:spacing w:after="0"/>
        <w:jc w:val="center"/>
        <w:rPr>
          <w:rFonts w:ascii="Times New Roman" w:hAnsi="Times New Roman"/>
          <w:sz w:val="28"/>
          <w:szCs w:val="28"/>
        </w:rPr>
      </w:pPr>
      <w:r w:rsidRPr="00C45BB5">
        <w:rPr>
          <w:rFonts w:ascii="Times New Roman" w:hAnsi="Times New Roman"/>
          <w:sz w:val="28"/>
          <w:szCs w:val="28"/>
        </w:rPr>
        <w:t xml:space="preserve">Административный регламент                                                                                  предоставления муниципальной услуги </w:t>
      </w:r>
    </w:p>
    <w:p w:rsidR="00261494" w:rsidRPr="00C45BB5" w:rsidRDefault="00261494" w:rsidP="00C45BB5">
      <w:pPr>
        <w:spacing w:after="0"/>
        <w:jc w:val="center"/>
        <w:rPr>
          <w:rFonts w:ascii="Times New Roman" w:hAnsi="Times New Roman"/>
          <w:sz w:val="28"/>
          <w:szCs w:val="28"/>
        </w:rPr>
      </w:pPr>
      <w:r w:rsidRPr="00C45BB5">
        <w:rPr>
          <w:rFonts w:ascii="Times New Roman" w:hAnsi="Times New Roman"/>
          <w:sz w:val="28"/>
          <w:szCs w:val="28"/>
        </w:rPr>
        <w:t>«Постановка на учет граждан в качестве нуждающихся в жилых помещениях, предоставляемых по договорам социального найма»</w:t>
      </w:r>
    </w:p>
    <w:p w:rsidR="00261494" w:rsidRPr="00C45BB5" w:rsidRDefault="00261494" w:rsidP="00C45BB5">
      <w:pPr>
        <w:widowControl w:val="0"/>
        <w:suppressAutoHyphens/>
        <w:spacing w:after="0"/>
        <w:ind w:firstLine="284"/>
        <w:jc w:val="both"/>
        <w:rPr>
          <w:rFonts w:ascii="Times New Roman" w:hAnsi="Times New Roman"/>
          <w:bCs/>
          <w:sz w:val="28"/>
          <w:szCs w:val="28"/>
        </w:rPr>
      </w:pPr>
    </w:p>
    <w:p w:rsidR="00261494" w:rsidRPr="00C45BB5" w:rsidRDefault="00261494" w:rsidP="00C45BB5">
      <w:pPr>
        <w:numPr>
          <w:ilvl w:val="0"/>
          <w:numId w:val="26"/>
        </w:numPr>
        <w:shd w:val="clear" w:color="auto" w:fill="FFFFFF"/>
        <w:spacing w:after="0" w:line="240" w:lineRule="auto"/>
        <w:ind w:firstLine="284"/>
        <w:jc w:val="center"/>
        <w:rPr>
          <w:rFonts w:ascii="Times New Roman" w:hAnsi="Times New Roman"/>
          <w:b/>
          <w:bCs/>
          <w:sz w:val="28"/>
          <w:szCs w:val="28"/>
        </w:rPr>
      </w:pPr>
      <w:r w:rsidRPr="00C45BB5">
        <w:rPr>
          <w:rFonts w:ascii="Times New Roman" w:hAnsi="Times New Roman"/>
          <w:b/>
          <w:bCs/>
          <w:sz w:val="28"/>
          <w:szCs w:val="28"/>
        </w:rPr>
        <w:t>Общие положения</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 xml:space="preserve">  </w:t>
      </w:r>
      <w:proofErr w:type="gramStart"/>
      <w:r w:rsidRPr="00C45BB5">
        <w:rPr>
          <w:rFonts w:ascii="Times New Roman" w:hAnsi="Times New Roman"/>
          <w:sz w:val="28"/>
          <w:szCs w:val="28"/>
        </w:rPr>
        <w:t xml:space="preserve">1.Административный регламент предоставления муниципальной услуги  «Постановка на учет граждан в качестве нуждающихся в жилых помещениях, предоставляемых по договорам социального найма» (далее – Административный регламент) разработан администрацией Ивановского сельсовета </w:t>
      </w:r>
      <w:proofErr w:type="spellStart"/>
      <w:r w:rsidRPr="00C45BB5">
        <w:rPr>
          <w:rFonts w:ascii="Times New Roman" w:hAnsi="Times New Roman"/>
          <w:sz w:val="28"/>
          <w:szCs w:val="28"/>
        </w:rPr>
        <w:t>Баганского</w:t>
      </w:r>
      <w:proofErr w:type="spellEnd"/>
      <w:r w:rsidRPr="00C45BB5">
        <w:rPr>
          <w:rFonts w:ascii="Times New Roman" w:hAnsi="Times New Roman"/>
          <w:sz w:val="28"/>
          <w:szCs w:val="28"/>
        </w:rPr>
        <w:t xml:space="preserve"> района Новосибирской области (далее – Администрация) в целях повышения качества и доступности предоставления указанной муниципальной услуги, создания комфортных условий для получателей муниципальной услуги, определяет сроки и последовательность действий (далее – административных процедур). </w:t>
      </w:r>
      <w:proofErr w:type="gramEnd"/>
    </w:p>
    <w:p w:rsidR="00261494" w:rsidRPr="00C45BB5" w:rsidRDefault="00261494" w:rsidP="00C45BB5">
      <w:pPr>
        <w:shd w:val="clear" w:color="auto" w:fill="FFFFFF"/>
        <w:spacing w:after="0"/>
        <w:ind w:left="525"/>
        <w:jc w:val="center"/>
        <w:rPr>
          <w:rFonts w:ascii="Times New Roman" w:hAnsi="Times New Roman"/>
          <w:sz w:val="28"/>
          <w:szCs w:val="28"/>
        </w:rPr>
      </w:pPr>
      <w:r w:rsidRPr="00C45BB5">
        <w:rPr>
          <w:rFonts w:ascii="Times New Roman" w:hAnsi="Times New Roman"/>
          <w:b/>
          <w:bCs/>
          <w:sz w:val="28"/>
          <w:szCs w:val="28"/>
        </w:rPr>
        <w:t>Круг заявителей</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 xml:space="preserve">   2.Заявителями на предоставление муниципальной услуги являются следующие категории граждан:</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1)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261494" w:rsidRPr="00C45BB5" w:rsidRDefault="00261494" w:rsidP="00C45BB5">
      <w:pPr>
        <w:shd w:val="clear" w:color="auto" w:fill="FFFFFF"/>
        <w:spacing w:after="0"/>
        <w:jc w:val="both"/>
        <w:rPr>
          <w:rFonts w:ascii="Times New Roman" w:hAnsi="Times New Roman"/>
          <w:sz w:val="28"/>
          <w:szCs w:val="28"/>
        </w:rPr>
      </w:pPr>
      <w:proofErr w:type="gramStart"/>
      <w:r w:rsidRPr="00C45BB5">
        <w:rPr>
          <w:rFonts w:ascii="Times New Roman" w:hAnsi="Times New Roman"/>
          <w:sz w:val="28"/>
          <w:szCs w:val="28"/>
        </w:rPr>
        <w:t>2)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w:t>
      </w:r>
      <w:proofErr w:type="gramEnd"/>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 xml:space="preserve">3) </w:t>
      </w:r>
      <w:proofErr w:type="gramStart"/>
      <w:r w:rsidRPr="00C45BB5">
        <w:rPr>
          <w:rFonts w:ascii="Times New Roman" w:hAnsi="Times New Roman"/>
          <w:sz w:val="28"/>
          <w:szCs w:val="28"/>
        </w:rPr>
        <w:t>проживающие</w:t>
      </w:r>
      <w:proofErr w:type="gramEnd"/>
      <w:r w:rsidRPr="00C45BB5">
        <w:rPr>
          <w:rFonts w:ascii="Times New Roman" w:hAnsi="Times New Roman"/>
          <w:sz w:val="28"/>
          <w:szCs w:val="28"/>
        </w:rPr>
        <w:t xml:space="preserve"> в помещении, не отвечающем установленным для жилых помещений </w:t>
      </w:r>
      <w:hyperlink r:id="rId24" w:history="1">
        <w:r w:rsidRPr="00C45BB5">
          <w:rPr>
            <w:rFonts w:ascii="Times New Roman" w:hAnsi="Times New Roman"/>
            <w:sz w:val="28"/>
            <w:szCs w:val="28"/>
          </w:rPr>
          <w:t>требованиям</w:t>
        </w:r>
      </w:hyperlink>
      <w:r w:rsidRPr="00C45BB5">
        <w:rPr>
          <w:rFonts w:ascii="Times New Roman" w:hAnsi="Times New Roman"/>
          <w:sz w:val="28"/>
          <w:szCs w:val="28"/>
        </w:rPr>
        <w:t xml:space="preserve">;                                                                                                                     4) являющиеся нанимателями жилых помещений по договорам социального найма, договорам найма жилых помещений жилищного фонда социального </w:t>
      </w:r>
    </w:p>
    <w:p w:rsidR="00261494" w:rsidRPr="00C45BB5" w:rsidRDefault="00261494" w:rsidP="00C45BB5">
      <w:pPr>
        <w:shd w:val="clear" w:color="auto" w:fill="FFFFFF"/>
        <w:spacing w:after="0"/>
        <w:jc w:val="both"/>
        <w:rPr>
          <w:rFonts w:ascii="Times New Roman" w:hAnsi="Times New Roman"/>
          <w:sz w:val="28"/>
          <w:szCs w:val="28"/>
        </w:rPr>
      </w:pPr>
      <w:proofErr w:type="gramStart"/>
      <w:r w:rsidRPr="00C45BB5">
        <w:rPr>
          <w:rFonts w:ascii="Times New Roman" w:hAnsi="Times New Roman"/>
          <w:sz w:val="28"/>
          <w:szCs w:val="28"/>
        </w:rPr>
        <w:t>использования, членами 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w:t>
      </w:r>
      <w:proofErr w:type="gramEnd"/>
      <w:r w:rsidRPr="00C45BB5">
        <w:rPr>
          <w:rFonts w:ascii="Times New Roman" w:hAnsi="Times New Roman"/>
          <w:sz w:val="28"/>
          <w:szCs w:val="28"/>
        </w:rPr>
        <w:t>,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собственности;5) вставшие на учет после 1 января 2005 года, имеющие право на улучшение жилищных условий в соответствии с Федеральными законами </w:t>
      </w:r>
      <w:hyperlink r:id="rId25" w:history="1">
        <w:r w:rsidRPr="00C45BB5">
          <w:rPr>
            <w:rFonts w:ascii="Times New Roman" w:hAnsi="Times New Roman"/>
            <w:sz w:val="28"/>
            <w:szCs w:val="28"/>
          </w:rPr>
          <w:t>«О ветеранах</w:t>
        </w:r>
      </w:hyperlink>
      <w:r w:rsidRPr="00C45BB5">
        <w:rPr>
          <w:rFonts w:ascii="Times New Roman" w:hAnsi="Times New Roman"/>
          <w:sz w:val="28"/>
          <w:szCs w:val="28"/>
        </w:rPr>
        <w:t>», «</w:t>
      </w:r>
      <w:hyperlink r:id="rId26" w:history="1">
        <w:r w:rsidRPr="00C45BB5">
          <w:rPr>
            <w:rFonts w:ascii="Times New Roman" w:hAnsi="Times New Roman"/>
            <w:sz w:val="28"/>
            <w:szCs w:val="28"/>
          </w:rPr>
          <w:t>О социальной защите</w:t>
        </w:r>
      </w:hyperlink>
      <w:r w:rsidRPr="00C45BB5">
        <w:rPr>
          <w:rFonts w:ascii="Times New Roman" w:hAnsi="Times New Roman"/>
          <w:sz w:val="28"/>
          <w:szCs w:val="28"/>
        </w:rPr>
        <w:t xml:space="preserve"> инвалидов в Российской Федерации», в том числе:  </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а) инвалиды боевых действий;</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б) ветераны боевых действий;</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в) члены семей погибших (умерших) инвалидов боевых действий и ветеранов боевых действий;</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г) инвалиды и семьи, имеющие детей-инвалидов;</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6) Герои Советского Союза, Герои Российской Федерации и полные кавалеры ордена Славы;</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7) Герои Социалистического Труда, Герои Труда Российской Федерации и полные кавалеры ордена Трудовой Славы;</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 xml:space="preserve">8) реабилитированные лица, утратившие жилые помещения на территории области в связи с репрессиями, в случае возвращения на прежнее местожительство, в том числе члены их семей, другие родственники, проживавшие совместно с репрессированными лицами до применения к ним репрессий, а также дети, родившиеся в местах лишения свободы, ссылке, высылке, на </w:t>
      </w:r>
      <w:proofErr w:type="spellStart"/>
      <w:r w:rsidRPr="00C45BB5">
        <w:rPr>
          <w:rFonts w:ascii="Times New Roman" w:hAnsi="Times New Roman"/>
          <w:sz w:val="28"/>
          <w:szCs w:val="28"/>
        </w:rPr>
        <w:t>спецпоселении</w:t>
      </w:r>
      <w:proofErr w:type="spellEnd"/>
      <w:r w:rsidRPr="00C45BB5">
        <w:rPr>
          <w:rFonts w:ascii="Times New Roman" w:hAnsi="Times New Roman"/>
          <w:sz w:val="28"/>
          <w:szCs w:val="28"/>
        </w:rPr>
        <w:t>;</w:t>
      </w:r>
    </w:p>
    <w:p w:rsidR="00261494" w:rsidRPr="00C45BB5" w:rsidRDefault="00261494" w:rsidP="00C45BB5">
      <w:pPr>
        <w:shd w:val="clear" w:color="auto" w:fill="FFFFFF"/>
        <w:spacing w:after="0"/>
        <w:jc w:val="both"/>
        <w:rPr>
          <w:rFonts w:ascii="Times New Roman" w:hAnsi="Times New Roman"/>
          <w:sz w:val="28"/>
          <w:szCs w:val="28"/>
        </w:rPr>
      </w:pPr>
      <w:proofErr w:type="gramStart"/>
      <w:r w:rsidRPr="00C45BB5">
        <w:rPr>
          <w:rFonts w:ascii="Times New Roman" w:hAnsi="Times New Roman"/>
          <w:sz w:val="28"/>
          <w:szCs w:val="28"/>
        </w:rPr>
        <w:t>9) граждане, проживающие в квартире, занятой несколькими семьями, и страдающие тяжелой формой хронических заболеваний, при которой совместное проживание с ними в одной квартире невозможно, согласно перечню, установленному Правительством Российской Федерации, и не имеющие иного жилого помещения, занимаемого по договору социального найма или принадлежащего им на праве собственности;</w:t>
      </w:r>
      <w:proofErr w:type="gramEnd"/>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10) больные заразными формами туберкулеза в соответствии с Жилищным </w:t>
      </w:r>
      <w:hyperlink r:id="rId27" w:history="1">
        <w:r w:rsidRPr="00C45BB5">
          <w:rPr>
            <w:rFonts w:ascii="Times New Roman" w:hAnsi="Times New Roman"/>
            <w:sz w:val="28"/>
            <w:szCs w:val="28"/>
          </w:rPr>
          <w:t>кодексом</w:t>
        </w:r>
      </w:hyperlink>
      <w:r w:rsidRPr="00C45BB5">
        <w:rPr>
          <w:rFonts w:ascii="Times New Roman" w:hAnsi="Times New Roman"/>
          <w:sz w:val="28"/>
          <w:szCs w:val="28"/>
        </w:rPr>
        <w:t> Российской Федерации;</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11) члены семей погибших при исполнении служебных обязанностей работников противопожарной службы;</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12) граждане, жилые помещения которых независимо от формы собственности признаны в установленном порядке непригодными для проживания;</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13) многодетные семьи, имеющие трех и более несовершеннолетних детей.</w:t>
      </w:r>
    </w:p>
    <w:p w:rsidR="00261494" w:rsidRPr="00C45BB5" w:rsidRDefault="00261494" w:rsidP="00C45BB5">
      <w:pPr>
        <w:shd w:val="clear" w:color="auto" w:fill="FFFFFF"/>
        <w:spacing w:after="0"/>
        <w:jc w:val="center"/>
        <w:rPr>
          <w:rFonts w:ascii="Times New Roman" w:hAnsi="Times New Roman"/>
          <w:b/>
          <w:bCs/>
          <w:sz w:val="28"/>
          <w:szCs w:val="28"/>
        </w:rPr>
      </w:pPr>
      <w:r w:rsidRPr="00C45BB5">
        <w:rPr>
          <w:rFonts w:ascii="Times New Roman" w:hAnsi="Times New Roman"/>
          <w:b/>
          <w:bCs/>
          <w:sz w:val="28"/>
          <w:szCs w:val="28"/>
        </w:rPr>
        <w:t>Требования к порядку информирования о предоставлении муниципальной услуги</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 xml:space="preserve">3. Уполномоченный орган муниципального образования, почтовый адрес: 632787, Новосибирская область, </w:t>
      </w:r>
      <w:proofErr w:type="spellStart"/>
      <w:r w:rsidRPr="00C45BB5">
        <w:rPr>
          <w:rFonts w:ascii="Times New Roman" w:hAnsi="Times New Roman"/>
          <w:sz w:val="28"/>
          <w:szCs w:val="28"/>
        </w:rPr>
        <w:t>Баганский</w:t>
      </w:r>
      <w:proofErr w:type="spellEnd"/>
      <w:r w:rsidRPr="00C45BB5">
        <w:rPr>
          <w:rFonts w:ascii="Times New Roman" w:hAnsi="Times New Roman"/>
          <w:sz w:val="28"/>
          <w:szCs w:val="28"/>
        </w:rPr>
        <w:t xml:space="preserve"> район, село Ивановка</w:t>
      </w:r>
      <w:r w:rsidRPr="00C45BB5">
        <w:rPr>
          <w:rFonts w:ascii="Times New Roman" w:hAnsi="Times New Roman"/>
          <w:sz w:val="28"/>
          <w:szCs w:val="28"/>
        </w:rPr>
        <w:br/>
        <w:t>, ул. Центральнаяч,27, время работы: понедельник – пятница с 8.30 до 17.00, обеденный перерыв с 12.30 до 14.00, телефон: +7(38353)39219:</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 xml:space="preserve">1) Глава Ивановского сельсовета </w:t>
      </w:r>
      <w:proofErr w:type="spellStart"/>
      <w:r w:rsidRPr="00C45BB5">
        <w:rPr>
          <w:rFonts w:ascii="Times New Roman" w:hAnsi="Times New Roman"/>
          <w:sz w:val="28"/>
          <w:szCs w:val="28"/>
        </w:rPr>
        <w:t>Баганского</w:t>
      </w:r>
      <w:proofErr w:type="spellEnd"/>
      <w:r w:rsidRPr="00C45BB5">
        <w:rPr>
          <w:rFonts w:ascii="Times New Roman" w:hAnsi="Times New Roman"/>
          <w:sz w:val="28"/>
          <w:szCs w:val="28"/>
        </w:rPr>
        <w:t xml:space="preserve"> района Новосибирской области </w:t>
      </w:r>
      <w:proofErr w:type="spellStart"/>
      <w:r w:rsidRPr="00C45BB5">
        <w:rPr>
          <w:rFonts w:ascii="Times New Roman" w:hAnsi="Times New Roman"/>
          <w:sz w:val="28"/>
          <w:szCs w:val="28"/>
        </w:rPr>
        <w:t>А.К.Ритер</w:t>
      </w:r>
      <w:proofErr w:type="spellEnd"/>
      <w:r w:rsidRPr="00C45BB5">
        <w:rPr>
          <w:rFonts w:ascii="Times New Roman" w:hAnsi="Times New Roman"/>
          <w:sz w:val="28"/>
          <w:szCs w:val="28"/>
        </w:rPr>
        <w:t>;</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4. Информация о месте нахождения, графике работы, контактных телефонах, указываются на официальном сайте муниципального образования  в сети «Интернет»: </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 xml:space="preserve"> 5. Порядок предоставления муниципальной услуги</w:t>
      </w:r>
      <w:r w:rsidRPr="00C45BB5">
        <w:rPr>
          <w:rFonts w:ascii="Times New Roman" w:hAnsi="Times New Roman"/>
          <w:b/>
          <w:bCs/>
          <w:sz w:val="28"/>
          <w:szCs w:val="28"/>
        </w:rPr>
        <w:t> </w:t>
      </w:r>
      <w:r w:rsidRPr="00C45BB5">
        <w:rPr>
          <w:rFonts w:ascii="Times New Roman" w:hAnsi="Times New Roman"/>
          <w:sz w:val="28"/>
          <w:szCs w:val="28"/>
        </w:rPr>
        <w:t xml:space="preserve">указываются на официальном сайте муниципального образования. Указанная информация также может быть получена в электронной форме посредством </w:t>
      </w:r>
      <w:proofErr w:type="gramStart"/>
      <w:r w:rsidRPr="00C45BB5">
        <w:rPr>
          <w:rFonts w:ascii="Times New Roman" w:hAnsi="Times New Roman"/>
          <w:sz w:val="28"/>
          <w:szCs w:val="28"/>
        </w:rPr>
        <w:t>Единого</w:t>
      </w:r>
      <w:proofErr w:type="gramEnd"/>
      <w:r w:rsidRPr="00C45BB5">
        <w:rPr>
          <w:rFonts w:ascii="Times New Roman" w:hAnsi="Times New Roman"/>
          <w:sz w:val="28"/>
          <w:szCs w:val="28"/>
        </w:rPr>
        <w:t xml:space="preserve"> интернет-портала государственных и муниципальных услуг www.gosuslugi.ru (далее – Портал).</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6. Информация о муниципальной услуге размещается на информационных стендах, где</w:t>
      </w:r>
      <w:r w:rsidRPr="00C45BB5">
        <w:rPr>
          <w:rFonts w:ascii="Times New Roman" w:hAnsi="Times New Roman"/>
          <w:b/>
          <w:bCs/>
          <w:sz w:val="28"/>
          <w:szCs w:val="28"/>
        </w:rPr>
        <w:t> </w:t>
      </w:r>
      <w:r w:rsidRPr="00C45BB5">
        <w:rPr>
          <w:rFonts w:ascii="Times New Roman" w:hAnsi="Times New Roman"/>
          <w:sz w:val="28"/>
          <w:szCs w:val="28"/>
        </w:rPr>
        <w:t>должна содержаться следующая информация:</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1)   место нахождения, график (режим) работы, номера телефонов, адреса электронной почты;</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2)   блок-схема предоставления муниципальной услуги;</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3)   категория получателей муниципальной услуги;</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4)   перечень документов, необходимых для получения муниципальной услуги;</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5)   образец заполнения заявления для предоставления муниципальной услуги;</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6)   основания для отказа в приеме документов для предоставления муниципальной услуги;</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7)   основания приостановления оказания муниципальной услуги;</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8)   основания отказа в предоставлении муниципальной услуги.</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7. Информация о муниципальной услуге, в том числе о ходе её предоставления, может быть получена по телефону, а также в электронной форме через Единый интернет-портал государственных и муниципальных услуг www.gosuslugi.ru. При ответе на телефонный звонок специалист должен назвать фамилию, имя, отчество, должность и проинформировать по интересующему вопросу</w:t>
      </w:r>
    </w:p>
    <w:p w:rsidR="00261494" w:rsidRPr="00C45BB5" w:rsidRDefault="00261494" w:rsidP="00C45BB5">
      <w:pPr>
        <w:shd w:val="clear" w:color="auto" w:fill="FFFFFF"/>
        <w:spacing w:after="0"/>
        <w:jc w:val="center"/>
        <w:rPr>
          <w:rFonts w:ascii="Times New Roman" w:hAnsi="Times New Roman"/>
          <w:sz w:val="28"/>
          <w:szCs w:val="28"/>
        </w:rPr>
      </w:pPr>
      <w:r w:rsidRPr="00C45BB5">
        <w:rPr>
          <w:rFonts w:ascii="Times New Roman" w:hAnsi="Times New Roman"/>
          <w:b/>
          <w:bCs/>
          <w:sz w:val="28"/>
          <w:szCs w:val="28"/>
        </w:rPr>
        <w:t>2. Стандарт предоставления муниципальной услуги</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 8. Наименование муниципальной услуги: «Постановка на учет граждан в качестве нуждающихся в жилых помещениях, предоставляемых по договорам социального найма».</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9. Муниципальная услуга носит заявительный порядок обращения. </w:t>
      </w:r>
    </w:p>
    <w:p w:rsidR="00261494" w:rsidRPr="00C45BB5" w:rsidRDefault="00261494" w:rsidP="00C45BB5">
      <w:pPr>
        <w:shd w:val="clear" w:color="auto" w:fill="FFFFFF"/>
        <w:spacing w:after="0"/>
        <w:jc w:val="center"/>
        <w:rPr>
          <w:rFonts w:ascii="Times New Roman" w:hAnsi="Times New Roman"/>
          <w:b/>
          <w:bCs/>
          <w:sz w:val="28"/>
          <w:szCs w:val="28"/>
        </w:rPr>
      </w:pPr>
      <w:r w:rsidRPr="00C45BB5">
        <w:rPr>
          <w:rFonts w:ascii="Times New Roman" w:hAnsi="Times New Roman"/>
          <w:b/>
          <w:bCs/>
          <w:sz w:val="28"/>
          <w:szCs w:val="28"/>
        </w:rPr>
        <w:t>Наименование органа, предоставляющего муниципальную услугу</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10. Муниципальная услуга</w:t>
      </w:r>
      <w:r w:rsidRPr="00C45BB5">
        <w:rPr>
          <w:rFonts w:ascii="Times New Roman" w:hAnsi="Times New Roman"/>
          <w:b/>
          <w:bCs/>
          <w:sz w:val="28"/>
          <w:szCs w:val="28"/>
        </w:rPr>
        <w:t> </w:t>
      </w:r>
      <w:r w:rsidRPr="00C45BB5">
        <w:rPr>
          <w:rFonts w:ascii="Times New Roman" w:hAnsi="Times New Roman"/>
          <w:sz w:val="28"/>
          <w:szCs w:val="28"/>
        </w:rPr>
        <w:t xml:space="preserve">предоставляется администрацией Ивановского сельсовета </w:t>
      </w:r>
      <w:proofErr w:type="spellStart"/>
      <w:r w:rsidRPr="00C45BB5">
        <w:rPr>
          <w:rFonts w:ascii="Times New Roman" w:hAnsi="Times New Roman"/>
          <w:sz w:val="28"/>
          <w:szCs w:val="28"/>
        </w:rPr>
        <w:t>Баганского</w:t>
      </w:r>
      <w:proofErr w:type="spellEnd"/>
      <w:r w:rsidRPr="00C45BB5">
        <w:rPr>
          <w:rFonts w:ascii="Times New Roman" w:hAnsi="Times New Roman"/>
          <w:sz w:val="28"/>
          <w:szCs w:val="28"/>
        </w:rPr>
        <w:t xml:space="preserve"> района Новосибирской области (далее – уполномоченный орган). </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 xml:space="preserve">11. В предоставлении муниципальной услуги участвует Федеральная служба государственной регистрации, кадастра и картографии (официальный сайт: </w:t>
      </w:r>
      <w:hyperlink r:id="rId28" w:history="1">
        <w:r w:rsidRPr="00C45BB5">
          <w:rPr>
            <w:rStyle w:val="af3"/>
            <w:rFonts w:ascii="Times New Roman" w:hAnsi="Times New Roman"/>
            <w:sz w:val="28"/>
            <w:szCs w:val="28"/>
          </w:rPr>
          <w:t>https://rosreestr.ru</w:t>
        </w:r>
      </w:hyperlink>
      <w:r w:rsidRPr="00C45BB5">
        <w:rPr>
          <w:rFonts w:ascii="Times New Roman" w:hAnsi="Times New Roman"/>
          <w:sz w:val="28"/>
          <w:szCs w:val="28"/>
        </w:rPr>
        <w:t>).</w:t>
      </w:r>
    </w:p>
    <w:p w:rsidR="00261494" w:rsidRPr="00C45BB5" w:rsidRDefault="00261494" w:rsidP="00C45BB5">
      <w:pPr>
        <w:shd w:val="clear" w:color="auto" w:fill="FFFFFF"/>
        <w:spacing w:after="0"/>
        <w:jc w:val="both"/>
        <w:rPr>
          <w:rFonts w:ascii="Times New Roman" w:hAnsi="Times New Roman"/>
          <w:sz w:val="28"/>
          <w:szCs w:val="28"/>
        </w:rPr>
      </w:pPr>
      <w:r w:rsidRPr="00C45BB5">
        <w:rPr>
          <w:rFonts w:ascii="Times New Roman" w:hAnsi="Times New Roman"/>
          <w:sz w:val="28"/>
          <w:szCs w:val="28"/>
        </w:rPr>
        <w:t>12.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утвержденный Правительством Российской Федерации.</w:t>
      </w:r>
    </w:p>
    <w:p w:rsidR="00261494" w:rsidRPr="00C45BB5" w:rsidRDefault="00261494" w:rsidP="00C45BB5">
      <w:pPr>
        <w:shd w:val="clear" w:color="auto" w:fill="FFFFFF"/>
        <w:spacing w:after="0"/>
        <w:jc w:val="center"/>
        <w:rPr>
          <w:rFonts w:ascii="Times New Roman" w:hAnsi="Times New Roman"/>
          <w:sz w:val="28"/>
          <w:szCs w:val="28"/>
        </w:rPr>
      </w:pPr>
      <w:r w:rsidRPr="00C45BB5">
        <w:rPr>
          <w:rFonts w:ascii="Times New Roman" w:hAnsi="Times New Roman"/>
          <w:b/>
          <w:bCs/>
          <w:sz w:val="28"/>
          <w:szCs w:val="28"/>
        </w:rPr>
        <w:t>Результат предоставления муниципальной услуги</w:t>
      </w:r>
    </w:p>
    <w:p w:rsidR="00261494" w:rsidRPr="00C45BB5" w:rsidRDefault="00261494" w:rsidP="00C45BB5">
      <w:pPr>
        <w:shd w:val="clear" w:color="auto" w:fill="FFFFFF"/>
        <w:spacing w:after="0"/>
        <w:ind w:right="-1" w:firstLine="284"/>
        <w:jc w:val="both"/>
        <w:rPr>
          <w:rFonts w:ascii="Times New Roman" w:hAnsi="Times New Roman"/>
          <w:sz w:val="28"/>
          <w:szCs w:val="28"/>
        </w:rPr>
      </w:pPr>
      <w:r w:rsidRPr="00C45BB5">
        <w:rPr>
          <w:rFonts w:ascii="Times New Roman" w:hAnsi="Times New Roman"/>
          <w:sz w:val="28"/>
          <w:szCs w:val="28"/>
        </w:rPr>
        <w:t>13. Результатом предоставления муниципальной услуги является:</w:t>
      </w:r>
    </w:p>
    <w:p w:rsidR="00261494" w:rsidRPr="00C45BB5" w:rsidRDefault="00261494" w:rsidP="00C45BB5">
      <w:pPr>
        <w:shd w:val="clear" w:color="auto" w:fill="FFFFFF"/>
        <w:spacing w:after="0"/>
        <w:ind w:firstLine="284"/>
        <w:jc w:val="both"/>
        <w:rPr>
          <w:rFonts w:ascii="Times New Roman" w:hAnsi="Times New Roman"/>
          <w:sz w:val="28"/>
          <w:szCs w:val="28"/>
        </w:rPr>
      </w:pPr>
      <w:r w:rsidRPr="00C45BB5">
        <w:rPr>
          <w:rFonts w:ascii="Times New Roman" w:hAnsi="Times New Roman"/>
          <w:sz w:val="28"/>
          <w:szCs w:val="28"/>
        </w:rPr>
        <w:t>1) принятие на учет граждан в качестве нуждающихся в жилых помещениях;</w:t>
      </w:r>
    </w:p>
    <w:p w:rsidR="00261494" w:rsidRPr="00C45BB5" w:rsidRDefault="00261494" w:rsidP="00C45BB5">
      <w:pPr>
        <w:shd w:val="clear" w:color="auto" w:fill="FFFFFF"/>
        <w:spacing w:after="0"/>
        <w:ind w:firstLine="284"/>
        <w:jc w:val="both"/>
        <w:rPr>
          <w:rFonts w:ascii="Times New Roman" w:hAnsi="Times New Roman"/>
          <w:sz w:val="28"/>
          <w:szCs w:val="28"/>
        </w:rPr>
      </w:pPr>
      <w:r w:rsidRPr="00C45BB5">
        <w:rPr>
          <w:rFonts w:ascii="Times New Roman" w:hAnsi="Times New Roman"/>
          <w:sz w:val="28"/>
          <w:szCs w:val="28"/>
        </w:rPr>
        <w:t>2) мотивированный отказ в предоставлении муниципальной услуги в письменной форме. Заявителю в качестве результата предоставления муниципальной услуги обеспечивается по его выбору возможность получения:</w:t>
      </w:r>
    </w:p>
    <w:p w:rsidR="00261494" w:rsidRPr="00C45BB5" w:rsidRDefault="00261494" w:rsidP="00C45BB5">
      <w:pPr>
        <w:shd w:val="clear" w:color="auto" w:fill="FFFFFF"/>
        <w:spacing w:after="0"/>
        <w:ind w:firstLine="284"/>
        <w:jc w:val="both"/>
        <w:rPr>
          <w:rFonts w:ascii="Times New Roman" w:hAnsi="Times New Roman"/>
          <w:sz w:val="28"/>
          <w:szCs w:val="28"/>
        </w:rPr>
      </w:pPr>
      <w:r w:rsidRPr="00C45BB5">
        <w:rPr>
          <w:rFonts w:ascii="Times New Roman" w:hAnsi="Times New Roman"/>
          <w:sz w:val="28"/>
          <w:szCs w:val="28"/>
        </w:rPr>
        <w:t>1) в случае подачи заявления в электронной форме через Портал:- электронного документа, подписанного уполномоченным должностным лицом с использованием квалифицированной электронной подписи;- документа на бумажном носителе в МФЦ, направленного органом (организацией), подтверждающего содержание электронного документа;</w:t>
      </w:r>
    </w:p>
    <w:p w:rsidR="00261494" w:rsidRPr="00C45BB5" w:rsidRDefault="00261494" w:rsidP="00C45BB5">
      <w:pPr>
        <w:shd w:val="clear" w:color="auto" w:fill="FFFFFF"/>
        <w:spacing w:after="0"/>
        <w:ind w:firstLine="284"/>
        <w:jc w:val="both"/>
        <w:rPr>
          <w:rFonts w:ascii="Times New Roman" w:hAnsi="Times New Roman"/>
          <w:sz w:val="28"/>
          <w:szCs w:val="28"/>
        </w:rPr>
      </w:pPr>
      <w:proofErr w:type="gramStart"/>
      <w:r w:rsidRPr="00C45BB5">
        <w:rPr>
          <w:rFonts w:ascii="Times New Roman" w:hAnsi="Times New Roman"/>
          <w:sz w:val="28"/>
          <w:szCs w:val="28"/>
        </w:rPr>
        <w:t>2) в случае подачи заявления через МФЦ (при наличии Соглашения о взаимодействии):- электронного документа, подписанного уполномоченным должностным лицом с использованием квалифицированной электронной подписи;- документа на бумажном носителе в МФЦ, направленного органом (организацией), подтверждающего содержание электронного документа;3) в случае подачи заявления лично в орган (организацию): - электронного документа, подписанного уполномоченным должностным лицом с использованием квалифицированной электронной подписи;</w:t>
      </w:r>
      <w:proofErr w:type="gramEnd"/>
      <w:r w:rsidRPr="00C45BB5">
        <w:rPr>
          <w:rFonts w:ascii="Times New Roman" w:hAnsi="Times New Roman"/>
          <w:sz w:val="28"/>
          <w:szCs w:val="28"/>
        </w:rPr>
        <w:t>- документа на бумажном носителе, подтверждающего содержание электронного документа, непосредственно в органе (организации). </w:t>
      </w:r>
    </w:p>
    <w:p w:rsidR="00261494" w:rsidRPr="00C45BB5" w:rsidRDefault="00261494" w:rsidP="00C45BB5">
      <w:pPr>
        <w:shd w:val="clear" w:color="auto" w:fill="FFFFFF"/>
        <w:spacing w:after="0"/>
        <w:ind w:firstLine="284"/>
        <w:jc w:val="both"/>
        <w:rPr>
          <w:rFonts w:ascii="Times New Roman" w:hAnsi="Times New Roman"/>
          <w:sz w:val="28"/>
          <w:szCs w:val="28"/>
        </w:rPr>
      </w:pPr>
      <w:r w:rsidRPr="00C45BB5">
        <w:rPr>
          <w:rFonts w:ascii="Times New Roman" w:hAnsi="Times New Roman"/>
          <w:b/>
          <w:bCs/>
          <w:sz w:val="28"/>
          <w:szCs w:val="28"/>
        </w:rPr>
        <w:t xml:space="preserve">Срок предоставления муниципальной услуги                                                                      </w:t>
      </w:r>
      <w:r w:rsidRPr="00C45BB5">
        <w:rPr>
          <w:rFonts w:ascii="Times New Roman" w:hAnsi="Times New Roman"/>
          <w:sz w:val="28"/>
          <w:szCs w:val="28"/>
        </w:rPr>
        <w:t xml:space="preserve">14. Услуга предоставляется не позднее чем через тридцать рабочих дней со дня представления документов, указанных в п. 17. 1. Административного регламента. </w:t>
      </w:r>
      <w:proofErr w:type="gramStart"/>
      <w:r w:rsidRPr="00C45BB5">
        <w:rPr>
          <w:rFonts w:ascii="Times New Roman" w:hAnsi="Times New Roman"/>
          <w:sz w:val="28"/>
          <w:szCs w:val="28"/>
        </w:rPr>
        <w:t>В случае представления гражданином заявления о принятии на учет через многофункциональный центр срок принятия решения о принятии</w:t>
      </w:r>
      <w:proofErr w:type="gramEnd"/>
      <w:r w:rsidRPr="00C45BB5">
        <w:rPr>
          <w:rFonts w:ascii="Times New Roman" w:hAnsi="Times New Roman"/>
          <w:sz w:val="28"/>
          <w:szCs w:val="28"/>
        </w:rPr>
        <w:t xml:space="preserve"> на учет или об отказе в принятии на учет исчисляется со дня передачи многофункциональным </w:t>
      </w:r>
      <w:r w:rsidR="00C45BB5">
        <w:rPr>
          <w:rFonts w:ascii="Times New Roman" w:hAnsi="Times New Roman"/>
          <w:sz w:val="28"/>
          <w:szCs w:val="28"/>
        </w:rPr>
        <w:t xml:space="preserve">    </w:t>
      </w:r>
      <w:r w:rsidRPr="00C45BB5">
        <w:rPr>
          <w:rFonts w:ascii="Times New Roman" w:hAnsi="Times New Roman"/>
          <w:sz w:val="28"/>
          <w:szCs w:val="28"/>
        </w:rPr>
        <w:t xml:space="preserve">центром такого заявления в орган, осуществляющий принятие на учет.            </w:t>
      </w:r>
      <w:r w:rsidR="00C45BB5">
        <w:rPr>
          <w:rFonts w:ascii="Times New Roman" w:hAnsi="Times New Roman"/>
          <w:sz w:val="28"/>
          <w:szCs w:val="28"/>
        </w:rPr>
        <w:t xml:space="preserve">                                                                                                 </w:t>
      </w:r>
      <w:r w:rsidRPr="00C45BB5">
        <w:rPr>
          <w:rFonts w:ascii="Times New Roman" w:hAnsi="Times New Roman"/>
          <w:sz w:val="28"/>
          <w:szCs w:val="28"/>
        </w:rPr>
        <w:t xml:space="preserve"> 15. В срок, не позднее чем через три рабочих дня со дня утверждения решения уполномоченного органа о предоставлении жилого помещения, заявитель должен быть уведомлен письменно о необходимости заключения договора социального найма.</w:t>
      </w:r>
    </w:p>
    <w:p w:rsidR="00261494" w:rsidRPr="00C45BB5" w:rsidRDefault="00261494" w:rsidP="00C45BB5">
      <w:pPr>
        <w:shd w:val="clear" w:color="auto" w:fill="FFFFFF"/>
        <w:spacing w:after="0"/>
        <w:ind w:firstLine="284"/>
        <w:jc w:val="center"/>
        <w:rPr>
          <w:rFonts w:ascii="Times New Roman" w:hAnsi="Times New Roman"/>
          <w:b/>
          <w:bCs/>
          <w:sz w:val="28"/>
          <w:szCs w:val="28"/>
        </w:rPr>
      </w:pPr>
      <w:r w:rsidRPr="00C45BB5">
        <w:rPr>
          <w:rFonts w:ascii="Times New Roman" w:hAnsi="Times New Roman"/>
          <w:b/>
          <w:bCs/>
          <w:sz w:val="28"/>
          <w:szCs w:val="28"/>
        </w:rPr>
        <w:t>Правовые основания для предоставления муниципальной услуги</w:t>
      </w:r>
    </w:p>
    <w:p w:rsidR="00261494" w:rsidRPr="00C45BB5" w:rsidRDefault="00261494" w:rsidP="00C45BB5">
      <w:pPr>
        <w:shd w:val="clear" w:color="auto" w:fill="FFFFFF"/>
        <w:spacing w:after="0"/>
        <w:ind w:firstLine="284"/>
        <w:jc w:val="both"/>
        <w:rPr>
          <w:rFonts w:ascii="Times New Roman" w:hAnsi="Times New Roman"/>
          <w:sz w:val="28"/>
          <w:szCs w:val="28"/>
        </w:rPr>
      </w:pPr>
      <w:r w:rsidRPr="00C45BB5">
        <w:rPr>
          <w:rFonts w:ascii="Times New Roman" w:hAnsi="Times New Roman"/>
          <w:sz w:val="28"/>
          <w:szCs w:val="28"/>
        </w:rPr>
        <w:t>16. Предоставление муниципальной услуги осуществляется в соответствии со следующими нормативными правовыми актами:</w:t>
      </w:r>
    </w:p>
    <w:p w:rsidR="00261494" w:rsidRPr="00C45BB5" w:rsidRDefault="00261494" w:rsidP="00C45BB5">
      <w:pPr>
        <w:shd w:val="clear" w:color="auto" w:fill="FFFFFF"/>
        <w:spacing w:after="0"/>
        <w:ind w:firstLine="284"/>
        <w:jc w:val="both"/>
        <w:rPr>
          <w:rFonts w:ascii="Times New Roman" w:hAnsi="Times New Roman"/>
          <w:sz w:val="28"/>
          <w:szCs w:val="28"/>
        </w:rPr>
      </w:pPr>
      <w:r w:rsidRPr="00C45BB5">
        <w:rPr>
          <w:rFonts w:ascii="Times New Roman" w:hAnsi="Times New Roman"/>
          <w:sz w:val="28"/>
          <w:szCs w:val="28"/>
        </w:rPr>
        <w:t>1) Федеральный Закон от 06.10.2003 № 131-ФЗ «Об общих принципах организации местного самоуправления в Российской Федерации» (первоначальный текст документа опубликован в издании «Собрание законодательства РФ», 06.10.2003, № 40, ст. 3822);</w:t>
      </w:r>
    </w:p>
    <w:p w:rsidR="00261494" w:rsidRPr="00C45BB5" w:rsidRDefault="00261494" w:rsidP="00C45BB5">
      <w:pPr>
        <w:shd w:val="clear" w:color="auto" w:fill="FFFFFF"/>
        <w:spacing w:after="0"/>
        <w:ind w:firstLine="284"/>
        <w:jc w:val="both"/>
        <w:rPr>
          <w:rFonts w:ascii="Times New Roman" w:hAnsi="Times New Roman"/>
          <w:sz w:val="28"/>
          <w:szCs w:val="28"/>
        </w:rPr>
      </w:pPr>
      <w:r w:rsidRPr="00C45BB5">
        <w:rPr>
          <w:rFonts w:ascii="Times New Roman" w:hAnsi="Times New Roman"/>
          <w:sz w:val="28"/>
          <w:szCs w:val="28"/>
        </w:rPr>
        <w:t>2) Жилищный кодекс Российской Федерации от 29.12.2004 № 188-ФЗ (первоначальный текст документа опубликован в издании «Собрание законодательства РФ», 03.01.2005, № 1 (часть 1), ст. 14);</w:t>
      </w:r>
    </w:p>
    <w:p w:rsidR="00261494" w:rsidRPr="00C45BB5" w:rsidRDefault="00261494" w:rsidP="00C45BB5">
      <w:pPr>
        <w:shd w:val="clear" w:color="auto" w:fill="FFFFFF"/>
        <w:spacing w:after="0"/>
        <w:ind w:firstLine="284"/>
        <w:jc w:val="both"/>
        <w:rPr>
          <w:rFonts w:ascii="Times New Roman" w:hAnsi="Times New Roman"/>
          <w:sz w:val="28"/>
          <w:szCs w:val="28"/>
        </w:rPr>
      </w:pPr>
      <w:r w:rsidRPr="00C45BB5">
        <w:rPr>
          <w:rFonts w:ascii="Times New Roman" w:hAnsi="Times New Roman"/>
          <w:sz w:val="28"/>
          <w:szCs w:val="28"/>
        </w:rPr>
        <w:t>3) Федеральный закон от 12.01.1995 № 5-ФЗ «О ветеранах» (первоначальный текст документа опубликован в издании «Собрание законодательства РФ»,  16.01.1995,  № 3, ст. 168);</w:t>
      </w:r>
    </w:p>
    <w:p w:rsidR="00261494" w:rsidRPr="00C45BB5" w:rsidRDefault="00261494" w:rsidP="00C45BB5">
      <w:pPr>
        <w:shd w:val="clear" w:color="auto" w:fill="FFFFFF"/>
        <w:spacing w:after="0"/>
        <w:ind w:firstLine="284"/>
        <w:jc w:val="both"/>
        <w:rPr>
          <w:rFonts w:ascii="Times New Roman" w:hAnsi="Times New Roman"/>
          <w:sz w:val="28"/>
          <w:szCs w:val="28"/>
        </w:rPr>
      </w:pPr>
      <w:r w:rsidRPr="00C45BB5">
        <w:rPr>
          <w:rFonts w:ascii="Times New Roman" w:hAnsi="Times New Roman"/>
          <w:sz w:val="28"/>
          <w:szCs w:val="28"/>
        </w:rPr>
        <w:t>4) Федеральный закон от 24.11.1995 № 181-ФЗ «О социальной защите инвалидов в Российской Федерации» ("Собрание законодательства РФ", 27.11.1995, N 48, ст. 4563, "Российская газета", N 234, 02.12.1995);</w:t>
      </w:r>
    </w:p>
    <w:p w:rsidR="00261494" w:rsidRPr="00C45BB5" w:rsidRDefault="00261494" w:rsidP="00C45BB5">
      <w:pPr>
        <w:shd w:val="clear" w:color="auto" w:fill="FFFFFF"/>
        <w:spacing w:after="0"/>
        <w:ind w:firstLine="284"/>
        <w:jc w:val="both"/>
        <w:rPr>
          <w:rFonts w:ascii="Times New Roman" w:hAnsi="Times New Roman"/>
          <w:sz w:val="28"/>
          <w:szCs w:val="28"/>
        </w:rPr>
      </w:pPr>
      <w:r w:rsidRPr="00C45BB5">
        <w:rPr>
          <w:rFonts w:ascii="Times New Roman" w:hAnsi="Times New Roman"/>
          <w:sz w:val="28"/>
          <w:szCs w:val="28"/>
        </w:rPr>
        <w:t>5) Федеральный закон от 18.10.1991 № 1761-1 «О реабилитации жертв политических репрессий» ("Ведомостях СНД и ВС РСФСР", 31.10.1991, N 44, ст. 1428);</w:t>
      </w:r>
    </w:p>
    <w:p w:rsidR="00261494" w:rsidRPr="00C45BB5" w:rsidRDefault="00261494" w:rsidP="00C45BB5">
      <w:pPr>
        <w:shd w:val="clear" w:color="auto" w:fill="FFFFFF"/>
        <w:spacing w:after="0"/>
        <w:ind w:firstLine="284"/>
        <w:jc w:val="both"/>
        <w:rPr>
          <w:rFonts w:ascii="Times New Roman" w:hAnsi="Times New Roman"/>
          <w:sz w:val="28"/>
          <w:szCs w:val="28"/>
        </w:rPr>
      </w:pPr>
      <w:r w:rsidRPr="00C45BB5">
        <w:rPr>
          <w:rFonts w:ascii="Times New Roman" w:hAnsi="Times New Roman"/>
          <w:sz w:val="28"/>
          <w:szCs w:val="28"/>
        </w:rPr>
        <w:t>6) Федеральный закон от 15.01.1993 № 4301-1 «О статусе Героев Советского Союза, Героев Российской Федерации и полных кавалеров ордена славы» ("Российская газета", N 27, 10.02.1993, "Ведомости СНД и ВС РФ", 18.02.1993, N 7, ст. 247);</w:t>
      </w:r>
    </w:p>
    <w:p w:rsidR="00261494" w:rsidRPr="00C45BB5" w:rsidRDefault="00261494" w:rsidP="00C45BB5">
      <w:pPr>
        <w:shd w:val="clear" w:color="auto" w:fill="FFFFFF"/>
        <w:spacing w:after="0"/>
        <w:ind w:firstLine="284"/>
        <w:jc w:val="both"/>
        <w:rPr>
          <w:rFonts w:ascii="Times New Roman" w:hAnsi="Times New Roman"/>
          <w:sz w:val="28"/>
          <w:szCs w:val="28"/>
        </w:rPr>
      </w:pPr>
      <w:r w:rsidRPr="00C45BB5">
        <w:rPr>
          <w:rFonts w:ascii="Times New Roman" w:hAnsi="Times New Roman"/>
          <w:sz w:val="28"/>
          <w:szCs w:val="28"/>
        </w:rPr>
        <w:t>7) Федеральный закон от 18.06.2001 № 77-ФЗ «О предупреждении распространения туберкулеза в Российской Федерации» ("Парламентская газета", N 114-115, 23.06.2001, "Российская газета", N 118-119, 23.06.2001, "Собрание законодательства РФ", 25.06.2001, N 26, ст. 2581);</w:t>
      </w:r>
    </w:p>
    <w:p w:rsidR="00261494" w:rsidRPr="00C45BB5" w:rsidRDefault="00261494" w:rsidP="00C45BB5">
      <w:pPr>
        <w:shd w:val="clear" w:color="auto" w:fill="FFFFFF"/>
        <w:spacing w:after="0"/>
        <w:ind w:firstLine="284"/>
        <w:jc w:val="both"/>
        <w:rPr>
          <w:rFonts w:ascii="Times New Roman" w:hAnsi="Times New Roman"/>
          <w:sz w:val="28"/>
          <w:szCs w:val="28"/>
        </w:rPr>
      </w:pPr>
    </w:p>
    <w:p w:rsidR="00261494" w:rsidRPr="00C45BB5" w:rsidRDefault="00261494" w:rsidP="00C45BB5">
      <w:pPr>
        <w:shd w:val="clear" w:color="auto" w:fill="FFFFFF"/>
        <w:spacing w:after="0"/>
        <w:ind w:firstLine="284"/>
        <w:jc w:val="center"/>
        <w:rPr>
          <w:rFonts w:ascii="Times New Roman" w:hAnsi="Times New Roman"/>
          <w:b/>
          <w:bCs/>
          <w:sz w:val="28"/>
          <w:szCs w:val="28"/>
        </w:rPr>
      </w:pPr>
      <w:r w:rsidRPr="00C45BB5">
        <w:rPr>
          <w:rFonts w:ascii="Times New Roman" w:hAnsi="Times New Roman"/>
          <w:b/>
          <w:bCs/>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w:t>
      </w:r>
    </w:p>
    <w:p w:rsidR="00261494" w:rsidRPr="00C45BB5" w:rsidRDefault="00261494" w:rsidP="00C45BB5">
      <w:pPr>
        <w:pStyle w:val="a3"/>
        <w:shd w:val="clear" w:color="auto" w:fill="FFFFFF"/>
        <w:spacing w:before="220" w:beforeAutospacing="0" w:after="0" w:afterAutospacing="0"/>
        <w:ind w:firstLine="540"/>
        <w:jc w:val="both"/>
        <w:rPr>
          <w:color w:val="000000"/>
          <w:sz w:val="28"/>
          <w:szCs w:val="28"/>
        </w:rPr>
      </w:pPr>
      <w:proofErr w:type="gramStart"/>
      <w:r w:rsidRPr="00C45BB5">
        <w:rPr>
          <w:sz w:val="28"/>
          <w:szCs w:val="28"/>
        </w:rPr>
        <w:t>17.</w:t>
      </w:r>
      <w:r w:rsidRPr="00C45BB5">
        <w:rPr>
          <w:color w:val="3F4758"/>
          <w:sz w:val="28"/>
          <w:szCs w:val="28"/>
          <w:shd w:val="clear" w:color="auto" w:fill="FFFFFF"/>
        </w:rPr>
        <w:t xml:space="preserve"> </w:t>
      </w:r>
      <w:r w:rsidRPr="00C45BB5">
        <w:rPr>
          <w:color w:val="000000"/>
          <w:sz w:val="28"/>
          <w:szCs w:val="28"/>
          <w:shd w:val="clear" w:color="auto" w:fill="FFFFFF"/>
        </w:rPr>
        <w:t xml:space="preserve"> 1.Для принятия на учет граждан, нуждающихся в жилых помещениях (далее - учет), гражданин представляет в исполнительный орган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порядке соглашением о </w:t>
      </w:r>
      <w:r w:rsidR="00C45BB5">
        <w:rPr>
          <w:color w:val="000000"/>
          <w:sz w:val="28"/>
          <w:szCs w:val="28"/>
          <w:shd w:val="clear" w:color="auto" w:fill="FFFFFF"/>
        </w:rPr>
        <w:t xml:space="preserve">                                                 </w:t>
      </w:r>
      <w:r w:rsidRPr="00C45BB5">
        <w:rPr>
          <w:color w:val="000000"/>
          <w:sz w:val="28"/>
          <w:szCs w:val="28"/>
          <w:shd w:val="clear" w:color="auto" w:fill="FFFFFF"/>
        </w:rPr>
        <w:t>взаимодействии:</w:t>
      </w:r>
      <w:r w:rsidRPr="00C45BB5">
        <w:rPr>
          <w:color w:val="000000"/>
          <w:sz w:val="28"/>
          <w:szCs w:val="28"/>
        </w:rPr>
        <w:t xml:space="preserve">                                                                                                             1)</w:t>
      </w:r>
      <w:r w:rsidRPr="00C45BB5">
        <w:rPr>
          <w:rStyle w:val="apple-converted-space"/>
          <w:rFonts w:eastAsia="Calibri"/>
          <w:color w:val="000000"/>
          <w:sz w:val="28"/>
          <w:szCs w:val="28"/>
        </w:rPr>
        <w:t> </w:t>
      </w:r>
      <w:hyperlink r:id="rId29" w:history="1">
        <w:r w:rsidRPr="00C45BB5">
          <w:rPr>
            <w:rStyle w:val="af3"/>
            <w:color w:val="000000"/>
            <w:sz w:val="28"/>
            <w:szCs w:val="28"/>
          </w:rPr>
          <w:t>заявление</w:t>
        </w:r>
      </w:hyperlink>
      <w:r w:rsidRPr="00C45BB5">
        <w:rPr>
          <w:rStyle w:val="apple-converted-space"/>
          <w:rFonts w:eastAsia="Calibri"/>
          <w:color w:val="000000"/>
          <w:sz w:val="28"/>
          <w:szCs w:val="28"/>
        </w:rPr>
        <w:t> </w:t>
      </w:r>
      <w:r w:rsidRPr="00C45BB5">
        <w:rPr>
          <w:color w:val="000000"/>
          <w:sz w:val="28"/>
          <w:szCs w:val="28"/>
        </w:rPr>
        <w:t>о принятии на учет по форме, утвержденной постановлением Губернатора Новосибирской области;</w:t>
      </w:r>
      <w:proofErr w:type="gramEnd"/>
      <w:r w:rsidRPr="00C45BB5">
        <w:rPr>
          <w:color w:val="000000"/>
          <w:sz w:val="28"/>
          <w:szCs w:val="28"/>
        </w:rPr>
        <w:t xml:space="preserve">                                                                                                                                   2) документы, удостоверяющие личность гражданина, а также членов его семьи;                                                                                                                                                                        3) выписку из домовой книги по месту жительства либо иной документ, содержащий сведения о регистрации по месту жительства гражданина, а также членов его семьи;                                                                                                                                                                 4) выписку из Единого государственного реестра недвижимости о правах отдельного лица на имевшиеся (имеющиеся) у него объекты недвижимости за последние пять лет на момент обращения (на гражданина и членов его семьи);                                                                                                                                                                                                                                                              </w:t>
      </w:r>
      <w:proofErr w:type="gramStart"/>
      <w:r w:rsidRPr="00C45BB5">
        <w:rPr>
          <w:color w:val="000000"/>
          <w:sz w:val="28"/>
          <w:szCs w:val="28"/>
        </w:rPr>
        <w:t>5) документ, подтверждающий состав семьи (свидетельство о рождении, свидетельство о заключении (расторжении) брака, свидетельство об усыновлении (удочерении), решение органа опеки и попечительства о назначении гражданина опекуном в отношении недееспособного лица, решение суда о признании членом семьи);                                                                                                      6) свидетельство о перемене имени (в случае перемены фамилии, собственно имени и (или) отчества гражданина и (или) членов его семьи).</w:t>
      </w:r>
      <w:proofErr w:type="gramEnd"/>
    </w:p>
    <w:p w:rsidR="00261494" w:rsidRPr="00C45BB5" w:rsidRDefault="00261494" w:rsidP="00C45BB5">
      <w:pPr>
        <w:pStyle w:val="a3"/>
        <w:shd w:val="clear" w:color="auto" w:fill="FFFFFF"/>
        <w:spacing w:before="220" w:beforeAutospacing="0" w:after="0" w:afterAutospacing="0"/>
        <w:ind w:firstLine="540"/>
        <w:jc w:val="both"/>
        <w:rPr>
          <w:color w:val="000000"/>
          <w:sz w:val="28"/>
          <w:szCs w:val="28"/>
        </w:rPr>
      </w:pPr>
      <w:r w:rsidRPr="00C45BB5">
        <w:rPr>
          <w:color w:val="000000"/>
          <w:sz w:val="28"/>
          <w:szCs w:val="28"/>
        </w:rPr>
        <w:t>2.Принятие на учет недееспособного гражданина осуществляется на основании заявления о принятии на учет, поданного его законным представителем.</w:t>
      </w:r>
    </w:p>
    <w:p w:rsidR="00261494" w:rsidRPr="00C45BB5" w:rsidRDefault="00261494" w:rsidP="00C45BB5">
      <w:pPr>
        <w:pStyle w:val="a3"/>
        <w:shd w:val="clear" w:color="auto" w:fill="FFFFFF"/>
        <w:spacing w:before="220" w:beforeAutospacing="0" w:after="0" w:afterAutospacing="0"/>
        <w:jc w:val="both"/>
        <w:rPr>
          <w:color w:val="000000"/>
          <w:sz w:val="28"/>
          <w:szCs w:val="28"/>
        </w:rPr>
      </w:pPr>
      <w:r w:rsidRPr="00C45BB5">
        <w:rPr>
          <w:color w:val="000000"/>
          <w:sz w:val="28"/>
          <w:szCs w:val="28"/>
        </w:rPr>
        <w:t>2. Помимо указанных документов, для принятия на учет представляются:</w:t>
      </w:r>
    </w:p>
    <w:p w:rsidR="00261494" w:rsidRPr="00C45BB5" w:rsidRDefault="00261494" w:rsidP="00C45BB5">
      <w:pPr>
        <w:pStyle w:val="a3"/>
        <w:shd w:val="clear" w:color="auto" w:fill="FFFFFF"/>
        <w:spacing w:before="220" w:beforeAutospacing="0" w:after="0" w:afterAutospacing="0"/>
        <w:ind w:firstLine="540"/>
        <w:jc w:val="both"/>
        <w:rPr>
          <w:color w:val="000000"/>
          <w:sz w:val="28"/>
          <w:szCs w:val="28"/>
        </w:rPr>
      </w:pPr>
      <w:r w:rsidRPr="00C45BB5">
        <w:rPr>
          <w:color w:val="000000"/>
          <w:sz w:val="28"/>
          <w:szCs w:val="28"/>
        </w:rPr>
        <w:t>1) малоимущими гражданами:</w:t>
      </w:r>
    </w:p>
    <w:p w:rsidR="00261494" w:rsidRPr="00C45BB5" w:rsidRDefault="00261494" w:rsidP="00C45BB5">
      <w:pPr>
        <w:pStyle w:val="a3"/>
        <w:shd w:val="clear" w:color="auto" w:fill="FFFFFF"/>
        <w:spacing w:before="220" w:beforeAutospacing="0" w:after="0" w:afterAutospacing="0"/>
        <w:ind w:firstLine="540"/>
        <w:jc w:val="both"/>
        <w:rPr>
          <w:color w:val="000000"/>
          <w:sz w:val="28"/>
          <w:szCs w:val="28"/>
        </w:rPr>
      </w:pPr>
      <w:r w:rsidRPr="00C45BB5">
        <w:rPr>
          <w:color w:val="000000"/>
          <w:sz w:val="28"/>
          <w:szCs w:val="28"/>
        </w:rPr>
        <w:t>а)</w:t>
      </w:r>
      <w:r w:rsidRPr="00C45BB5">
        <w:rPr>
          <w:rStyle w:val="apple-converted-space"/>
          <w:rFonts w:eastAsia="Calibri"/>
          <w:color w:val="000000"/>
          <w:sz w:val="28"/>
          <w:szCs w:val="28"/>
        </w:rPr>
        <w:t> </w:t>
      </w:r>
      <w:hyperlink r:id="rId30" w:history="1">
        <w:r w:rsidRPr="00C45BB5">
          <w:rPr>
            <w:rStyle w:val="af3"/>
            <w:color w:val="000000"/>
            <w:sz w:val="28"/>
            <w:szCs w:val="28"/>
          </w:rPr>
          <w:t>справка</w:t>
        </w:r>
      </w:hyperlink>
      <w:r w:rsidRPr="00C45BB5">
        <w:rPr>
          <w:rStyle w:val="apple-converted-space"/>
          <w:rFonts w:eastAsia="Calibri"/>
          <w:color w:val="000000"/>
          <w:sz w:val="28"/>
          <w:szCs w:val="28"/>
        </w:rPr>
        <w:t> </w:t>
      </w:r>
      <w:r w:rsidRPr="00C45BB5">
        <w:rPr>
          <w:color w:val="000000"/>
          <w:sz w:val="28"/>
          <w:szCs w:val="28"/>
        </w:rPr>
        <w:t xml:space="preserve">о признании их </w:t>
      </w:r>
      <w:proofErr w:type="gramStart"/>
      <w:r w:rsidRPr="00C45BB5">
        <w:rPr>
          <w:color w:val="000000"/>
          <w:sz w:val="28"/>
          <w:szCs w:val="28"/>
        </w:rPr>
        <w:t>малоимущими</w:t>
      </w:r>
      <w:proofErr w:type="gramEnd"/>
      <w:r w:rsidRPr="00C45BB5">
        <w:rPr>
          <w:color w:val="000000"/>
          <w:sz w:val="28"/>
          <w:szCs w:val="28"/>
        </w:rPr>
        <w:t>;</w:t>
      </w:r>
    </w:p>
    <w:p w:rsidR="00261494" w:rsidRPr="00C45BB5" w:rsidRDefault="00261494" w:rsidP="00C45BB5">
      <w:pPr>
        <w:pStyle w:val="a3"/>
        <w:shd w:val="clear" w:color="auto" w:fill="FFFFFF"/>
        <w:spacing w:before="220" w:beforeAutospacing="0" w:after="0" w:afterAutospacing="0"/>
        <w:ind w:firstLine="540"/>
        <w:jc w:val="both"/>
        <w:rPr>
          <w:color w:val="000000"/>
          <w:sz w:val="28"/>
          <w:szCs w:val="28"/>
        </w:rPr>
      </w:pPr>
      <w:proofErr w:type="gramStart"/>
      <w:r w:rsidRPr="00C45BB5">
        <w:rPr>
          <w:color w:val="000000"/>
          <w:sz w:val="28"/>
          <w:szCs w:val="28"/>
        </w:rPr>
        <w:t>б) гражданином, являющимся нанимателем жилого помещения по договору социального найма или членом семьи нанимателя жилого помещения по договору социального найма, - договор социального найма.</w:t>
      </w:r>
      <w:proofErr w:type="gramEnd"/>
      <w:r w:rsidRPr="00C45BB5">
        <w:rPr>
          <w:color w:val="000000"/>
          <w:sz w:val="28"/>
          <w:szCs w:val="28"/>
        </w:rPr>
        <w:t xml:space="preserve"> </w:t>
      </w:r>
      <w:proofErr w:type="gramStart"/>
      <w:r w:rsidRPr="00C45BB5">
        <w:rPr>
          <w:color w:val="000000"/>
          <w:sz w:val="28"/>
          <w:szCs w:val="28"/>
        </w:rPr>
        <w:t>В случае отсутствия договора социального найма гражданин представляет иной документ, на основании которого может быть установлен факт проживания в жилом помещении на условиях договора социального найма;                                                 в) гражданином, являющимся собственником жилого помещения или членом семьи собственника жилого помещения, - правоустанавливающие документы на объекты недвижимости, права на которые не зарегистрированы в Едином государственном реестре недвижимости;</w:t>
      </w:r>
      <w:proofErr w:type="gramEnd"/>
      <w:r w:rsidRPr="00C45BB5">
        <w:rPr>
          <w:color w:val="000000"/>
          <w:sz w:val="28"/>
          <w:szCs w:val="28"/>
        </w:rPr>
        <w:t xml:space="preserve">                                                                         г) гражданином, проживающим в жилом помещении, признанном непригодным для проживания, - решение уполномоченного органа о признании жилого дома (жилого помещения) непригодным для проживания;                       д) гражданином, имеющим в составе семьи больного, страдающего тяжелой формой хронического заболевания, при которой совместное проживание с ним в одной квартире невозможно, по</w:t>
      </w:r>
      <w:r w:rsidRPr="00C45BB5">
        <w:rPr>
          <w:rStyle w:val="apple-converted-space"/>
          <w:rFonts w:eastAsia="Calibri"/>
          <w:color w:val="000000"/>
          <w:sz w:val="28"/>
          <w:szCs w:val="28"/>
        </w:rPr>
        <w:t> </w:t>
      </w:r>
      <w:hyperlink r:id="rId31" w:history="1">
        <w:r w:rsidRPr="00C45BB5">
          <w:rPr>
            <w:rStyle w:val="af3"/>
            <w:color w:val="000000"/>
            <w:sz w:val="28"/>
            <w:szCs w:val="28"/>
          </w:rPr>
          <w:t>перечню</w:t>
        </w:r>
      </w:hyperlink>
      <w:r w:rsidRPr="00C45BB5">
        <w:rPr>
          <w:color w:val="000000"/>
          <w:sz w:val="28"/>
          <w:szCs w:val="28"/>
        </w:rPr>
        <w:t xml:space="preserve">, установленному уполномоченным Правительством </w:t>
      </w:r>
      <w:r w:rsidR="00C45BB5">
        <w:rPr>
          <w:color w:val="000000"/>
          <w:sz w:val="28"/>
          <w:szCs w:val="28"/>
        </w:rPr>
        <w:t xml:space="preserve">                            </w:t>
      </w:r>
      <w:r w:rsidRPr="00C45BB5">
        <w:rPr>
          <w:color w:val="000000"/>
          <w:sz w:val="28"/>
          <w:szCs w:val="28"/>
        </w:rPr>
        <w:t xml:space="preserve">Российской Федерации федеральным органом исполнительной власти, - медицинская справка о наличии соответствующего заболевания;                                                                                                    </w:t>
      </w:r>
      <w:proofErr w:type="gramStart"/>
      <w:r w:rsidRPr="00C45BB5">
        <w:rPr>
          <w:color w:val="000000"/>
          <w:sz w:val="28"/>
          <w:szCs w:val="28"/>
        </w:rPr>
        <w:t>е) гражданином, не являющимся нанимателем жилого помещения по договору социального найма или членом семьи нанимателя жилого помещения по договору социального найма либо собственником жилого помещения или членом семьи собственника жилого помещения, - документ, подтверждающий законное основание владения и (или) пользования жилым помещением;</w:t>
      </w:r>
      <w:proofErr w:type="gramEnd"/>
    </w:p>
    <w:p w:rsidR="00261494" w:rsidRPr="00C45BB5" w:rsidRDefault="00261494" w:rsidP="00C45BB5">
      <w:pPr>
        <w:pStyle w:val="a3"/>
        <w:shd w:val="clear" w:color="auto" w:fill="FFFFFF"/>
        <w:spacing w:before="220" w:beforeAutospacing="0" w:after="0" w:afterAutospacing="0"/>
        <w:jc w:val="both"/>
        <w:rPr>
          <w:color w:val="000000"/>
          <w:sz w:val="28"/>
          <w:szCs w:val="28"/>
        </w:rPr>
      </w:pPr>
      <w:proofErr w:type="gramStart"/>
      <w:r w:rsidRPr="00C45BB5">
        <w:rPr>
          <w:color w:val="000000"/>
          <w:sz w:val="28"/>
          <w:szCs w:val="28"/>
        </w:rPr>
        <w:t>1.2) гражданами, относящимися к категориям граждан, имеющим право на получение мер социальной поддержки по обеспечению жилыми помещениями в соответствии с федеральными законами, которыми полномочия Российской Федерации по предоставлению мер социальной поддержки по обеспечению жилыми помещениями переданы органам государственной власти субъектов Российской Федерации, - а также документы, подтверждающие отнесение заявителя к предусмотренным федеральными законами категориям граждан;</w:t>
      </w:r>
      <w:proofErr w:type="gramEnd"/>
    </w:p>
    <w:p w:rsidR="00261494" w:rsidRPr="00C45BB5" w:rsidRDefault="00261494" w:rsidP="00C45BB5">
      <w:pPr>
        <w:pStyle w:val="a3"/>
        <w:shd w:val="clear" w:color="auto" w:fill="FFFFFF"/>
        <w:spacing w:before="220" w:beforeAutospacing="0" w:after="0" w:afterAutospacing="0"/>
        <w:jc w:val="both"/>
        <w:rPr>
          <w:color w:val="000000"/>
          <w:sz w:val="28"/>
          <w:szCs w:val="28"/>
        </w:rPr>
      </w:pPr>
      <w:r w:rsidRPr="00C45BB5">
        <w:rPr>
          <w:color w:val="000000"/>
          <w:sz w:val="28"/>
          <w:szCs w:val="28"/>
        </w:rPr>
        <w:t>1.2) гражданами, относящимися к иным категориям граждан, имеющим право состоять на учете граждан, нуждающихся в жилых помещениях, в соответствии с федеральным законодательством и законодательством Новосибирской области, - документы, подтверждающие это право.</w:t>
      </w:r>
    </w:p>
    <w:p w:rsidR="00261494" w:rsidRPr="0028083B" w:rsidRDefault="00261494" w:rsidP="00261494">
      <w:pPr>
        <w:pStyle w:val="a3"/>
        <w:shd w:val="clear" w:color="auto" w:fill="FFFFFF"/>
        <w:spacing w:before="220" w:beforeAutospacing="0" w:after="315" w:afterAutospacing="0"/>
        <w:jc w:val="both"/>
        <w:rPr>
          <w:color w:val="000000"/>
          <w:sz w:val="28"/>
          <w:szCs w:val="28"/>
        </w:rPr>
      </w:pPr>
      <w:r w:rsidRPr="0028083B">
        <w:rPr>
          <w:color w:val="000000"/>
          <w:sz w:val="28"/>
          <w:szCs w:val="28"/>
        </w:rPr>
        <w:t>3. В случае подачи заявления представляется решение органа опеки и попечительства о назначении опекуна.</w:t>
      </w:r>
    </w:p>
    <w:p w:rsidR="00261494" w:rsidRPr="00261494" w:rsidRDefault="00261494" w:rsidP="00261494">
      <w:pPr>
        <w:pStyle w:val="a3"/>
        <w:shd w:val="clear" w:color="auto" w:fill="FFFFFF"/>
        <w:spacing w:before="220" w:beforeAutospacing="0" w:after="0" w:afterAutospacing="0"/>
        <w:jc w:val="both"/>
        <w:rPr>
          <w:color w:val="000000"/>
          <w:sz w:val="28"/>
          <w:szCs w:val="28"/>
        </w:rPr>
      </w:pPr>
      <w:r w:rsidRPr="0028083B">
        <w:rPr>
          <w:color w:val="000000"/>
          <w:sz w:val="28"/>
          <w:szCs w:val="28"/>
        </w:rPr>
        <w:t>4. В случае</w:t>
      </w:r>
      <w:proofErr w:type="gramStart"/>
      <w:r w:rsidRPr="0028083B">
        <w:rPr>
          <w:color w:val="000000"/>
          <w:sz w:val="28"/>
          <w:szCs w:val="28"/>
        </w:rPr>
        <w:t>,</w:t>
      </w:r>
      <w:proofErr w:type="gramEnd"/>
      <w:r w:rsidRPr="0028083B">
        <w:rPr>
          <w:color w:val="000000"/>
          <w:sz w:val="28"/>
          <w:szCs w:val="28"/>
        </w:rPr>
        <w:t xml:space="preserve"> если документы, не представлены гражданином, исполнительный орган запрашивает необходимую информацию в соответствующих органах и организациях в рамках межведомственного информационного взаимодействия "Об организации предоставления государственных и муниципальных услуг".                                                                                                         5. Положения</w:t>
      </w:r>
      <w:r w:rsidRPr="0028083B">
        <w:rPr>
          <w:rStyle w:val="apple-converted-space"/>
          <w:rFonts w:eastAsia="Calibri"/>
          <w:color w:val="000000"/>
          <w:sz w:val="28"/>
          <w:szCs w:val="28"/>
        </w:rPr>
        <w:t> </w:t>
      </w:r>
      <w:hyperlink r:id="rId32" w:anchor="P86" w:history="1">
        <w:r w:rsidRPr="0028083B">
          <w:rPr>
            <w:rStyle w:val="af3"/>
            <w:color w:val="000000"/>
            <w:sz w:val="28"/>
            <w:szCs w:val="28"/>
          </w:rPr>
          <w:t>части 4</w:t>
        </w:r>
      </w:hyperlink>
      <w:r w:rsidRPr="0028083B">
        <w:rPr>
          <w:rStyle w:val="apple-converted-space"/>
          <w:rFonts w:eastAsia="Calibri"/>
          <w:color w:val="000000"/>
          <w:sz w:val="28"/>
          <w:szCs w:val="28"/>
        </w:rPr>
        <w:t> </w:t>
      </w:r>
      <w:r w:rsidRPr="0028083B">
        <w:rPr>
          <w:color w:val="000000"/>
          <w:sz w:val="28"/>
          <w:szCs w:val="28"/>
        </w:rPr>
        <w:t xml:space="preserve">не распространяются на решения органов опеки и попечительства о назначении гражданина опекуном в отношении недееспособного лица, решения судов о признании членом семьи, свидетельства о государственной регистрации актов гражданского состояния, выданные компетентными органами иностранного государства, и их </w:t>
      </w:r>
      <w:r w:rsidRPr="00261494">
        <w:rPr>
          <w:color w:val="000000"/>
          <w:sz w:val="28"/>
          <w:szCs w:val="28"/>
        </w:rPr>
        <w:t>нотариально удостоверенный перевод на русский язык.</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18. Непредставление заявителем выписки, выдаваемой Федеральной службой государственной регистрации, кадастра и картографии, не является основанием для отказа заявителю в предоставлении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19. Заявитель вправе представить документы, находящиеся в распоряжении органов, организаций, участвующих в предоставлении муниципальной услуги, по собственной инициативе.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20. Документы, находящиеся в распоряжении органов, организаций, участвующих в предоставлении муниципальной услуги, запрашиваются уполномоченным органом самостоятельно, в том числе через СМЭВ.</w:t>
      </w:r>
    </w:p>
    <w:p w:rsidR="00261494" w:rsidRPr="00261494" w:rsidRDefault="00261494" w:rsidP="00261494">
      <w:pPr>
        <w:shd w:val="clear" w:color="auto" w:fill="FFFFFF"/>
        <w:spacing w:after="0"/>
        <w:ind w:firstLine="284"/>
        <w:jc w:val="both"/>
        <w:rPr>
          <w:rFonts w:ascii="Times New Roman" w:hAnsi="Times New Roman"/>
          <w:sz w:val="28"/>
          <w:szCs w:val="28"/>
        </w:rPr>
      </w:pP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21.Запрещается требовать от заявителя осуществления действий, не предусмотренных нормативными правовыми актами, регулирующими отношения, возникающие в связи с предоставлением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22.Запрещается требовать от заявителя представления документов и информации, не предусмотренных пунктом 17 настоящего Административного регламента.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23.Документы, представляемые заявителем, должны соответствовать требованиям, установленным действующим законодательством к таким документам. Документы, составляемые заявителем, должны соответствовать следующим требованиям:</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 разборчивое написание текста документа ручкой или при помощи средств электронно-вычислительной техники;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 указание фамилии, имени и отчества (наименования) заявителя, его места жительства (места нахождения), телефона без сокращений;</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 отсутствие в тексте документа неоговоренных исправлений;</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 соответствие копий документов их оригиналам</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24. Заявитель вправе представить документы следующими способами: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   посредством личного обращения;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   по почте;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   в электронном виде;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   с помощью курьера;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   через МФЦ.</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24.Предоставление муниципальной услуги может быть осуществлено через Портал и МФЦ (при наличии заключенного с МФЦ соглашения о взаимодействии).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25.За представление недостоверных или неполных сведений заявитель несет ответственность в соответствии с законодательством Российской Федерации.</w:t>
      </w:r>
    </w:p>
    <w:p w:rsidR="00261494" w:rsidRPr="00261494" w:rsidRDefault="00261494" w:rsidP="00261494">
      <w:pPr>
        <w:shd w:val="clear" w:color="auto" w:fill="FFFFFF"/>
        <w:spacing w:after="0"/>
        <w:ind w:firstLine="284"/>
        <w:jc w:val="center"/>
        <w:rPr>
          <w:rFonts w:ascii="Times New Roman" w:hAnsi="Times New Roman"/>
          <w:b/>
          <w:bCs/>
          <w:sz w:val="28"/>
          <w:szCs w:val="28"/>
        </w:rPr>
      </w:pPr>
      <w:r w:rsidRPr="00261494">
        <w:rPr>
          <w:rFonts w:ascii="Times New Roman" w:hAnsi="Times New Roman"/>
          <w:b/>
          <w:bCs/>
          <w:sz w:val="28"/>
          <w:szCs w:val="28"/>
        </w:rPr>
        <w:t>Исчерпывающий перечень оснований для отказа в приеме документов, необходимых для предоставления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26. Основаниями для отказа в приеме документов, необходимых для предоставления муниципальной услуги являются: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 непредставление документов, указанных в пункте 17.1 настоящего Административного регламента;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 нарушение требований к оформлению документов, установленных пунктом 23 настоящего Административного регламента. </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b/>
          <w:bCs/>
          <w:sz w:val="28"/>
          <w:szCs w:val="28"/>
        </w:rPr>
        <w:t>Исчерпывающий перечень оснований для приостановления или отказа в предоставлении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27. В предоставлении муниципальной услуги может быть отказано в случае: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 не представлены документы, обязанность по представлению которых возложена на заявителя (п. 17.1 Административного регламента);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2) из представленных документов следует, что гражданин не имеет права </w:t>
      </w:r>
    </w:p>
    <w:p w:rsidR="00261494" w:rsidRPr="00261494" w:rsidRDefault="00261494" w:rsidP="00261494">
      <w:pPr>
        <w:shd w:val="clear" w:color="auto" w:fill="FFFFFF"/>
        <w:spacing w:after="0"/>
        <w:ind w:firstLine="284"/>
        <w:jc w:val="both"/>
        <w:rPr>
          <w:rFonts w:ascii="Times New Roman" w:hAnsi="Times New Roman"/>
          <w:sz w:val="28"/>
          <w:szCs w:val="28"/>
        </w:rPr>
      </w:pPr>
    </w:p>
    <w:p w:rsidR="00261494" w:rsidRPr="00261494" w:rsidRDefault="00261494" w:rsidP="00261494">
      <w:pPr>
        <w:shd w:val="clear" w:color="auto" w:fill="FFFFFF"/>
        <w:spacing w:after="0"/>
        <w:ind w:firstLine="284"/>
        <w:jc w:val="both"/>
        <w:rPr>
          <w:rFonts w:ascii="Times New Roman" w:hAnsi="Times New Roman"/>
          <w:sz w:val="28"/>
          <w:szCs w:val="28"/>
        </w:rPr>
      </w:pPr>
    </w:p>
    <w:p w:rsidR="00261494" w:rsidRPr="00261494" w:rsidRDefault="00261494" w:rsidP="00261494">
      <w:pPr>
        <w:shd w:val="clear" w:color="auto" w:fill="FFFFFF"/>
        <w:spacing w:after="0"/>
        <w:ind w:firstLine="284"/>
        <w:jc w:val="both"/>
        <w:rPr>
          <w:rFonts w:ascii="Times New Roman" w:hAnsi="Times New Roman"/>
          <w:sz w:val="28"/>
          <w:szCs w:val="28"/>
        </w:rPr>
      </w:pPr>
      <w:proofErr w:type="gramStart"/>
      <w:r w:rsidRPr="00261494">
        <w:rPr>
          <w:rFonts w:ascii="Times New Roman" w:hAnsi="Times New Roman"/>
          <w:sz w:val="28"/>
          <w:szCs w:val="28"/>
        </w:rPr>
        <w:t>состоять на учете нуждающихся в жилых помещениях;</w:t>
      </w:r>
      <w:proofErr w:type="gramEnd"/>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 не истек пятилетний срок с момента совершения действий, приведших к намеренному ухудшению жилищных условий;</w:t>
      </w:r>
    </w:p>
    <w:p w:rsidR="00261494" w:rsidRPr="00261494" w:rsidRDefault="00261494" w:rsidP="00261494">
      <w:pPr>
        <w:shd w:val="clear" w:color="auto" w:fill="FFFFFF"/>
        <w:spacing w:after="0"/>
        <w:ind w:firstLine="284"/>
        <w:jc w:val="both"/>
        <w:rPr>
          <w:rFonts w:ascii="Times New Roman" w:hAnsi="Times New Roman"/>
          <w:sz w:val="28"/>
          <w:szCs w:val="28"/>
        </w:rPr>
      </w:pPr>
      <w:proofErr w:type="gramStart"/>
      <w:r w:rsidRPr="00261494">
        <w:rPr>
          <w:rFonts w:ascii="Times New Roman" w:hAnsi="Times New Roman"/>
          <w:sz w:val="28"/>
          <w:szCs w:val="28"/>
        </w:rPr>
        <w:t>4)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w:t>
      </w:r>
      <w:proofErr w:type="gramEnd"/>
      <w:r w:rsidRPr="00261494">
        <w:rPr>
          <w:rFonts w:ascii="Times New Roman" w:hAnsi="Times New Roman"/>
          <w:sz w:val="28"/>
          <w:szCs w:val="28"/>
        </w:rPr>
        <w:t xml:space="preserve"> в распоряжении таких органов или организаций подтверждает право соответствующих граждан состоять на учете в качестве нуждающихся в жилых помещениях.28. Заявитель, получивший отказ в предоставлении муниципальной услуги, имеет право на повторное обращение в случае устранения причин или изменения обстоятельств, вследствие которых ему было </w:t>
      </w:r>
      <w:proofErr w:type="spellStart"/>
      <w:r w:rsidRPr="00261494">
        <w:rPr>
          <w:rFonts w:ascii="Times New Roman" w:hAnsi="Times New Roman"/>
          <w:sz w:val="28"/>
          <w:szCs w:val="28"/>
        </w:rPr>
        <w:t>отказано</w:t>
      </w:r>
      <w:proofErr w:type="gramStart"/>
      <w:r w:rsidRPr="00261494">
        <w:rPr>
          <w:rFonts w:ascii="Times New Roman" w:hAnsi="Times New Roman"/>
          <w:sz w:val="28"/>
          <w:szCs w:val="28"/>
        </w:rPr>
        <w:t>.Р</w:t>
      </w:r>
      <w:proofErr w:type="gramEnd"/>
      <w:r w:rsidRPr="00261494">
        <w:rPr>
          <w:rFonts w:ascii="Times New Roman" w:hAnsi="Times New Roman"/>
          <w:sz w:val="28"/>
          <w:szCs w:val="28"/>
        </w:rPr>
        <w:t>ешение</w:t>
      </w:r>
      <w:proofErr w:type="spellEnd"/>
      <w:r w:rsidRPr="00261494">
        <w:rPr>
          <w:rFonts w:ascii="Times New Roman" w:hAnsi="Times New Roman"/>
          <w:sz w:val="28"/>
          <w:szCs w:val="28"/>
        </w:rPr>
        <w:t xml:space="preserve"> об отказе в принятии на учет может быть обжаловано гражданином в судебном порядке.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29.Основания для приостановления предоставления муниципальной услуги отсутствуют. </w:t>
      </w:r>
    </w:p>
    <w:p w:rsidR="00261494" w:rsidRPr="00261494" w:rsidRDefault="00261494" w:rsidP="00261494">
      <w:pPr>
        <w:shd w:val="clear" w:color="auto" w:fill="FFFFFF"/>
        <w:spacing w:after="0"/>
        <w:ind w:firstLine="284"/>
        <w:jc w:val="center"/>
        <w:rPr>
          <w:rFonts w:ascii="Times New Roman" w:hAnsi="Times New Roman"/>
          <w:b/>
          <w:bCs/>
          <w:sz w:val="28"/>
          <w:szCs w:val="28"/>
        </w:rPr>
      </w:pPr>
      <w:r w:rsidRPr="00261494">
        <w:rPr>
          <w:rFonts w:ascii="Times New Roman" w:hAnsi="Times New Roman"/>
          <w:b/>
          <w:bCs/>
          <w:sz w:val="28"/>
          <w:szCs w:val="28"/>
        </w:rPr>
        <w:t>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30. Муниципальная услуга предоставляется на безвозмездной основе. </w:t>
      </w:r>
    </w:p>
    <w:p w:rsidR="00261494" w:rsidRPr="00261494" w:rsidRDefault="00261494" w:rsidP="00261494">
      <w:pPr>
        <w:shd w:val="clear" w:color="auto" w:fill="FFFFFF"/>
        <w:spacing w:after="0"/>
        <w:ind w:firstLine="284"/>
        <w:jc w:val="center"/>
        <w:rPr>
          <w:rFonts w:ascii="Times New Roman" w:hAnsi="Times New Roman"/>
          <w:b/>
          <w:bCs/>
          <w:sz w:val="28"/>
          <w:szCs w:val="28"/>
        </w:rPr>
      </w:pPr>
      <w:r w:rsidRPr="00261494">
        <w:rPr>
          <w:rFonts w:ascii="Times New Roman" w:hAnsi="Times New Roman"/>
          <w:b/>
          <w:bCs/>
          <w:sz w:val="28"/>
          <w:szCs w:val="28"/>
        </w:rPr>
        <w:t>Максимальный срок ожидания в очереди при подаче заявления (запроса) о предоставлении муниципальной услуги и при получении результата предоставления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31.Максимальный срок ожидания в очереди при подаче заявления и документов, необходимых для предоставления государственной услуги или получения результата предоставления муниципальной услуги, не должен составлять более 15 минут. </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b/>
          <w:bCs/>
          <w:sz w:val="28"/>
          <w:szCs w:val="28"/>
        </w:rPr>
        <w:t>Срок регистрации заявления (запроса) о предоставлении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32. Срок регистрации заявления (запроса) о предоставлении муниципальной услуги</w:t>
      </w:r>
      <w:r w:rsidRPr="00261494">
        <w:rPr>
          <w:rFonts w:ascii="Times New Roman" w:hAnsi="Times New Roman"/>
          <w:b/>
          <w:bCs/>
          <w:sz w:val="28"/>
          <w:szCs w:val="28"/>
        </w:rPr>
        <w:t> </w:t>
      </w:r>
      <w:r w:rsidRPr="00261494">
        <w:rPr>
          <w:rFonts w:ascii="Times New Roman" w:hAnsi="Times New Roman"/>
          <w:sz w:val="28"/>
          <w:szCs w:val="28"/>
        </w:rPr>
        <w:t>осуществляется</w:t>
      </w:r>
      <w:r w:rsidRPr="00261494">
        <w:rPr>
          <w:rFonts w:ascii="Times New Roman" w:hAnsi="Times New Roman"/>
          <w:b/>
          <w:bCs/>
          <w:sz w:val="28"/>
          <w:szCs w:val="28"/>
        </w:rPr>
        <w:t> </w:t>
      </w:r>
      <w:r w:rsidRPr="00261494">
        <w:rPr>
          <w:rFonts w:ascii="Times New Roman" w:hAnsi="Times New Roman"/>
          <w:sz w:val="28"/>
          <w:szCs w:val="28"/>
        </w:rPr>
        <w:t>в течение суток с момента поступления. </w:t>
      </w:r>
    </w:p>
    <w:p w:rsidR="00261494" w:rsidRPr="00261494" w:rsidRDefault="00261494" w:rsidP="00261494">
      <w:pPr>
        <w:shd w:val="clear" w:color="auto" w:fill="FFFFFF"/>
        <w:spacing w:after="0"/>
        <w:ind w:firstLine="284"/>
        <w:jc w:val="both"/>
        <w:rPr>
          <w:rFonts w:ascii="Times New Roman" w:hAnsi="Times New Roman"/>
          <w:sz w:val="28"/>
          <w:szCs w:val="28"/>
        </w:rPr>
      </w:pPr>
    </w:p>
    <w:p w:rsidR="00261494" w:rsidRPr="00261494" w:rsidRDefault="00261494" w:rsidP="00261494">
      <w:pPr>
        <w:shd w:val="clear" w:color="auto" w:fill="FFFFFF"/>
        <w:spacing w:after="0"/>
        <w:ind w:firstLine="284"/>
        <w:jc w:val="both"/>
        <w:rPr>
          <w:rFonts w:ascii="Times New Roman" w:hAnsi="Times New Roman"/>
          <w:sz w:val="28"/>
          <w:szCs w:val="28"/>
        </w:rPr>
      </w:pPr>
    </w:p>
    <w:p w:rsidR="00261494" w:rsidRPr="00261494" w:rsidRDefault="00261494" w:rsidP="00261494">
      <w:pPr>
        <w:shd w:val="clear" w:color="auto" w:fill="FFFFFF"/>
        <w:spacing w:after="0"/>
        <w:ind w:firstLine="284"/>
        <w:jc w:val="center"/>
        <w:rPr>
          <w:rFonts w:ascii="Times New Roman" w:hAnsi="Times New Roman"/>
          <w:b/>
          <w:bCs/>
          <w:sz w:val="28"/>
          <w:szCs w:val="28"/>
        </w:rPr>
      </w:pPr>
      <w:r w:rsidRPr="00261494">
        <w:rPr>
          <w:rFonts w:ascii="Times New Roman" w:hAnsi="Times New Roman"/>
          <w:b/>
          <w:bCs/>
          <w:sz w:val="28"/>
          <w:szCs w:val="28"/>
        </w:rPr>
        <w:t>Требования к помещениям, в которых предоставляется муниципальная услуга, к залу ожидания, местам для заполнения заявлений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33. Центральный вход в здание должен быть оборудован информационной табличкой (вывеской), содержащей следующую информацию об учреждении, осуществляющем предоставление услуги:1)   наименование;2)   режим работы.</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34. Помещения для приема заявителей располагаются, по возможности, на нижних этажах зданий с отдельным входом.</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35. Требования к условиям доступности при предоставлении муниципальной услуги для инвалидов, включая детей-инвалидов, обеспечиваются в соответствии с законодательством Российской Федерации,  органов местного самоуправления в том числе: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1) условия для беспрепятственного доступа (вход оборудуется специальным пандусом, передвижение по помещению должно обеспечивать беспрепятственное перемещение и разворот специальных сре</w:t>
      </w:r>
      <w:proofErr w:type="gramStart"/>
      <w:r w:rsidRPr="00261494">
        <w:rPr>
          <w:rFonts w:ascii="Times New Roman" w:hAnsi="Times New Roman"/>
          <w:sz w:val="28"/>
          <w:szCs w:val="28"/>
        </w:rPr>
        <w:t>дств дл</w:t>
      </w:r>
      <w:proofErr w:type="gramEnd"/>
      <w:r w:rsidRPr="00261494">
        <w:rPr>
          <w:rFonts w:ascii="Times New Roman" w:hAnsi="Times New Roman"/>
          <w:sz w:val="28"/>
          <w:szCs w:val="28"/>
        </w:rPr>
        <w:t>я передвижения (кресел-колясок), оборудуются места общественного пользования);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 сопровождение инвалидов, имеющих стойкие расстройства функции зрения и самостоятельного передвижения, и оказание им помощи;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 надлежащее размещение оборудования и носителей информации, необходимых для обеспечения беспрепятственного доступа инвалидов к государственной услуге с учетом ограничений их жизнедеятельности;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4)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261494">
        <w:rPr>
          <w:rFonts w:ascii="Times New Roman" w:hAnsi="Times New Roman"/>
          <w:sz w:val="28"/>
          <w:szCs w:val="28"/>
        </w:rPr>
        <w:t>сурдопереводчика</w:t>
      </w:r>
      <w:proofErr w:type="spellEnd"/>
      <w:r w:rsidRPr="00261494">
        <w:rPr>
          <w:rFonts w:ascii="Times New Roman" w:hAnsi="Times New Roman"/>
          <w:sz w:val="28"/>
          <w:szCs w:val="28"/>
        </w:rPr>
        <w:t xml:space="preserve"> и </w:t>
      </w:r>
      <w:proofErr w:type="spellStart"/>
      <w:r w:rsidRPr="00261494">
        <w:rPr>
          <w:rFonts w:ascii="Times New Roman" w:hAnsi="Times New Roman"/>
          <w:sz w:val="28"/>
          <w:szCs w:val="28"/>
        </w:rPr>
        <w:t>тифлосурдопереводчика</w:t>
      </w:r>
      <w:proofErr w:type="spellEnd"/>
      <w:r w:rsidRPr="00261494">
        <w:rPr>
          <w:rFonts w:ascii="Times New Roman" w:hAnsi="Times New Roman"/>
          <w:sz w:val="28"/>
          <w:szCs w:val="28"/>
        </w:rPr>
        <w:t>;</w:t>
      </w:r>
    </w:p>
    <w:p w:rsidR="00261494" w:rsidRPr="00261494" w:rsidRDefault="00261494" w:rsidP="00261494">
      <w:pPr>
        <w:shd w:val="clear" w:color="auto" w:fill="FFFFFF"/>
        <w:spacing w:after="0"/>
        <w:ind w:firstLine="284"/>
        <w:jc w:val="both"/>
        <w:rPr>
          <w:rFonts w:ascii="Times New Roman" w:hAnsi="Times New Roman"/>
          <w:sz w:val="28"/>
          <w:szCs w:val="28"/>
        </w:rPr>
      </w:pPr>
      <w:proofErr w:type="gramStart"/>
      <w:r w:rsidRPr="00261494">
        <w:rPr>
          <w:rFonts w:ascii="Times New Roman" w:hAnsi="Times New Roman"/>
          <w:sz w:val="28"/>
          <w:szCs w:val="28"/>
        </w:rPr>
        <w:t>5) допуск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6) оказание специалистами, предоставляющими муниципальную  услугу, помощи инвалидам в преодолении барьеров, мешающих получению ими услуг наравне с другими лицами.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36. Кабинеты приема заявителей должны быть оборудованы информационными табличками с указанием:</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 номера кабинета;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 фамилии, имени, отчества и должности специалиста, осуществляющего предоставление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 времени приема граждан;</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 времени перерыва на обед, технического перерыва.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37. Заявителю обеспечиваются надлежащие условия для ожидания (стулья, стол, освещение, писчая бумага, письменные принадлежности). Стенды (стойки) с информацией, указанной в </w:t>
      </w:r>
      <w:hyperlink r:id="rId33" w:anchor="Par69" w:history="1">
        <w:r w:rsidRPr="00261494">
          <w:rPr>
            <w:rFonts w:ascii="Times New Roman" w:hAnsi="Times New Roman"/>
            <w:sz w:val="28"/>
            <w:szCs w:val="28"/>
          </w:rPr>
          <w:t>пункте 6</w:t>
        </w:r>
      </w:hyperlink>
      <w:r w:rsidRPr="00261494">
        <w:rPr>
          <w:rFonts w:ascii="Times New Roman" w:hAnsi="Times New Roman"/>
          <w:i/>
          <w:iCs/>
          <w:sz w:val="28"/>
          <w:szCs w:val="28"/>
        </w:rPr>
        <w:t>  </w:t>
      </w:r>
      <w:r w:rsidRPr="00261494">
        <w:rPr>
          <w:rFonts w:ascii="Times New Roman" w:hAnsi="Times New Roman"/>
          <w:sz w:val="28"/>
          <w:szCs w:val="28"/>
        </w:rPr>
        <w:t xml:space="preserve">Административного регламента, размещаются в местах, обеспечивающих свободный доступ к ним, и располагаются на уровне глаз стоящего человека, при изготовлении информационных материалов для стендов используется шрифт </w:t>
      </w:r>
      <w:proofErr w:type="spellStart"/>
      <w:r w:rsidRPr="00261494">
        <w:rPr>
          <w:rFonts w:ascii="Times New Roman" w:hAnsi="Times New Roman"/>
          <w:sz w:val="28"/>
          <w:szCs w:val="28"/>
        </w:rPr>
        <w:t>Times</w:t>
      </w:r>
      <w:proofErr w:type="spellEnd"/>
      <w:r w:rsidRPr="00261494">
        <w:rPr>
          <w:rFonts w:ascii="Times New Roman" w:hAnsi="Times New Roman"/>
          <w:sz w:val="28"/>
          <w:szCs w:val="28"/>
        </w:rPr>
        <w:t xml:space="preserve"> </w:t>
      </w:r>
      <w:proofErr w:type="spellStart"/>
      <w:r w:rsidRPr="00261494">
        <w:rPr>
          <w:rFonts w:ascii="Times New Roman" w:hAnsi="Times New Roman"/>
          <w:sz w:val="28"/>
          <w:szCs w:val="28"/>
        </w:rPr>
        <w:t>New</w:t>
      </w:r>
      <w:proofErr w:type="spellEnd"/>
      <w:r w:rsidRPr="00261494">
        <w:rPr>
          <w:rFonts w:ascii="Times New Roman" w:hAnsi="Times New Roman"/>
          <w:sz w:val="28"/>
          <w:szCs w:val="28"/>
        </w:rPr>
        <w:t xml:space="preserve"> </w:t>
      </w:r>
      <w:proofErr w:type="spellStart"/>
      <w:r w:rsidRPr="00261494">
        <w:rPr>
          <w:rFonts w:ascii="Times New Roman" w:hAnsi="Times New Roman"/>
          <w:sz w:val="28"/>
          <w:szCs w:val="28"/>
        </w:rPr>
        <w:t>Roman</w:t>
      </w:r>
      <w:proofErr w:type="spellEnd"/>
      <w:r w:rsidRPr="00261494">
        <w:rPr>
          <w:rFonts w:ascii="Times New Roman" w:hAnsi="Times New Roman"/>
          <w:sz w:val="28"/>
          <w:szCs w:val="28"/>
        </w:rPr>
        <w:t xml:space="preserve"> размером не менее 14.</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38. Места предоставления муниципальной услуги оборудуются средствами пожаротушения и оповещения о возникновении чрезвычайной ситуации, схемами эвакуации. </w:t>
      </w:r>
    </w:p>
    <w:p w:rsidR="00261494" w:rsidRPr="00261494" w:rsidRDefault="00261494" w:rsidP="00261494">
      <w:pPr>
        <w:shd w:val="clear" w:color="auto" w:fill="FFFFFF"/>
        <w:spacing w:after="0"/>
        <w:ind w:firstLine="284"/>
        <w:jc w:val="center"/>
        <w:rPr>
          <w:rFonts w:ascii="Times New Roman" w:hAnsi="Times New Roman"/>
          <w:b/>
          <w:bCs/>
          <w:sz w:val="28"/>
          <w:szCs w:val="28"/>
        </w:rPr>
      </w:pPr>
      <w:r w:rsidRPr="00261494">
        <w:rPr>
          <w:rFonts w:ascii="Times New Roman" w:hAnsi="Times New Roman"/>
          <w:b/>
          <w:bCs/>
          <w:sz w:val="28"/>
          <w:szCs w:val="28"/>
        </w:rPr>
        <w:t>Показателями доступности и качества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39. Показателями доступности предоставления муниципальной услуги являются: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 получение муниципальной услуги своевременно и в соответствии со стандартом предоставления данной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 обеспечение беспрепятственного доступа лиц с ограниченными возможностями передвижения к помещениям, в которых предоставляется   муниципальная услуга;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 получение полной, актуальной и достоверной информации о порядке предоставления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  размещение информации о порядке предоставления муниципальной услуги на официальном сайте</w:t>
      </w:r>
      <w:proofErr w:type="gramStart"/>
      <w:r w:rsidRPr="00261494">
        <w:rPr>
          <w:rFonts w:ascii="Times New Roman" w:hAnsi="Times New Roman"/>
          <w:sz w:val="28"/>
          <w:szCs w:val="28"/>
        </w:rPr>
        <w:t> ;</w:t>
      </w:r>
      <w:proofErr w:type="gramEnd"/>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 предоставление возможности получения информации о ходе предоставления государственной услуги, в том числе через Портал, а также предоставления результата услуги в личный кабинет заявителя (при заполнении заявления через Портал)</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6) транспортная доступность к местам предоставления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7) количество взаимодействий заявителя и должностных лиц при предоставлении муниципальной услуги не превышающее – 2, их общая продолжительность не превышающая - 30 минут.</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40. Показателями качества предоставления муниципальной услуги являются: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 соблюдение срока предоставления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 достоверность и полнота информирования граждан о ходе рассмотрения обращений;3) отсутствие поданных в установленном порядке жалоб на действия (бездействие) должностных лиц, осуществленные в ходе предоставления муниципальной услуги.41. Ежегодно специалистами, ответственными за предоставление муниципальной услуги, на основе анализа практики применения Административного регламента, осуществляется оценка соответствия его исполнения установленным показателям.      </w:t>
      </w:r>
    </w:p>
    <w:p w:rsidR="00261494" w:rsidRPr="00261494" w:rsidRDefault="00261494" w:rsidP="00261494">
      <w:pPr>
        <w:shd w:val="clear" w:color="auto" w:fill="FFFFFF"/>
        <w:spacing w:after="0"/>
        <w:ind w:firstLine="284"/>
        <w:jc w:val="center"/>
        <w:rPr>
          <w:rFonts w:ascii="Times New Roman" w:hAnsi="Times New Roman"/>
          <w:b/>
          <w:bCs/>
          <w:sz w:val="28"/>
          <w:szCs w:val="28"/>
        </w:rPr>
      </w:pPr>
    </w:p>
    <w:p w:rsidR="00261494" w:rsidRPr="00261494" w:rsidRDefault="00261494" w:rsidP="00261494">
      <w:pPr>
        <w:shd w:val="clear" w:color="auto" w:fill="FFFFFF"/>
        <w:spacing w:after="0"/>
        <w:ind w:firstLine="284"/>
        <w:jc w:val="center"/>
        <w:rPr>
          <w:rFonts w:ascii="Times New Roman" w:hAnsi="Times New Roman"/>
          <w:b/>
          <w:bCs/>
          <w:sz w:val="28"/>
          <w:szCs w:val="28"/>
        </w:rPr>
      </w:pP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b/>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42. Предоставление муниципальной услуги включает в себя следующие административные процедуры:</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 прием и регистрация заявления (запроса), проверка документов;2) направление межведомственного запроса;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 формирование пакета документов;</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 решение о принятии или об отказе в принятии на учет граждан в качестве нуждающихся в жилых помещениях и подготовка проекта муниципального правового акта.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Административные процедуры осуществляются в последовательности, определенной блок-схемой предоставления муниципальной услуги (Приложение № 3 к Административному регламенту).</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43. При предоставлении муниципальной услуги в электронной форме посредством Портала заявителю обеспечивается: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 получение информации о порядке и сроках предоставления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 запись на прием в орган, предоставляющий муниципальную услугу, МФЦ для подачи запроса о предоставлении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 формирование запроса;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 прием и регистрация запроса и иных документов, необходимых для предоставления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 получение сведений о ходе выполнения запроса;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6) получение результата предоставления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7) осуществление оценки качества предоставления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8) досудебное (внесудебное) обжалование решений и действий (бездействия) органа, предоставляющего муниципальную услугу, должностного лица органа либо муниципального служащего. </w:t>
      </w:r>
    </w:p>
    <w:p w:rsidR="00261494" w:rsidRPr="00261494" w:rsidRDefault="00261494" w:rsidP="00261494">
      <w:pPr>
        <w:shd w:val="clear" w:color="auto" w:fill="FFFFFF"/>
        <w:spacing w:after="0"/>
        <w:ind w:firstLine="284"/>
        <w:jc w:val="center"/>
        <w:rPr>
          <w:rFonts w:ascii="Times New Roman" w:hAnsi="Times New Roman"/>
          <w:b/>
          <w:bCs/>
          <w:sz w:val="28"/>
          <w:szCs w:val="28"/>
        </w:rPr>
      </w:pPr>
      <w:r w:rsidRPr="00261494">
        <w:rPr>
          <w:rFonts w:ascii="Times New Roman" w:hAnsi="Times New Roman"/>
          <w:b/>
          <w:bCs/>
          <w:sz w:val="28"/>
          <w:szCs w:val="28"/>
        </w:rPr>
        <w:t>Прием и регистрация заявления (запроса), проверка документов</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44. Основанием для начала административной процедуры является поступление к ответственному специалисту заявления о предоставлении муниципальной услуги с приложением пакета документов. При поступлении заявлений в электронном виде с Портала ответственный специалист действует в соответствии с требованиями нормативных актов, указанных в настоящем Административном регламенте.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45. При направлении заявления и прилагаемых к нему документов в электронной форме через Портал применяется специализированное программное обеспечение, предусматривающее заполнение электронных форм, а также прикрепление к заявлениям электронных копий документов. Заявление должно </w:t>
      </w:r>
    </w:p>
    <w:p w:rsidR="00261494" w:rsidRPr="00261494" w:rsidRDefault="00261494" w:rsidP="00261494">
      <w:pPr>
        <w:shd w:val="clear" w:color="auto" w:fill="FFFFFF"/>
        <w:spacing w:after="0"/>
        <w:ind w:firstLine="284"/>
        <w:jc w:val="both"/>
        <w:rPr>
          <w:rFonts w:ascii="Times New Roman" w:hAnsi="Times New Roman"/>
          <w:sz w:val="28"/>
          <w:szCs w:val="28"/>
        </w:rPr>
      </w:pP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быть заполнено в форме, представленной на Портале. При обращении доверенного лица доверенность, подтверждающая правомочие на обращение за получением муниципальной услуги, выданная организацией, удостоверяется квалифицированной электронной подписью в формате открепленной подписи (файл формата </w:t>
      </w:r>
      <w:r w:rsidRPr="00261494">
        <w:rPr>
          <w:rFonts w:ascii="Times New Roman" w:hAnsi="Times New Roman"/>
          <w:sz w:val="28"/>
          <w:szCs w:val="28"/>
          <w:lang w:val="en-US"/>
        </w:rPr>
        <w:t>SIG</w:t>
      </w:r>
      <w:r w:rsidRPr="00261494">
        <w:rPr>
          <w:rFonts w:ascii="Times New Roman" w:hAnsi="Times New Roman"/>
          <w:sz w:val="28"/>
          <w:szCs w:val="28"/>
        </w:rPr>
        <w:t>) правомочного должностного лица организации, а доверенность, выданная физическим лицом – квалифицированной электронной подписью нотариуса. Подача электронных заявлений с Портала доверенным лицом возможна только от имени физического лица.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46. К электронным документам, представляемым заявителем для получения муниципальной услуги, предъявляются следующие требования: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 прилагаемые к заявлению электронные документы представляются в одном из следующих форматов:- </w:t>
      </w:r>
      <w:proofErr w:type="spellStart"/>
      <w:r w:rsidRPr="00261494">
        <w:rPr>
          <w:rFonts w:ascii="Times New Roman" w:hAnsi="Times New Roman"/>
          <w:sz w:val="28"/>
          <w:szCs w:val="28"/>
          <w:lang w:val="en-US"/>
        </w:rPr>
        <w:t>pdf</w:t>
      </w:r>
      <w:proofErr w:type="spellEnd"/>
      <w:r w:rsidRPr="00261494">
        <w:rPr>
          <w:rFonts w:ascii="Times New Roman" w:hAnsi="Times New Roman"/>
          <w:sz w:val="28"/>
          <w:szCs w:val="28"/>
        </w:rPr>
        <w:t>, </w:t>
      </w:r>
      <w:r w:rsidRPr="00261494">
        <w:rPr>
          <w:rFonts w:ascii="Times New Roman" w:hAnsi="Times New Roman"/>
          <w:sz w:val="28"/>
          <w:szCs w:val="28"/>
          <w:lang w:val="en-US"/>
        </w:rPr>
        <w:t>jpg</w:t>
      </w:r>
      <w:r w:rsidRPr="00261494">
        <w:rPr>
          <w:rFonts w:ascii="Times New Roman" w:hAnsi="Times New Roman"/>
          <w:sz w:val="28"/>
          <w:szCs w:val="28"/>
        </w:rPr>
        <w:t>, </w:t>
      </w:r>
      <w:proofErr w:type="spellStart"/>
      <w:r w:rsidRPr="00261494">
        <w:rPr>
          <w:rFonts w:ascii="Times New Roman" w:hAnsi="Times New Roman"/>
          <w:sz w:val="28"/>
          <w:szCs w:val="28"/>
          <w:lang w:val="en-US"/>
        </w:rPr>
        <w:t>png</w:t>
      </w:r>
      <w:proofErr w:type="spellEnd"/>
      <w:r w:rsidRPr="00261494">
        <w:rPr>
          <w:rFonts w:ascii="Times New Roman" w:hAnsi="Times New Roman"/>
          <w:sz w:val="28"/>
          <w:szCs w:val="28"/>
        </w:rPr>
        <w:t>;- в случае, когда документ состоит из нескольких файлов или документы имеют открепленные подписи (файл формата </w:t>
      </w:r>
      <w:r w:rsidRPr="00261494">
        <w:rPr>
          <w:rFonts w:ascii="Times New Roman" w:hAnsi="Times New Roman"/>
          <w:sz w:val="28"/>
          <w:szCs w:val="28"/>
          <w:lang w:val="en-US"/>
        </w:rPr>
        <w:t>SIG</w:t>
      </w:r>
      <w:r w:rsidRPr="00261494">
        <w:rPr>
          <w:rFonts w:ascii="Times New Roman" w:hAnsi="Times New Roman"/>
          <w:sz w:val="28"/>
          <w:szCs w:val="28"/>
        </w:rPr>
        <w:t>), их необходимо направлять в виде электронного архива формата </w:t>
      </w:r>
      <w:r w:rsidRPr="00261494">
        <w:rPr>
          <w:rFonts w:ascii="Times New Roman" w:hAnsi="Times New Roman"/>
          <w:sz w:val="28"/>
          <w:szCs w:val="28"/>
          <w:lang w:val="en-US"/>
        </w:rPr>
        <w:t>zip</w:t>
      </w:r>
      <w:r w:rsidRPr="00261494">
        <w:rPr>
          <w:rFonts w:ascii="Times New Roman" w:hAnsi="Times New Roman"/>
          <w:sz w:val="28"/>
          <w:szCs w:val="28"/>
        </w:rPr>
        <w:t>.</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2) В целях представления электронных документов сканирование документов на бумажном носителе </w:t>
      </w:r>
      <w:proofErr w:type="spellStart"/>
      <w:r w:rsidRPr="00261494">
        <w:rPr>
          <w:rFonts w:ascii="Times New Roman" w:hAnsi="Times New Roman"/>
          <w:sz w:val="28"/>
          <w:szCs w:val="28"/>
        </w:rPr>
        <w:t>осуществляется</w:t>
      </w:r>
      <w:proofErr w:type="gramStart"/>
      <w:r w:rsidRPr="00261494">
        <w:rPr>
          <w:rFonts w:ascii="Times New Roman" w:hAnsi="Times New Roman"/>
          <w:sz w:val="28"/>
          <w:szCs w:val="28"/>
        </w:rPr>
        <w:t>:а</w:t>
      </w:r>
      <w:proofErr w:type="spellEnd"/>
      <w:proofErr w:type="gramEnd"/>
      <w:r w:rsidRPr="00261494">
        <w:rPr>
          <w:rFonts w:ascii="Times New Roman" w:hAnsi="Times New Roman"/>
          <w:sz w:val="28"/>
          <w:szCs w:val="28"/>
        </w:rPr>
        <w:t>) непосредственно с оригинала документа в масштабе 1:1 (не допускается сканирование с копий) с разрешением 300 </w:t>
      </w:r>
      <w:r w:rsidRPr="00261494">
        <w:rPr>
          <w:rFonts w:ascii="Times New Roman" w:hAnsi="Times New Roman"/>
          <w:sz w:val="28"/>
          <w:szCs w:val="28"/>
          <w:lang w:val="en-US"/>
        </w:rPr>
        <w:t>dpi</w:t>
      </w:r>
      <w:r w:rsidRPr="00261494">
        <w:rPr>
          <w:rFonts w:ascii="Times New Roman" w:hAnsi="Times New Roman"/>
          <w:sz w:val="28"/>
          <w:szCs w:val="28"/>
        </w:rPr>
        <w:t xml:space="preserve">;б) в черно-белом режиме при отсутствии в документе графических </w:t>
      </w:r>
      <w:proofErr w:type="spellStart"/>
      <w:r w:rsidRPr="00261494">
        <w:rPr>
          <w:rFonts w:ascii="Times New Roman" w:hAnsi="Times New Roman"/>
          <w:sz w:val="28"/>
          <w:szCs w:val="28"/>
        </w:rPr>
        <w:t>изображений</w:t>
      </w:r>
      <w:proofErr w:type="gramStart"/>
      <w:r w:rsidRPr="00261494">
        <w:rPr>
          <w:rFonts w:ascii="Times New Roman" w:hAnsi="Times New Roman"/>
          <w:sz w:val="28"/>
          <w:szCs w:val="28"/>
        </w:rPr>
        <w:t>;в</w:t>
      </w:r>
      <w:proofErr w:type="spellEnd"/>
      <w:proofErr w:type="gramEnd"/>
      <w:r w:rsidRPr="00261494">
        <w:rPr>
          <w:rFonts w:ascii="Times New Roman" w:hAnsi="Times New Roman"/>
          <w:sz w:val="28"/>
          <w:szCs w:val="28"/>
        </w:rPr>
        <w:t xml:space="preserve">) в режиме полной цветопередачи при наличии в документе цветных графических изображений либо цветного </w:t>
      </w:r>
      <w:proofErr w:type="spellStart"/>
      <w:r w:rsidRPr="00261494">
        <w:rPr>
          <w:rFonts w:ascii="Times New Roman" w:hAnsi="Times New Roman"/>
          <w:sz w:val="28"/>
          <w:szCs w:val="28"/>
        </w:rPr>
        <w:t>текста;г</w:t>
      </w:r>
      <w:proofErr w:type="spellEnd"/>
      <w:r w:rsidRPr="00261494">
        <w:rPr>
          <w:rFonts w:ascii="Times New Roman" w:hAnsi="Times New Roman"/>
          <w:sz w:val="28"/>
          <w:szCs w:val="28"/>
        </w:rPr>
        <w:t>) в режиме «оттенки серого» при наличии в документе изображений, отличных от цветного изображения.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 Документы в электронном виде могут быть подписаны квалифицированной электронной подписью.</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 Наименования электронных документов должны соответствовать наименованиям документов на бумажном носителе.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47. Поступившее заявление и приложенные документы подлежат проверке на предмет комплектности, наличие оснований для отказа в предоставлении муниципальной услуги. Максимальный срок выполнения данного действия составляет 30 минут.</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48. В случае если представлен неполный комплект документов, указанных в </w:t>
      </w:r>
      <w:hyperlink r:id="rId34" w:history="1">
        <w:r w:rsidRPr="00261494">
          <w:rPr>
            <w:rFonts w:ascii="Times New Roman" w:hAnsi="Times New Roman"/>
            <w:sz w:val="28"/>
            <w:szCs w:val="28"/>
          </w:rPr>
          <w:t>пункте </w:t>
        </w:r>
      </w:hyperlink>
      <w:r w:rsidRPr="00261494">
        <w:rPr>
          <w:rFonts w:ascii="Times New Roman" w:hAnsi="Times New Roman"/>
          <w:sz w:val="28"/>
          <w:szCs w:val="28"/>
        </w:rPr>
        <w:t>17.1 Административного регламента, специалист уполномоченного органа обеспечивает подготовку, согласование, подписание и направление в адрес заявителя письма об отказе в приеме с информированием о возможности повторного направления  заявления с приложением необходимого комплекта документов. В случае</w:t>
      </w:r>
      <w:proofErr w:type="gramStart"/>
      <w:r w:rsidRPr="00261494">
        <w:rPr>
          <w:rFonts w:ascii="Times New Roman" w:hAnsi="Times New Roman"/>
          <w:sz w:val="28"/>
          <w:szCs w:val="28"/>
        </w:rPr>
        <w:t>,</w:t>
      </w:r>
      <w:proofErr w:type="gramEnd"/>
      <w:r w:rsidRPr="00261494">
        <w:rPr>
          <w:rFonts w:ascii="Times New Roman" w:hAnsi="Times New Roman"/>
          <w:sz w:val="28"/>
          <w:szCs w:val="28"/>
        </w:rPr>
        <w:t xml:space="preserve"> если представлен неполный комплект документов, к письму об отказе в предоставлении муниципальной услуги прилагаются (возвращаются) представленные заявителем документы. Максимальный срок подготовки такого письма составляет 1 рабочий день</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49. В случае если заявителем представлен комплект необходимых документов, но имеются основания для отказа в предоставлении услуги в соответствии с п. 27 настоящего Административного регламента, специалист уполномоченного органа обеспечивает подготовку, согласование, подписание и направление в адрес </w:t>
      </w:r>
      <w:r w:rsidR="00C45BB5">
        <w:rPr>
          <w:rFonts w:ascii="Times New Roman" w:hAnsi="Times New Roman"/>
          <w:sz w:val="28"/>
          <w:szCs w:val="28"/>
        </w:rPr>
        <w:t xml:space="preserve">      </w:t>
      </w:r>
      <w:r w:rsidRPr="00261494">
        <w:rPr>
          <w:rFonts w:ascii="Times New Roman" w:hAnsi="Times New Roman"/>
          <w:sz w:val="28"/>
          <w:szCs w:val="28"/>
        </w:rPr>
        <w:t>заявителя письма об отказе в предоставлении услуги с указанием оснований для отказа. К письму об отказе в приеме документов прилагаются (возвращаются) представленные заявителем документы. Максимальный срок подготовки такого письма составляет 1 рабочий день.</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50. Если заявителем представлен комплект необходимых документов и основания для отказа в приеме документов отсутствуют, специалист регистрирует заявление в установленном порядке.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51. Критериями принятия решения о приеме или об отказе в приеме документов являются наличие (отсутствие) необходимых документов, наличие (отсутствие) у заявителя категории, установленной пунктом 2 настоящего Административного регламента;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52. Результатом настоящей административной процедуры является принятие решения об отказе в приеме документов или регистрация заявления (запроса) по установленной форме в случае приема документов.</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53. Способом фиксации результата административной процедуры является оформление на бумажном носителе письма об отказе в приеме документов или запись в журнале регистрации. </w:t>
      </w:r>
    </w:p>
    <w:p w:rsidR="00261494" w:rsidRPr="00261494" w:rsidRDefault="00261494" w:rsidP="00261494">
      <w:pPr>
        <w:shd w:val="clear" w:color="auto" w:fill="FFFFFF"/>
        <w:spacing w:after="0"/>
        <w:ind w:firstLine="284"/>
        <w:jc w:val="center"/>
        <w:rPr>
          <w:rFonts w:ascii="Times New Roman" w:hAnsi="Times New Roman"/>
          <w:b/>
          <w:bCs/>
          <w:sz w:val="28"/>
          <w:szCs w:val="28"/>
        </w:rPr>
      </w:pPr>
      <w:r w:rsidRPr="00261494">
        <w:rPr>
          <w:rFonts w:ascii="Times New Roman" w:hAnsi="Times New Roman"/>
          <w:b/>
          <w:bCs/>
          <w:sz w:val="28"/>
          <w:szCs w:val="28"/>
        </w:rPr>
        <w:t>Направление межведомственного запроса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54. Основанием для начала административной процедуры является принятое и зарегистрированное заявление (запрос).</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55. При отсутствии технической возможности направления межведомственного запроса с использованием СМЭВ соответствующий межведомственный запрос направляется на бумажном носителе по факсу с одновременным его направлением по почте, либо по другим каналам связи.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56. Результатом выполнения административной процедуры является отправка межведомственного запроса с фиксацией даты и времени отправки подписью специалиста отправившего запрос.</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57. Время выполнения административной процедуры: осуществляется в течение двух рабочих дней с момента поступления заявления (запроса) заявителя.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58. Ответ на межведомственный запрос, направляется в срок, установленный действующим законодательством.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59. Неполучение или несвоевременное получение ответа на межведомственный запрос не является основанием для продления срока предоставления муниципальной услуги </w:t>
      </w:r>
      <w:r w:rsidRPr="00261494">
        <w:rPr>
          <w:rFonts w:ascii="Times New Roman" w:hAnsi="Times New Roman"/>
          <w:b/>
          <w:bCs/>
          <w:sz w:val="28"/>
          <w:szCs w:val="28"/>
        </w:rPr>
        <w:t> </w:t>
      </w:r>
      <w:r w:rsidRPr="00261494">
        <w:rPr>
          <w:rFonts w:ascii="Times New Roman" w:hAnsi="Times New Roman"/>
          <w:sz w:val="28"/>
          <w:szCs w:val="28"/>
        </w:rPr>
        <w:t>либо отказа в ее предоставлении.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center"/>
        <w:rPr>
          <w:rFonts w:ascii="Times New Roman" w:hAnsi="Times New Roman"/>
          <w:b/>
          <w:bCs/>
          <w:sz w:val="28"/>
          <w:szCs w:val="28"/>
        </w:rPr>
      </w:pPr>
      <w:r w:rsidRPr="00261494">
        <w:rPr>
          <w:rFonts w:ascii="Times New Roman" w:hAnsi="Times New Roman"/>
          <w:b/>
          <w:bCs/>
          <w:sz w:val="28"/>
          <w:szCs w:val="28"/>
        </w:rPr>
        <w:t>Формирование пакета документов</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60. Основанием для начала административной процедуры является регистрация заявления (запроса) по установленной форме.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61. На основании полного пакета документов, в том числе после получения ответов на запросы в рамках межведомственного взаимодействия, рассматривается заявление и принимается решение о подготовке служебной записки о предоставлении (отказе в предоставлении) муниципальной услуги.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Максимальный срок принятия решения составляет 1 рабочий день.</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62. Результатом настоящей административной процедуры является подготовка служебной записки о предоставлении или об отказе в предоставлении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63. Способом фиксации результата административной процедуры является оформление на бумажном носителе служебной записки.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64. В случае принятия решения об отказе заявителю направляется уведомление об отказе с разъяснением оснований отказа в предоставлении муниципальной услуги не позднее чем через 3 рабочих дня со дня принятия решения.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65. В случае принятия решения о предоставлении муниципальной услуги специалистом формируется пакет документов и составляется служебная записка с предложением о предоставлении муниципальной услуги, заявителю направляется уведомление о принятии на учет в качестве нуждающегося не позднее чем через 3 рабочих дня со дня принятия решения. Уведомление заявителя о принятом решении осуществляется уполномоченным должностным лицом органа местного самоуправления по желанию заявителя: лично, по почте, на адрес электронной почты заявителя, по телефону, через МФЦ (при наличии Соглашения о взаимодействии), в электронной форме в личный кабинет заявителя. </w:t>
      </w:r>
    </w:p>
    <w:p w:rsidR="00261494" w:rsidRPr="00261494" w:rsidRDefault="00261494" w:rsidP="00261494">
      <w:pPr>
        <w:shd w:val="clear" w:color="auto" w:fill="FFFFFF"/>
        <w:spacing w:after="0"/>
        <w:ind w:firstLine="284"/>
        <w:jc w:val="center"/>
        <w:rPr>
          <w:rFonts w:ascii="Times New Roman" w:hAnsi="Times New Roman"/>
          <w:b/>
          <w:bCs/>
          <w:sz w:val="28"/>
          <w:szCs w:val="28"/>
        </w:rPr>
      </w:pPr>
      <w:r w:rsidRPr="00261494">
        <w:rPr>
          <w:rFonts w:ascii="Times New Roman" w:hAnsi="Times New Roman"/>
          <w:b/>
          <w:bCs/>
          <w:sz w:val="28"/>
          <w:szCs w:val="28"/>
        </w:rPr>
        <w:t xml:space="preserve">Решение о принятии или </w:t>
      </w:r>
      <w:proofErr w:type="gramStart"/>
      <w:r w:rsidRPr="00261494">
        <w:rPr>
          <w:rFonts w:ascii="Times New Roman" w:hAnsi="Times New Roman"/>
          <w:b/>
          <w:bCs/>
          <w:sz w:val="28"/>
          <w:szCs w:val="28"/>
        </w:rPr>
        <w:t>об отказе в принятии на учет граждан в качестве нуждающихся в жилых помещениях</w:t>
      </w:r>
      <w:proofErr w:type="gramEnd"/>
      <w:r w:rsidRPr="00261494">
        <w:rPr>
          <w:rFonts w:ascii="Times New Roman" w:hAnsi="Times New Roman"/>
          <w:b/>
          <w:bCs/>
          <w:sz w:val="28"/>
          <w:szCs w:val="28"/>
        </w:rPr>
        <w:t xml:space="preserve"> и подготовка проекта муниципального правового акта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66. Основанием для начала процедуры является наличие служебной записки о предоставлении или об отказе в предоставлении муниципальной услуги. Служебная записка с приложением сформированного пакета документов служит основанием для принятия решения о подготовке специалистом проекта муниципального правового акта. Максимальный срок подготовки проекта составляет не более 15 рабочих дней.</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67. Специалист Администрации Ивановского сельсовета обеспечивает согласование проекта муниципального правового акта в порядке, установленном </w:t>
      </w:r>
      <w:hyperlink r:id="rId35" w:history="1">
        <w:r w:rsidRPr="00261494">
          <w:rPr>
            <w:rFonts w:ascii="Times New Roman" w:hAnsi="Times New Roman"/>
            <w:sz w:val="28"/>
            <w:szCs w:val="28"/>
          </w:rPr>
          <w:t>Правила</w:t>
        </w:r>
      </w:hyperlink>
      <w:r w:rsidRPr="00261494">
        <w:rPr>
          <w:rFonts w:ascii="Times New Roman" w:hAnsi="Times New Roman"/>
          <w:sz w:val="28"/>
          <w:szCs w:val="28"/>
        </w:rPr>
        <w:t>ми подготовки, оформления, издания и опубликования правовых актов, курирующими их  главой администрации. Максимальный срок согласования проекта муниципального правового акта составляет 10 рабочих дней.</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68. Согласованный в установленном порядке проект правового акта направляется специалистом уполномоченного органа на подпись уполномоченному лицу органа местного самоуправления. Максимальный срок выполнения данного действия составляет 1 рабочий день.</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69. При наличии замечаний заинтересованных лиц проект правового акта дорабатывается в течение 1 рабочего дня.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70. Подписанному уполномоченным лицом органа местного самоуправления правовому акту присваивается регистрационный номер. Максимальный срок выполнения данного действия составляет 1 рабочий день.</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71. Заявителю направляется уведомление о принятом решении. Максимальный срок подготовки уведомления составляет не более 3 рабочих дней.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72. Результатом административной процедуры является изданный в установленном порядке муниципальный правовой акт о принятии или </w:t>
      </w:r>
      <w:proofErr w:type="gramStart"/>
      <w:r w:rsidRPr="00261494">
        <w:rPr>
          <w:rFonts w:ascii="Times New Roman" w:hAnsi="Times New Roman"/>
          <w:sz w:val="28"/>
          <w:szCs w:val="28"/>
        </w:rPr>
        <w:t>об отказе в принятии на учет граждан в качестве нуждающихся в жилых помещениях</w:t>
      </w:r>
      <w:proofErr w:type="gramEnd"/>
      <w:r w:rsidRPr="00261494">
        <w:rPr>
          <w:rFonts w:ascii="Times New Roman" w:hAnsi="Times New Roman"/>
          <w:sz w:val="28"/>
          <w:szCs w:val="28"/>
        </w:rPr>
        <w:t xml:space="preserve">. </w:t>
      </w:r>
      <w:proofErr w:type="gramStart"/>
      <w:r w:rsidRPr="00261494">
        <w:rPr>
          <w:rFonts w:ascii="Times New Roman" w:hAnsi="Times New Roman"/>
          <w:sz w:val="28"/>
          <w:szCs w:val="28"/>
        </w:rPr>
        <w:t>Результатом выполнения административной процедуры при предоставлении услуги в электронной форме через Портал является выдача  заявителю документа на бумажном носителе, подтверждающего содержание электронного документа, направленного органом (организацией), в многофункциональном центре, либо в электронной форме в личный кабинет заявителя (при направлении заявления через Портал.</w:t>
      </w:r>
      <w:proofErr w:type="gramEnd"/>
      <w:r w:rsidRPr="00261494">
        <w:rPr>
          <w:rFonts w:ascii="Times New Roman" w:hAnsi="Times New Roman"/>
          <w:sz w:val="28"/>
          <w:szCs w:val="28"/>
        </w:rPr>
        <w:t xml:space="preserve"> В данном случае документы готовятся в формате </w:t>
      </w:r>
      <w:proofErr w:type="spellStart"/>
      <w:r w:rsidRPr="00261494">
        <w:rPr>
          <w:rFonts w:ascii="Times New Roman" w:hAnsi="Times New Roman"/>
          <w:sz w:val="28"/>
          <w:szCs w:val="28"/>
          <w:lang w:val="en-US"/>
        </w:rPr>
        <w:t>pdf</w:t>
      </w:r>
      <w:proofErr w:type="spellEnd"/>
      <w:r w:rsidRPr="00261494">
        <w:rPr>
          <w:rFonts w:ascii="Times New Roman" w:hAnsi="Times New Roman"/>
          <w:sz w:val="28"/>
          <w:szCs w:val="28"/>
        </w:rPr>
        <w:t>, подписываются открепленной квалифицированной электронной подписью уполномоченного должностного лица органа местного самоуправления (файл формата </w:t>
      </w:r>
      <w:r w:rsidRPr="00261494">
        <w:rPr>
          <w:rFonts w:ascii="Times New Roman" w:hAnsi="Times New Roman"/>
          <w:sz w:val="28"/>
          <w:szCs w:val="28"/>
          <w:lang w:val="en-US"/>
        </w:rPr>
        <w:t>SIG</w:t>
      </w:r>
      <w:r w:rsidRPr="00261494">
        <w:rPr>
          <w:rFonts w:ascii="Times New Roman" w:hAnsi="Times New Roman"/>
          <w:sz w:val="28"/>
          <w:szCs w:val="28"/>
        </w:rPr>
        <w:t>). Указанные документы в формате электронного архива </w:t>
      </w:r>
      <w:r w:rsidRPr="00261494">
        <w:rPr>
          <w:rFonts w:ascii="Times New Roman" w:hAnsi="Times New Roman"/>
          <w:sz w:val="28"/>
          <w:szCs w:val="28"/>
          <w:lang w:val="en-US"/>
        </w:rPr>
        <w:t>zip</w:t>
      </w:r>
      <w:r w:rsidRPr="00261494">
        <w:rPr>
          <w:rFonts w:ascii="Times New Roman" w:hAnsi="Times New Roman"/>
          <w:sz w:val="28"/>
          <w:szCs w:val="28"/>
        </w:rPr>
        <w:t> направляются в личный кабинет заявителя)</w:t>
      </w:r>
      <w:proofErr w:type="gramStart"/>
      <w:r w:rsidRPr="00261494">
        <w:rPr>
          <w:rFonts w:ascii="Times New Roman" w:hAnsi="Times New Roman"/>
          <w:sz w:val="28"/>
          <w:szCs w:val="28"/>
        </w:rPr>
        <w:t>.З</w:t>
      </w:r>
      <w:proofErr w:type="gramEnd"/>
      <w:r w:rsidRPr="00261494">
        <w:rPr>
          <w:rFonts w:ascii="Times New Roman" w:hAnsi="Times New Roman"/>
          <w:sz w:val="28"/>
          <w:szCs w:val="28"/>
        </w:rPr>
        <w:t>аявителю в качестве результата предоставления муниципальной услуги обеспечивается по его выбору возможность получения документа в электронном виде через личный кабинет заявителя либо на бумажном носителе в МФЦ.</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73. Способом фиксации результата административной процедуры является оформление нормативного правового акта органа местного самоуправления на бумажном носителе с присвоением ему регистрационного номера.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74. В любое время с момента приема документов заявителю предоставляются сведения о том, на каком этапе (в процессе выполнения какой административной процедуры) находится представленный пакет документов.  </w:t>
      </w:r>
    </w:p>
    <w:p w:rsidR="00261494" w:rsidRPr="00261494" w:rsidRDefault="00261494" w:rsidP="00261494">
      <w:pPr>
        <w:shd w:val="clear" w:color="auto" w:fill="FFFFFF"/>
        <w:spacing w:after="0"/>
        <w:ind w:firstLine="284"/>
        <w:jc w:val="center"/>
        <w:rPr>
          <w:rFonts w:ascii="Times New Roman" w:hAnsi="Times New Roman"/>
          <w:b/>
          <w:bCs/>
          <w:sz w:val="28"/>
          <w:szCs w:val="28"/>
        </w:rPr>
      </w:pPr>
      <w:r w:rsidRPr="00261494">
        <w:rPr>
          <w:rFonts w:ascii="Times New Roman" w:hAnsi="Times New Roman"/>
          <w:b/>
          <w:bCs/>
          <w:sz w:val="28"/>
          <w:szCs w:val="28"/>
        </w:rPr>
        <w:t xml:space="preserve">4. Формы </w:t>
      </w:r>
      <w:proofErr w:type="gramStart"/>
      <w:r w:rsidRPr="00261494">
        <w:rPr>
          <w:rFonts w:ascii="Times New Roman" w:hAnsi="Times New Roman"/>
          <w:b/>
          <w:bCs/>
          <w:sz w:val="28"/>
          <w:szCs w:val="28"/>
        </w:rPr>
        <w:t>контроля за</w:t>
      </w:r>
      <w:proofErr w:type="gramEnd"/>
      <w:r w:rsidRPr="00261494">
        <w:rPr>
          <w:rFonts w:ascii="Times New Roman" w:hAnsi="Times New Roman"/>
          <w:b/>
          <w:bCs/>
          <w:sz w:val="28"/>
          <w:szCs w:val="28"/>
        </w:rPr>
        <w:t xml:space="preserve"> исполнением Административного регламента. Порядок осуществления текущего </w:t>
      </w:r>
      <w:proofErr w:type="gramStart"/>
      <w:r w:rsidRPr="00261494">
        <w:rPr>
          <w:rFonts w:ascii="Times New Roman" w:hAnsi="Times New Roman"/>
          <w:b/>
          <w:bCs/>
          <w:sz w:val="28"/>
          <w:szCs w:val="28"/>
        </w:rPr>
        <w:t>контроля за</w:t>
      </w:r>
      <w:proofErr w:type="gramEnd"/>
      <w:r w:rsidRPr="00261494">
        <w:rPr>
          <w:rFonts w:ascii="Times New Roman" w:hAnsi="Times New Roman"/>
          <w:b/>
          <w:bCs/>
          <w:sz w:val="28"/>
          <w:szCs w:val="28"/>
        </w:rPr>
        <w:t xml:space="preserve"> соблюдением и исполнением положений Административного регламента, а также принятием решений</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75. Текущий </w:t>
      </w:r>
      <w:proofErr w:type="gramStart"/>
      <w:r w:rsidRPr="00261494">
        <w:rPr>
          <w:rFonts w:ascii="Times New Roman" w:hAnsi="Times New Roman"/>
          <w:sz w:val="28"/>
          <w:szCs w:val="28"/>
        </w:rPr>
        <w:t>контроль за</w:t>
      </w:r>
      <w:proofErr w:type="gramEnd"/>
      <w:r w:rsidRPr="00261494">
        <w:rPr>
          <w:rFonts w:ascii="Times New Roman" w:hAnsi="Times New Roman"/>
          <w:sz w:val="28"/>
          <w:szCs w:val="28"/>
        </w:rPr>
        <w:t xml:space="preserve"> соблюдением последовательности действий, определенных административными процедурами и принятием решений осуществляется: должностными лицами уполномоченного органа, иными должностными лицами, ответственными за предоставление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76. Текущий контроль осуществляется путем проведения должностным лицом, ответственным за предоставление муниципальной услуги, проверок соблюдения и исполнения сотрудниками положений Административного регламента, иных нормативных правовых актов Российской Федерации. </w:t>
      </w:r>
    </w:p>
    <w:p w:rsidR="00261494" w:rsidRPr="00261494" w:rsidRDefault="00261494" w:rsidP="00261494">
      <w:pPr>
        <w:shd w:val="clear" w:color="auto" w:fill="FFFFFF"/>
        <w:spacing w:after="0"/>
        <w:ind w:firstLine="284"/>
        <w:jc w:val="center"/>
        <w:rPr>
          <w:rFonts w:ascii="Times New Roman" w:hAnsi="Times New Roman"/>
          <w:b/>
          <w:bCs/>
          <w:sz w:val="28"/>
          <w:szCs w:val="28"/>
        </w:rPr>
      </w:pPr>
      <w:r w:rsidRPr="00261494">
        <w:rPr>
          <w:rFonts w:ascii="Times New Roman" w:hAnsi="Times New Roman"/>
          <w:b/>
          <w:bCs/>
          <w:sz w:val="28"/>
          <w:szCs w:val="28"/>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261494">
        <w:rPr>
          <w:rFonts w:ascii="Times New Roman" w:hAnsi="Times New Roman"/>
          <w:b/>
          <w:bCs/>
          <w:sz w:val="28"/>
          <w:szCs w:val="28"/>
        </w:rPr>
        <w:t>контроля за</w:t>
      </w:r>
      <w:proofErr w:type="gramEnd"/>
      <w:r w:rsidRPr="00261494">
        <w:rPr>
          <w:rFonts w:ascii="Times New Roman" w:hAnsi="Times New Roman"/>
          <w:b/>
          <w:bCs/>
          <w:sz w:val="28"/>
          <w:szCs w:val="28"/>
        </w:rPr>
        <w:t xml:space="preserve"> полнотой и качеством предоставления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77. Руководители уполномоченного органа организуют и осуществляют </w:t>
      </w:r>
      <w:proofErr w:type="gramStart"/>
      <w:r w:rsidRPr="00261494">
        <w:rPr>
          <w:rFonts w:ascii="Times New Roman" w:hAnsi="Times New Roman"/>
          <w:sz w:val="28"/>
          <w:szCs w:val="28"/>
        </w:rPr>
        <w:t>контроль за</w:t>
      </w:r>
      <w:proofErr w:type="gramEnd"/>
      <w:r w:rsidRPr="00261494">
        <w:rPr>
          <w:rFonts w:ascii="Times New Roman" w:hAnsi="Times New Roman"/>
          <w:sz w:val="28"/>
          <w:szCs w:val="28"/>
        </w:rPr>
        <w:t xml:space="preserve"> исполнением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78. </w:t>
      </w:r>
      <w:proofErr w:type="gramStart"/>
      <w:r w:rsidRPr="00261494">
        <w:rPr>
          <w:rFonts w:ascii="Times New Roman" w:hAnsi="Times New Roman"/>
          <w:sz w:val="28"/>
          <w:szCs w:val="28"/>
        </w:rPr>
        <w:t>Контроль за</w:t>
      </w:r>
      <w:proofErr w:type="gramEnd"/>
      <w:r w:rsidRPr="00261494">
        <w:rPr>
          <w:rFonts w:ascii="Times New Roman" w:hAnsi="Times New Roman"/>
          <w:sz w:val="28"/>
          <w:szCs w:val="28"/>
        </w:rPr>
        <w:t xml:space="preserve"> полнотой и качеством исполнения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содер6жащих жалобы на решения, действия (бездействия) специалистов.</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79. Проверки могут быть плановыми или внеплановыми. Внеплановая проверка проводится по конкретному обращению заявителя. Результаты проверок оформляются в виде справки, в которой отмечаются недостатки и предложения по их устранению. </w:t>
      </w:r>
    </w:p>
    <w:p w:rsidR="00261494" w:rsidRPr="00261494" w:rsidRDefault="00261494" w:rsidP="00261494">
      <w:pPr>
        <w:shd w:val="clear" w:color="auto" w:fill="FFFFFF"/>
        <w:spacing w:after="0"/>
        <w:ind w:firstLine="284"/>
        <w:jc w:val="center"/>
        <w:rPr>
          <w:rFonts w:ascii="Times New Roman" w:hAnsi="Times New Roman"/>
          <w:b/>
          <w:bCs/>
          <w:sz w:val="28"/>
          <w:szCs w:val="28"/>
        </w:rPr>
      </w:pPr>
      <w:r w:rsidRPr="00261494">
        <w:rPr>
          <w:rFonts w:ascii="Times New Roman" w:hAnsi="Times New Roman"/>
          <w:b/>
          <w:bCs/>
          <w:sz w:val="28"/>
          <w:szCs w:val="28"/>
        </w:rPr>
        <w:t>Ответственность специалистов за решения и действия (бездействие), принимаемые (осуществляемые) ими в ходе предоставления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80. В случае выявления по результатам проверок нарушений осуществляется привлечение специалистов к ответственности в соответствии с законодательством Российской Федерации. Персональная ответственность специалистов, должностных лиц закрепляется в их должностных регламентах или должностных инструкциях в соответствии с требованиями законодательства.</w:t>
      </w:r>
    </w:p>
    <w:p w:rsidR="00261494" w:rsidRPr="00261494" w:rsidRDefault="00261494" w:rsidP="00261494">
      <w:pPr>
        <w:shd w:val="clear" w:color="auto" w:fill="FFFFFF"/>
        <w:spacing w:after="0"/>
        <w:ind w:firstLine="284"/>
        <w:jc w:val="center"/>
        <w:rPr>
          <w:rFonts w:ascii="Times New Roman" w:hAnsi="Times New Roman"/>
          <w:b/>
          <w:bCs/>
          <w:sz w:val="28"/>
          <w:szCs w:val="28"/>
        </w:rPr>
      </w:pPr>
      <w:bookmarkStart w:id="30" w:name="Par676"/>
      <w:bookmarkEnd w:id="30"/>
      <w:r w:rsidRPr="00261494">
        <w:rPr>
          <w:rFonts w:ascii="Times New Roman" w:hAnsi="Times New Roman"/>
          <w:b/>
          <w:bCs/>
          <w:sz w:val="28"/>
          <w:szCs w:val="28"/>
        </w:rPr>
        <w:t>Требования к порядку и формам контроля за предоставление муниципальной услуги, в том числе со стороны граждан, их объединений и организаций</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81. Заявители имеют право осуществлять </w:t>
      </w:r>
      <w:proofErr w:type="gramStart"/>
      <w:r w:rsidRPr="00261494">
        <w:rPr>
          <w:rFonts w:ascii="Times New Roman" w:hAnsi="Times New Roman"/>
          <w:sz w:val="28"/>
          <w:szCs w:val="28"/>
        </w:rPr>
        <w:t>контроль за</w:t>
      </w:r>
      <w:proofErr w:type="gramEnd"/>
      <w:r w:rsidRPr="00261494">
        <w:rPr>
          <w:rFonts w:ascii="Times New Roman" w:hAnsi="Times New Roman"/>
          <w:sz w:val="28"/>
          <w:szCs w:val="28"/>
        </w:rPr>
        <w:t xml:space="preserve"> соблюдением положений настоящего Административного регламента, сроков исполнения административных процедур в ходе рассмотрения их заявлений путем получения устной информации (по телефону) или письменных, в том числе в электронном виде, ответов на их запросы.</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b/>
          <w:bCs/>
          <w:sz w:val="28"/>
          <w:szCs w:val="28"/>
        </w:rPr>
        <w:t>5. Досудебный (внесудебный) порядок обжалования решений и действий (бездействия)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также организаций, осуществляющих функции по предоставлению государственных и муниципальных услуг, или их работников</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b/>
          <w:bCs/>
          <w:sz w:val="28"/>
          <w:szCs w:val="28"/>
        </w:rPr>
      </w:pPr>
      <w:r w:rsidRPr="00261494">
        <w:rPr>
          <w:rFonts w:ascii="Times New Roman" w:hAnsi="Times New Roman"/>
          <w:b/>
          <w:bCs/>
          <w:sz w:val="28"/>
          <w:szCs w:val="28"/>
        </w:rPr>
        <w:t>Информация для заявителя о его праве подать жалобу на решение и (или) действия (бездействие)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также организаций, осуществляющих функции по предоставлению государственных и муниципальных услуг, или их работников</w:t>
      </w:r>
    </w:p>
    <w:p w:rsidR="00261494" w:rsidRPr="00261494" w:rsidRDefault="00261494" w:rsidP="00261494">
      <w:pPr>
        <w:shd w:val="clear" w:color="auto" w:fill="FFFFFF"/>
        <w:spacing w:after="0"/>
        <w:ind w:firstLine="284"/>
        <w:jc w:val="both"/>
        <w:rPr>
          <w:rFonts w:ascii="Times New Roman" w:hAnsi="Times New Roman"/>
          <w:sz w:val="28"/>
          <w:szCs w:val="28"/>
        </w:rPr>
      </w:pP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82. Заявитель может обратиться с жалобой, в том числе в следующих случаях:</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 нарушение срока регистрации запроса о предоставлении муниципальной услуги, запроса, указанного в </w:t>
      </w:r>
      <w:hyperlink r:id="rId36" w:history="1">
        <w:r w:rsidRPr="00261494">
          <w:rPr>
            <w:rFonts w:ascii="Times New Roman" w:hAnsi="Times New Roman"/>
            <w:sz w:val="28"/>
            <w:szCs w:val="28"/>
          </w:rPr>
          <w:t>статье 15.1</w:t>
        </w:r>
      </w:hyperlink>
      <w:r w:rsidRPr="00261494">
        <w:rPr>
          <w:rFonts w:ascii="Times New Roman" w:hAnsi="Times New Roman"/>
          <w:sz w:val="28"/>
          <w:szCs w:val="28"/>
        </w:rPr>
        <w:t> №210-ФЗ;</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37" w:history="1">
        <w:r w:rsidRPr="00261494">
          <w:rPr>
            <w:rFonts w:ascii="Times New Roman" w:hAnsi="Times New Roman"/>
            <w:sz w:val="28"/>
            <w:szCs w:val="28"/>
          </w:rPr>
          <w:t>частью 1.3 статьи 16</w:t>
        </w:r>
      </w:hyperlink>
      <w:r w:rsidRPr="00261494">
        <w:rPr>
          <w:rFonts w:ascii="Times New Roman" w:hAnsi="Times New Roman"/>
          <w:sz w:val="28"/>
          <w:szCs w:val="28"/>
        </w:rPr>
        <w:t> №210-ФЗ;</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Оренбургской области для предоставления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для предоставления муниципальной услуги, у заявителя;</w:t>
      </w:r>
    </w:p>
    <w:p w:rsidR="00261494" w:rsidRPr="00261494" w:rsidRDefault="00261494" w:rsidP="00261494">
      <w:pPr>
        <w:shd w:val="clear" w:color="auto" w:fill="FFFFFF"/>
        <w:spacing w:after="0"/>
        <w:ind w:firstLine="284"/>
        <w:jc w:val="both"/>
        <w:rPr>
          <w:rFonts w:ascii="Times New Roman" w:hAnsi="Times New Roman"/>
          <w:sz w:val="28"/>
          <w:szCs w:val="28"/>
        </w:rPr>
      </w:pPr>
      <w:proofErr w:type="gramStart"/>
      <w:r w:rsidRPr="00261494">
        <w:rPr>
          <w:rFonts w:ascii="Times New Roman" w:hAnsi="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proofErr w:type="gramEnd"/>
      <w:r w:rsidRPr="00261494">
        <w:rPr>
          <w:rFonts w:ascii="Times New Roman" w:hAnsi="Times New Roman"/>
          <w:sz w:val="28"/>
          <w:szCs w:val="28"/>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38" w:history="1">
        <w:r w:rsidRPr="00261494">
          <w:rPr>
            <w:rFonts w:ascii="Times New Roman" w:hAnsi="Times New Roman"/>
            <w:sz w:val="28"/>
            <w:szCs w:val="28"/>
          </w:rPr>
          <w:t>частью 1.3 статьи 16</w:t>
        </w:r>
      </w:hyperlink>
      <w:r w:rsidRPr="00261494">
        <w:rPr>
          <w:rFonts w:ascii="Times New Roman" w:hAnsi="Times New Roman"/>
          <w:sz w:val="28"/>
          <w:szCs w:val="28"/>
        </w:rPr>
        <w:t> №210-ФЗ;</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Оренбургской области;</w:t>
      </w:r>
    </w:p>
    <w:p w:rsidR="00261494" w:rsidRPr="00261494" w:rsidRDefault="00261494" w:rsidP="00261494">
      <w:pPr>
        <w:shd w:val="clear" w:color="auto" w:fill="FFFFFF"/>
        <w:spacing w:after="0"/>
        <w:ind w:firstLine="284"/>
        <w:jc w:val="both"/>
        <w:rPr>
          <w:rFonts w:ascii="Times New Roman" w:hAnsi="Times New Roman"/>
          <w:sz w:val="28"/>
          <w:szCs w:val="28"/>
        </w:rPr>
      </w:pPr>
      <w:proofErr w:type="gramStart"/>
      <w:r w:rsidRPr="00261494">
        <w:rPr>
          <w:rFonts w:ascii="Times New Roman" w:hAnsi="Times New Roman"/>
          <w:sz w:val="28"/>
          <w:szCs w:val="28"/>
        </w:rPr>
        <w:t>7) отказ администрации муниципального образования Ивановского сельсовета, должностного лица администрации муниципального образования Ивановского сельсовета, МФЦ, работника МФЦ, организаций, предусмотренных </w:t>
      </w:r>
      <w:hyperlink r:id="rId39" w:history="1">
        <w:r w:rsidRPr="00261494">
          <w:rPr>
            <w:rFonts w:ascii="Times New Roman" w:hAnsi="Times New Roman"/>
            <w:sz w:val="28"/>
            <w:szCs w:val="28"/>
          </w:rPr>
          <w:t>частью 1.1 статьи 16</w:t>
        </w:r>
      </w:hyperlink>
      <w:r w:rsidRPr="00261494">
        <w:rPr>
          <w:rFonts w:ascii="Times New Roman" w:hAnsi="Times New Roman"/>
          <w:sz w:val="28"/>
          <w:szCs w:val="28"/>
        </w:rPr>
        <w:t>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261494">
        <w:rPr>
          <w:rFonts w:ascii="Times New Roman" w:hAnsi="Times New Roman"/>
          <w:sz w:val="28"/>
          <w:szCs w:val="28"/>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40" w:history="1">
        <w:r w:rsidRPr="00261494">
          <w:rPr>
            <w:rFonts w:ascii="Times New Roman" w:hAnsi="Times New Roman"/>
            <w:sz w:val="28"/>
            <w:szCs w:val="28"/>
          </w:rPr>
          <w:t>частью 1.3 статьи 16</w:t>
        </w:r>
      </w:hyperlink>
      <w:r w:rsidRPr="00261494">
        <w:rPr>
          <w:rFonts w:ascii="Times New Roman" w:hAnsi="Times New Roman"/>
          <w:sz w:val="28"/>
          <w:szCs w:val="28"/>
        </w:rPr>
        <w:t> №210-ФЗ.</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8) нарушение срока или порядка выдачи документов по результатам предоставления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proofErr w:type="gramStart"/>
      <w:r w:rsidRPr="00261494">
        <w:rPr>
          <w:rFonts w:ascii="Times New Roman" w:hAnsi="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Оренбургской области.  </w:t>
      </w:r>
      <w:proofErr w:type="gramEnd"/>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41" w:history="1">
        <w:r w:rsidRPr="00261494">
          <w:rPr>
            <w:rFonts w:ascii="Times New Roman" w:hAnsi="Times New Roman"/>
            <w:sz w:val="28"/>
            <w:szCs w:val="28"/>
          </w:rPr>
          <w:t>частью 1.3 статьи 16</w:t>
        </w:r>
      </w:hyperlink>
      <w:r w:rsidRPr="00261494">
        <w:rPr>
          <w:rFonts w:ascii="Times New Roman" w:hAnsi="Times New Roman"/>
          <w:sz w:val="28"/>
          <w:szCs w:val="28"/>
        </w:rPr>
        <w:t> № 210-ФЗ.</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b/>
          <w:bCs/>
          <w:sz w:val="28"/>
          <w:szCs w:val="28"/>
        </w:rPr>
        <w:t>Предмет жалобы</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83. Предметом жалобы является нарушение порядка предоставления муниципальной услуги, выразившееся в неправомерных решениях и действиях (бездействии) администрации муниципального образования Ивановского сельсовета и его должностных лиц, муниципальных служащих администрации Ивановского сельсовета, МФЦ, работника МФЦ, а также организаций, осуществляющих функции по предоставлению государственных и муниципальных услуг Ивановского сельсовета, при предоставлении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84. Жалоба должна содержать:</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а также организаций, осуществляющих функции по предоставлению государственных и муниципальных услуг, решения и действия (бездействие) которых обжалуются;</w:t>
      </w:r>
    </w:p>
    <w:p w:rsidR="00261494" w:rsidRPr="00261494" w:rsidRDefault="00261494" w:rsidP="00261494">
      <w:pPr>
        <w:shd w:val="clear" w:color="auto" w:fill="FFFFFF"/>
        <w:spacing w:after="0"/>
        <w:ind w:firstLine="284"/>
        <w:jc w:val="both"/>
        <w:rPr>
          <w:rFonts w:ascii="Times New Roman" w:hAnsi="Times New Roman"/>
          <w:sz w:val="28"/>
          <w:szCs w:val="28"/>
        </w:rPr>
      </w:pPr>
      <w:proofErr w:type="gramStart"/>
      <w:r w:rsidRPr="00261494">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(контактных телефонов), адрес (адреса) электронной почты (при наличии) и почтовый адрес, по которым должен быть направлен ответ заявителю;</w:t>
      </w:r>
      <w:proofErr w:type="gramEnd"/>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 сведения об обжалуемых решениях и действиях (бездействии);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 доводы, на основании которых заявитель не согласен с решением и действиями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а также организаций, осуществляющих функции по предоставлению государственных и муниципальных услуг.</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Заявителем могут быть представлены документы (при наличии), подтверждающие доводы заявителя, либо их копии.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b/>
          <w:bCs/>
          <w:sz w:val="28"/>
          <w:szCs w:val="28"/>
        </w:rPr>
        <w:t>Органы местного самоуправления</w:t>
      </w:r>
      <w:r w:rsidRPr="00261494">
        <w:rPr>
          <w:rFonts w:ascii="Times New Roman" w:hAnsi="Times New Roman"/>
          <w:b/>
          <w:bCs/>
          <w:sz w:val="28"/>
          <w:szCs w:val="28"/>
        </w:rPr>
        <w:br/>
        <w:t>и уполномоченные на рассмотрение жалобы должностные лица,</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b/>
          <w:bCs/>
          <w:sz w:val="28"/>
          <w:szCs w:val="28"/>
        </w:rPr>
        <w:t>которым может быть направлена жалоба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85. Жалоба рассматривается органом местного самоуправления администрацией Ивановского сельсовета, предоставляющим муниципальную услугу, порядок предоставления которой был нарушен.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Оренбургской области. Жалобы на решения и действия (бездействие) работников организаций, предусмотренных </w:t>
      </w:r>
      <w:hyperlink r:id="rId42" w:history="1">
        <w:r w:rsidRPr="00261494">
          <w:rPr>
            <w:rFonts w:ascii="Times New Roman" w:hAnsi="Times New Roman"/>
            <w:sz w:val="28"/>
            <w:szCs w:val="28"/>
          </w:rPr>
          <w:t>частью 1.1 статьи 16</w:t>
        </w:r>
      </w:hyperlink>
      <w:r w:rsidRPr="00261494">
        <w:rPr>
          <w:rFonts w:ascii="Times New Roman" w:hAnsi="Times New Roman"/>
          <w:sz w:val="28"/>
          <w:szCs w:val="28"/>
        </w:rPr>
        <w:t> № 210-ФЗ, подаются руководителям этих организаций.</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b/>
          <w:bCs/>
          <w:sz w:val="28"/>
          <w:szCs w:val="28"/>
        </w:rPr>
        <w:t>Порядок подачи и рассмотрения жалобы</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86. </w:t>
      </w:r>
      <w:proofErr w:type="gramStart"/>
      <w:r w:rsidRPr="00261494">
        <w:rPr>
          <w:rFonts w:ascii="Times New Roman" w:hAnsi="Times New Roman"/>
          <w:sz w:val="28"/>
          <w:szCs w:val="28"/>
        </w:rPr>
        <w:t>Жалоба подается в письменной форме на бумажном носителе по почте, через МФЦ, с использованием сети Интернет, официального сайта органа, предоставляющего муниципальную услугу, Портала, федеральной государственной информационной системы, обеспечивающий процесс досудебного (внесудебного) обжалования решений и действий (бездействия) совершенных при предоставлении государственных и муниципальных услуг (далее – система досудебного обжалования), организаций, предусмотренных </w:t>
      </w:r>
      <w:hyperlink r:id="rId43" w:history="1">
        <w:r w:rsidRPr="00261494">
          <w:rPr>
            <w:rFonts w:ascii="Times New Roman" w:hAnsi="Times New Roman"/>
            <w:sz w:val="28"/>
            <w:szCs w:val="28"/>
          </w:rPr>
          <w:t>частью 1.1 статьи 16</w:t>
        </w:r>
      </w:hyperlink>
      <w:r w:rsidRPr="00261494">
        <w:rPr>
          <w:rFonts w:ascii="Times New Roman" w:hAnsi="Times New Roman"/>
          <w:sz w:val="28"/>
          <w:szCs w:val="28"/>
        </w:rPr>
        <w:t> № 210-ФЗ,  а также может быть принята при</w:t>
      </w:r>
      <w:proofErr w:type="gramEnd"/>
      <w:r w:rsidRPr="00261494">
        <w:rPr>
          <w:rFonts w:ascii="Times New Roman" w:hAnsi="Times New Roman"/>
          <w:sz w:val="28"/>
          <w:szCs w:val="28"/>
        </w:rPr>
        <w:t xml:space="preserve"> личном </w:t>
      </w:r>
      <w:proofErr w:type="gramStart"/>
      <w:r w:rsidRPr="00261494">
        <w:rPr>
          <w:rFonts w:ascii="Times New Roman" w:hAnsi="Times New Roman"/>
          <w:sz w:val="28"/>
          <w:szCs w:val="28"/>
        </w:rPr>
        <w:t>приеме</w:t>
      </w:r>
      <w:proofErr w:type="gramEnd"/>
      <w:r w:rsidRPr="00261494">
        <w:rPr>
          <w:rFonts w:ascii="Times New Roman" w:hAnsi="Times New Roman"/>
          <w:sz w:val="28"/>
          <w:szCs w:val="28"/>
        </w:rPr>
        <w:t xml:space="preserve"> заявителя в органе местного самоуправления.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87.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w:t>
      </w:r>
      <w:proofErr w:type="gramStart"/>
      <w:r w:rsidRPr="00261494">
        <w:rPr>
          <w:rFonts w:ascii="Times New Roman" w:hAnsi="Times New Roman"/>
          <w:sz w:val="28"/>
          <w:szCs w:val="28"/>
        </w:rPr>
        <w:t>представлена</w:t>
      </w:r>
      <w:proofErr w:type="gramEnd"/>
      <w:r w:rsidRPr="00261494">
        <w:rPr>
          <w:rFonts w:ascii="Times New Roman" w:hAnsi="Times New Roman"/>
          <w:sz w:val="28"/>
          <w:szCs w:val="28"/>
        </w:rPr>
        <w:t>:</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оформленная в соответствии с законодательством Российской Федерации доверенность (для физических лиц);</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88. Прием жалоб в письменной форме осуществляется в месте предоставления муниципальной услуги (в месте, где заявитель подавал запрос на получение муниципальной услуги, нарушение порядка предоставления которой обжалуется, либо в месте, где заявителем получен результат указанной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Время приема жалоб должно совпадать со временем предоставления муниципальной услуги.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Жалоба в письменной форме может также быть направлена по почте.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89.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90. В электронном виде жалоба может быть подана заявителем через официальный сайт органа местного самоуправления или Портал. При подаче жалобы в электронном виде документы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Заявителю обеспечивается возможность направления жалобы на решения, действия или бездействие органа (организации), должностного лица органа (организации) либо государственного или муниципального служащего в соответствии со </w:t>
      </w:r>
      <w:hyperlink r:id="rId44" w:history="1">
        <w:r w:rsidRPr="00261494">
          <w:rPr>
            <w:rFonts w:ascii="Times New Roman" w:hAnsi="Times New Roman"/>
            <w:sz w:val="28"/>
            <w:szCs w:val="28"/>
          </w:rPr>
          <w:t>статьей</w:t>
        </w:r>
      </w:hyperlink>
      <w:r w:rsidRPr="00261494">
        <w:rPr>
          <w:rFonts w:ascii="Times New Roman" w:hAnsi="Times New Roman"/>
          <w:sz w:val="28"/>
          <w:szCs w:val="28"/>
        </w:rPr>
        <w:t> 11.2. Федерального закона от 27 июля 2010 года № 210-ФЗ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91. В случае установления в ходе или по результатам рассмотрения жалобы признаков состава административных правонарушений, предусмотренных:</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hyperlink r:id="rId45" w:history="1">
        <w:r w:rsidRPr="00261494">
          <w:rPr>
            <w:rFonts w:ascii="Times New Roman" w:hAnsi="Times New Roman"/>
            <w:sz w:val="28"/>
            <w:szCs w:val="28"/>
          </w:rPr>
          <w:t>статьей 5.63</w:t>
        </w:r>
      </w:hyperlink>
      <w:r w:rsidRPr="00261494">
        <w:rPr>
          <w:rFonts w:ascii="Times New Roman" w:hAnsi="Times New Roman"/>
          <w:sz w:val="28"/>
          <w:szCs w:val="28"/>
        </w:rPr>
        <w:t>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соответствующие материалы в органы прокуратуры.</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b/>
          <w:bCs/>
          <w:sz w:val="28"/>
          <w:szCs w:val="28"/>
        </w:rPr>
        <w:t>Сроки рассмотрения жалобы</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92. </w:t>
      </w:r>
      <w:proofErr w:type="gramStart"/>
      <w:r w:rsidRPr="00261494">
        <w:rPr>
          <w:rFonts w:ascii="Times New Roman" w:hAnsi="Times New Roman"/>
          <w:sz w:val="28"/>
          <w:szCs w:val="28"/>
        </w:rPr>
        <w:t>Жалоба, поступившая в орган, предоставляющий муниципальную услугу, МФЦ, учредителю МФЦ, в организации, предусмотренные </w:t>
      </w:r>
      <w:hyperlink r:id="rId46" w:history="1">
        <w:r w:rsidRPr="00261494">
          <w:rPr>
            <w:rFonts w:ascii="Times New Roman" w:hAnsi="Times New Roman"/>
            <w:sz w:val="28"/>
            <w:szCs w:val="28"/>
          </w:rPr>
          <w:t>частью 1.1 статьи 16</w:t>
        </w:r>
      </w:hyperlink>
      <w:r w:rsidRPr="00261494">
        <w:rPr>
          <w:rFonts w:ascii="Times New Roman" w:hAnsi="Times New Roman"/>
          <w:sz w:val="28"/>
          <w:szCs w:val="28"/>
        </w:rPr>
        <w:t> № 210-ФЗ,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w:t>
      </w:r>
      <w:proofErr w:type="gramEnd"/>
      <w:r w:rsidRPr="00261494">
        <w:rPr>
          <w:rFonts w:ascii="Times New Roman" w:hAnsi="Times New Roman"/>
          <w:sz w:val="28"/>
          <w:szCs w:val="28"/>
        </w:rPr>
        <w:t xml:space="preserve"> опечаток и ошибок или в случае обжалования нарушения установленного срока таких исправлений в течение 5 рабочих дней со дня ее регистрации.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b/>
          <w:bCs/>
          <w:sz w:val="28"/>
          <w:szCs w:val="28"/>
        </w:rPr>
        <w:t>Результат рассмотрения жалобы</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93. По результатам рассмотрения жалобы принимается одно из следующих решений:</w:t>
      </w:r>
    </w:p>
    <w:p w:rsidR="00261494" w:rsidRPr="00261494" w:rsidRDefault="00261494" w:rsidP="00261494">
      <w:pPr>
        <w:shd w:val="clear" w:color="auto" w:fill="FFFFFF"/>
        <w:spacing w:after="0"/>
        <w:ind w:firstLine="284"/>
        <w:jc w:val="both"/>
        <w:rPr>
          <w:rFonts w:ascii="Times New Roman" w:hAnsi="Times New Roman"/>
          <w:sz w:val="28"/>
          <w:szCs w:val="28"/>
        </w:rPr>
      </w:pPr>
      <w:proofErr w:type="gramStart"/>
      <w:r w:rsidRPr="00261494">
        <w:rPr>
          <w:rFonts w:ascii="Times New Roman" w:hAnsi="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Оренбургской области.</w:t>
      </w:r>
      <w:proofErr w:type="gramEnd"/>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 в удовлетворении жалобы отказывается.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b/>
          <w:bCs/>
          <w:sz w:val="28"/>
          <w:szCs w:val="28"/>
        </w:rPr>
        <w:t>Порядок информирования заявителя о результатах рассмотрения жалобы</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94. Мотивированный ответ о результатах рассмотрения жалобы направляется заявителю в письменной форме и по желанию заявителя в электронной форме не позднее дня, следующего за днем принятия решения, указанного в </w:t>
      </w:r>
      <w:hyperlink r:id="rId47" w:anchor="Par25" w:history="1">
        <w:r w:rsidRPr="00261494">
          <w:rPr>
            <w:rFonts w:ascii="Times New Roman" w:hAnsi="Times New Roman"/>
            <w:sz w:val="28"/>
            <w:szCs w:val="28"/>
          </w:rPr>
          <w:t>пункте</w:t>
        </w:r>
      </w:hyperlink>
      <w:r w:rsidRPr="00261494">
        <w:rPr>
          <w:rFonts w:ascii="Times New Roman" w:hAnsi="Times New Roman"/>
          <w:sz w:val="28"/>
          <w:szCs w:val="28"/>
        </w:rPr>
        <w:t> 93 Административного регламента.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95. В случае если жалоба была направлена посредством системы досудебного обжалования, ответ заявителю направляется посредством данной системы.</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b/>
          <w:bCs/>
          <w:sz w:val="28"/>
          <w:szCs w:val="28"/>
        </w:rPr>
        <w:t>Порядок обжалования решения по жалобе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96. Заявитель вправе обжаловать принятое по жалобе решение в порядке, установленном пунктом 85 настоящего Административного регламента.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b/>
          <w:bCs/>
          <w:sz w:val="28"/>
          <w:szCs w:val="28"/>
        </w:rPr>
        <w:t>Право заявителя на получение информации и документов,</w:t>
      </w:r>
    </w:p>
    <w:p w:rsidR="00261494" w:rsidRPr="00261494" w:rsidRDefault="00261494" w:rsidP="00261494">
      <w:pPr>
        <w:shd w:val="clear" w:color="auto" w:fill="FFFFFF"/>
        <w:spacing w:after="0"/>
        <w:ind w:firstLine="284"/>
        <w:jc w:val="center"/>
        <w:rPr>
          <w:rFonts w:ascii="Times New Roman" w:hAnsi="Times New Roman"/>
          <w:sz w:val="28"/>
          <w:szCs w:val="28"/>
        </w:rPr>
      </w:pPr>
      <w:proofErr w:type="gramStart"/>
      <w:r w:rsidRPr="00261494">
        <w:rPr>
          <w:rFonts w:ascii="Times New Roman" w:hAnsi="Times New Roman"/>
          <w:b/>
          <w:bCs/>
          <w:sz w:val="28"/>
          <w:szCs w:val="28"/>
        </w:rPr>
        <w:t>необходимых</w:t>
      </w:r>
      <w:proofErr w:type="gramEnd"/>
      <w:r w:rsidRPr="00261494">
        <w:rPr>
          <w:rFonts w:ascii="Times New Roman" w:hAnsi="Times New Roman"/>
          <w:b/>
          <w:bCs/>
          <w:sz w:val="28"/>
          <w:szCs w:val="28"/>
        </w:rPr>
        <w:t xml:space="preserve"> для обоснования и рассмотрения жалобы</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97. Заявитель имеет право на получение информации и документов, необходимых для обоснования и рассмотрения жалобы, если иное не предусмотрено законодательством Российской Федерации.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b/>
          <w:bCs/>
          <w:sz w:val="28"/>
          <w:szCs w:val="28"/>
        </w:rPr>
        <w:t>Способы информирования заявителя</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b/>
          <w:bCs/>
          <w:sz w:val="28"/>
          <w:szCs w:val="28"/>
        </w:rPr>
        <w:t>о порядке подачи и рассмотрения жалобы</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98. Информирование заявителей о порядке подачи и рассмотрения жалобы осуществляется следующими способами: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 путем непосредственного общения заявителя (при личном обращении либо по телефону) со специалистами, ответственными за рассмотрение жалобы;</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 путем взаимодействия специалистов, ответственных за рассмотрение жалобы, с заявителем (его представителем)  по почте, по электронной почте;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 посредством информационных материалов, которые размещаются на официальном сайте.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br/>
        <w:t>  </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Приложение № 1</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к Административному регламенту </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__________________________________  </w:t>
      </w:r>
    </w:p>
    <w:p w:rsidR="00261494" w:rsidRPr="00C45BB5" w:rsidRDefault="00261494" w:rsidP="00261494">
      <w:pPr>
        <w:shd w:val="clear" w:color="auto" w:fill="FFFFFF"/>
        <w:spacing w:after="0"/>
        <w:ind w:firstLine="284"/>
        <w:jc w:val="right"/>
        <w:rPr>
          <w:rFonts w:ascii="Times New Roman" w:hAnsi="Times New Roman"/>
          <w:sz w:val="20"/>
          <w:szCs w:val="20"/>
        </w:rPr>
      </w:pPr>
      <w:r w:rsidRPr="00C45BB5">
        <w:rPr>
          <w:rFonts w:ascii="Times New Roman" w:hAnsi="Times New Roman"/>
          <w:sz w:val="20"/>
          <w:szCs w:val="20"/>
        </w:rPr>
        <w:t>    (фамилия, имя, отчество)</w:t>
      </w:r>
    </w:p>
    <w:p w:rsidR="00261494" w:rsidRPr="00C45BB5" w:rsidRDefault="00261494" w:rsidP="00261494">
      <w:pPr>
        <w:shd w:val="clear" w:color="auto" w:fill="FFFFFF"/>
        <w:spacing w:after="0"/>
        <w:ind w:firstLine="284"/>
        <w:jc w:val="right"/>
        <w:rPr>
          <w:rFonts w:ascii="Times New Roman" w:hAnsi="Times New Roman"/>
          <w:sz w:val="20"/>
          <w:szCs w:val="20"/>
        </w:rPr>
      </w:pPr>
      <w:r w:rsidRPr="00C45BB5">
        <w:rPr>
          <w:rFonts w:ascii="Times New Roman" w:hAnsi="Times New Roman"/>
          <w:sz w:val="20"/>
          <w:szCs w:val="20"/>
        </w:rPr>
        <w:t>от гражданина (</w:t>
      </w:r>
      <w:proofErr w:type="spellStart"/>
      <w:r w:rsidRPr="00C45BB5">
        <w:rPr>
          <w:rFonts w:ascii="Times New Roman" w:hAnsi="Times New Roman"/>
          <w:sz w:val="20"/>
          <w:szCs w:val="20"/>
        </w:rPr>
        <w:t>ки</w:t>
      </w:r>
      <w:proofErr w:type="spellEnd"/>
      <w:r w:rsidRPr="00C45BB5">
        <w:rPr>
          <w:rFonts w:ascii="Times New Roman" w:hAnsi="Times New Roman"/>
          <w:sz w:val="20"/>
          <w:szCs w:val="20"/>
        </w:rPr>
        <w:t>)   </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__________________________________,</w:t>
      </w:r>
    </w:p>
    <w:p w:rsidR="00261494" w:rsidRPr="00C45BB5" w:rsidRDefault="00261494" w:rsidP="00261494">
      <w:pPr>
        <w:shd w:val="clear" w:color="auto" w:fill="FFFFFF"/>
        <w:spacing w:after="0"/>
        <w:ind w:firstLine="284"/>
        <w:jc w:val="right"/>
        <w:rPr>
          <w:rFonts w:ascii="Times New Roman" w:hAnsi="Times New Roman"/>
          <w:sz w:val="20"/>
          <w:szCs w:val="20"/>
        </w:rPr>
      </w:pPr>
      <w:r w:rsidRPr="00C45BB5">
        <w:rPr>
          <w:rFonts w:ascii="Times New Roman" w:hAnsi="Times New Roman"/>
          <w:sz w:val="20"/>
          <w:szCs w:val="20"/>
        </w:rPr>
        <w:t>      (фамилия, имя, отчество)</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w:t>
      </w:r>
      <w:proofErr w:type="gramStart"/>
      <w:r w:rsidRPr="00261494">
        <w:rPr>
          <w:rFonts w:ascii="Times New Roman" w:hAnsi="Times New Roman"/>
          <w:sz w:val="28"/>
          <w:szCs w:val="28"/>
        </w:rPr>
        <w:t>проживающего</w:t>
      </w:r>
      <w:proofErr w:type="gramEnd"/>
      <w:r w:rsidRPr="00261494">
        <w:rPr>
          <w:rFonts w:ascii="Times New Roman" w:hAnsi="Times New Roman"/>
          <w:sz w:val="28"/>
          <w:szCs w:val="28"/>
        </w:rPr>
        <w:t xml:space="preserve"> (ей) по адресу:</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индекс</w:t>
      </w:r>
      <w:proofErr w:type="gramStart"/>
      <w:r w:rsidRPr="00261494">
        <w:rPr>
          <w:rFonts w:ascii="Times New Roman" w:hAnsi="Times New Roman"/>
          <w:sz w:val="28"/>
          <w:szCs w:val="28"/>
        </w:rPr>
        <w:t xml:space="preserve"> ,</w:t>
      </w:r>
      <w:proofErr w:type="gramEnd"/>
      <w:r w:rsidRPr="00261494">
        <w:rPr>
          <w:rFonts w:ascii="Times New Roman" w:hAnsi="Times New Roman"/>
          <w:sz w:val="28"/>
          <w:szCs w:val="28"/>
        </w:rPr>
        <w:t>_____________________</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_________________________________,</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паспорт____________________________</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(серия, номер, кем и когда выдан)</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_________________________________,</w:t>
      </w:r>
    </w:p>
    <w:p w:rsidR="00261494" w:rsidRPr="00261494" w:rsidRDefault="00261494" w:rsidP="00261494">
      <w:pPr>
        <w:shd w:val="clear" w:color="auto" w:fill="FFFFFF"/>
        <w:spacing w:after="0"/>
        <w:ind w:right="-185" w:firstLine="284"/>
        <w:jc w:val="right"/>
        <w:rPr>
          <w:rFonts w:ascii="Times New Roman" w:hAnsi="Times New Roman"/>
          <w:sz w:val="28"/>
          <w:szCs w:val="28"/>
        </w:rPr>
      </w:pPr>
      <w:r w:rsidRPr="00261494">
        <w:rPr>
          <w:rFonts w:ascii="Times New Roman" w:hAnsi="Times New Roman"/>
          <w:sz w:val="28"/>
          <w:szCs w:val="28"/>
        </w:rPr>
        <w:t>тел. </w:t>
      </w:r>
      <w:proofErr w:type="spellStart"/>
      <w:r w:rsidRPr="00261494">
        <w:rPr>
          <w:rFonts w:ascii="Times New Roman" w:hAnsi="Times New Roman"/>
          <w:sz w:val="28"/>
          <w:szCs w:val="28"/>
        </w:rPr>
        <w:t>дом:___________,_сот</w:t>
      </w:r>
      <w:proofErr w:type="spellEnd"/>
      <w:r w:rsidRPr="00261494">
        <w:rPr>
          <w:rFonts w:ascii="Times New Roman" w:hAnsi="Times New Roman"/>
          <w:sz w:val="28"/>
          <w:szCs w:val="28"/>
        </w:rPr>
        <w:t>:____________,</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 страхового свидетельства__________</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w:t>
      </w:r>
      <w:proofErr w:type="spellStart"/>
      <w:r w:rsidRPr="00261494">
        <w:rPr>
          <w:rFonts w:ascii="Times New Roman" w:hAnsi="Times New Roman"/>
          <w:sz w:val="28"/>
          <w:szCs w:val="28"/>
        </w:rPr>
        <w:t>эл</w:t>
      </w:r>
      <w:proofErr w:type="gramStart"/>
      <w:r w:rsidRPr="00261494">
        <w:rPr>
          <w:rFonts w:ascii="Times New Roman" w:hAnsi="Times New Roman"/>
          <w:sz w:val="28"/>
          <w:szCs w:val="28"/>
        </w:rPr>
        <w:t>.п</w:t>
      </w:r>
      <w:proofErr w:type="gramEnd"/>
      <w:r w:rsidRPr="00261494">
        <w:rPr>
          <w:rFonts w:ascii="Times New Roman" w:hAnsi="Times New Roman"/>
          <w:sz w:val="28"/>
          <w:szCs w:val="28"/>
        </w:rPr>
        <w:t>очта</w:t>
      </w:r>
      <w:proofErr w:type="spellEnd"/>
      <w:r w:rsidRPr="00261494">
        <w:rPr>
          <w:rFonts w:ascii="Times New Roman" w:hAnsi="Times New Roman"/>
          <w:sz w:val="28"/>
          <w:szCs w:val="28"/>
        </w:rPr>
        <w:t>:___________________________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sz w:val="28"/>
          <w:szCs w:val="28"/>
        </w:rPr>
        <w:t>ЗАЯВЛЕНИЕ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В соответствии с Законом Новосибирской области  «О предоставлении гражданам, проживающим на территории Новосибирской области, жилых помещений жилищного фонда Новосибирской области» прошу принять меня на учет в качестве нуждающегося  в  жилом помещении,  предоставляемом по договору социального найма, по категории______________________________</w:t>
      </w:r>
      <w:r w:rsidR="00C45BB5">
        <w:rPr>
          <w:rFonts w:ascii="Times New Roman" w:hAnsi="Times New Roman"/>
          <w:sz w:val="28"/>
          <w:szCs w:val="28"/>
        </w:rPr>
        <w:t>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в связи </w:t>
      </w:r>
      <w:proofErr w:type="gramStart"/>
      <w:r w:rsidRPr="00261494">
        <w:rPr>
          <w:rFonts w:ascii="Times New Roman" w:hAnsi="Times New Roman"/>
          <w:sz w:val="28"/>
          <w:szCs w:val="28"/>
        </w:rPr>
        <w:t>с</w:t>
      </w:r>
      <w:proofErr w:type="gramEnd"/>
      <w:r w:rsidRPr="00261494">
        <w:rPr>
          <w:rFonts w:ascii="Times New Roman" w:hAnsi="Times New Roman"/>
          <w:sz w:val="28"/>
          <w:szCs w:val="28"/>
        </w:rPr>
        <w:t xml:space="preserve"> ________________________________________________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(указать причину постановки на учёт*)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Состав семьи: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 1. </w:t>
      </w:r>
      <w:proofErr w:type="gramStart"/>
      <w:r w:rsidRPr="00261494">
        <w:rPr>
          <w:rFonts w:ascii="Times New Roman" w:hAnsi="Times New Roman"/>
          <w:sz w:val="28"/>
          <w:szCs w:val="28"/>
        </w:rPr>
        <w:t>Заявитель _______________________________________________________;</w:t>
      </w:r>
      <w:proofErr w:type="gramEnd"/>
    </w:p>
    <w:p w:rsidR="00261494" w:rsidRPr="00261494" w:rsidRDefault="00261494" w:rsidP="00261494">
      <w:pPr>
        <w:shd w:val="clear" w:color="auto" w:fill="FFFFFF"/>
        <w:spacing w:after="0"/>
        <w:ind w:firstLine="284"/>
        <w:jc w:val="both"/>
        <w:rPr>
          <w:rFonts w:ascii="Times New Roman" w:hAnsi="Times New Roman"/>
          <w:sz w:val="28"/>
          <w:szCs w:val="28"/>
        </w:rPr>
      </w:pPr>
      <w:proofErr w:type="gramStart"/>
      <w:r w:rsidRPr="00261494">
        <w:rPr>
          <w:rFonts w:ascii="Times New Roman" w:hAnsi="Times New Roman"/>
          <w:sz w:val="28"/>
          <w:szCs w:val="28"/>
        </w:rPr>
        <w:t>(фамилия, имя, отчество, дата рождения)* Причины: отсутствие жилого помещения; обеспеченность общей площадью жилого помещения на одного члена семьи менее учетной нормы; проживание в помещении, не отвечающем установленным для жилых помещений требованиям; проживание в жилом помещении, занятом несколькими семьями, в одной из которых имеется гражданин, страдающий тяжелой формой заболевания, при которой совместное проживание невозможно.</w:t>
      </w:r>
      <w:proofErr w:type="gramEnd"/>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 Супру</w:t>
      </w:r>
      <w:proofErr w:type="gramStart"/>
      <w:r w:rsidRPr="00261494">
        <w:rPr>
          <w:rFonts w:ascii="Times New Roman" w:hAnsi="Times New Roman"/>
          <w:sz w:val="28"/>
          <w:szCs w:val="28"/>
        </w:rPr>
        <w:t>г(</w:t>
      </w:r>
      <w:proofErr w:type="gramEnd"/>
      <w:r w:rsidRPr="00261494">
        <w:rPr>
          <w:rFonts w:ascii="Times New Roman" w:hAnsi="Times New Roman"/>
          <w:sz w:val="28"/>
          <w:szCs w:val="28"/>
        </w:rPr>
        <w:t>а)________________________________________________________;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(фамилия, имя, отчество, дата рождения)</w:t>
      </w:r>
    </w:p>
    <w:p w:rsidR="00261494" w:rsidRPr="00261494" w:rsidRDefault="00261494" w:rsidP="00261494">
      <w:pPr>
        <w:shd w:val="clear" w:color="auto" w:fill="FFFFFF"/>
        <w:spacing w:after="0"/>
        <w:ind w:firstLine="284"/>
        <w:jc w:val="both"/>
        <w:rPr>
          <w:rFonts w:ascii="Times New Roman" w:hAnsi="Times New Roman"/>
          <w:sz w:val="28"/>
          <w:szCs w:val="28"/>
        </w:rPr>
      </w:pPr>
      <w:r w:rsidRPr="00C45BB5">
        <w:rPr>
          <w:rFonts w:ascii="Times New Roman" w:hAnsi="Times New Roman"/>
          <w:sz w:val="20"/>
          <w:szCs w:val="20"/>
        </w:rPr>
        <w:t>3.</w:t>
      </w:r>
      <w:r w:rsidRPr="00261494">
        <w:rPr>
          <w:rFonts w:ascii="Times New Roman" w:hAnsi="Times New Roman"/>
          <w:sz w:val="28"/>
          <w:szCs w:val="28"/>
        </w:rPr>
        <w:t xml:space="preserve"> _________________________________________________________________;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(фамилия, имя, отчество, дата рождения и степень родства)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 _________________________________________________________________;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(фамилия, имя, отчество, дата рождения и степень родства)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 _________________________________________________________________;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(фамилия, имя, отчество, дата рождения и степень родства)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6._____________________________________________________________.</w:t>
      </w:r>
    </w:p>
    <w:p w:rsidR="00261494" w:rsidRPr="00C45BB5" w:rsidRDefault="00261494" w:rsidP="00261494">
      <w:pPr>
        <w:shd w:val="clear" w:color="auto" w:fill="FFFFFF"/>
        <w:spacing w:after="0"/>
        <w:ind w:firstLine="284"/>
        <w:jc w:val="both"/>
        <w:rPr>
          <w:rFonts w:ascii="Times New Roman" w:hAnsi="Times New Roman"/>
          <w:sz w:val="18"/>
          <w:szCs w:val="18"/>
        </w:rPr>
      </w:pPr>
      <w:r w:rsidRPr="00C45BB5">
        <w:rPr>
          <w:rFonts w:ascii="Times New Roman" w:hAnsi="Times New Roman"/>
          <w:sz w:val="18"/>
          <w:szCs w:val="18"/>
        </w:rPr>
        <w:t>(фамилия, имя, отчество, дата рождения и степень родства)</w:t>
      </w:r>
    </w:p>
    <w:p w:rsidR="00261494" w:rsidRPr="00C45BB5" w:rsidRDefault="00261494" w:rsidP="00261494">
      <w:pPr>
        <w:shd w:val="clear" w:color="auto" w:fill="FFFFFF"/>
        <w:spacing w:after="0"/>
        <w:ind w:firstLine="284"/>
        <w:jc w:val="both"/>
        <w:rPr>
          <w:rFonts w:ascii="Times New Roman" w:hAnsi="Times New Roman"/>
          <w:sz w:val="18"/>
          <w:szCs w:val="18"/>
        </w:rPr>
      </w:pPr>
      <w:r w:rsidRPr="00C45BB5">
        <w:rPr>
          <w:rFonts w:ascii="Times New Roman" w:hAnsi="Times New Roman"/>
          <w:sz w:val="18"/>
          <w:szCs w:val="18"/>
        </w:rPr>
        <w:t> </w:t>
      </w:r>
    </w:p>
    <w:p w:rsidR="00261494" w:rsidRPr="00261494" w:rsidRDefault="00261494" w:rsidP="00261494">
      <w:pPr>
        <w:shd w:val="clear" w:color="auto" w:fill="FFFFFF"/>
        <w:spacing w:after="0"/>
        <w:ind w:firstLine="284"/>
        <w:jc w:val="both"/>
        <w:rPr>
          <w:rFonts w:ascii="Times New Roman" w:hAnsi="Times New Roman"/>
          <w:sz w:val="28"/>
          <w:szCs w:val="28"/>
        </w:rPr>
      </w:pPr>
      <w:proofErr w:type="gramStart"/>
      <w:r w:rsidRPr="00261494">
        <w:rPr>
          <w:rFonts w:ascii="Times New Roman" w:hAnsi="Times New Roman"/>
          <w:sz w:val="28"/>
          <w:szCs w:val="28"/>
        </w:rPr>
        <w:t>Зарегистрирован</w:t>
      </w:r>
      <w:proofErr w:type="gramEnd"/>
      <w:r w:rsidRPr="00261494">
        <w:rPr>
          <w:rFonts w:ascii="Times New Roman" w:hAnsi="Times New Roman"/>
          <w:sz w:val="28"/>
          <w:szCs w:val="28"/>
        </w:rPr>
        <w:t xml:space="preserve"> (ы) по месту жительства в:_____________________________________</w:t>
      </w:r>
      <w:r w:rsidR="00C45BB5">
        <w:rPr>
          <w:rFonts w:ascii="Times New Roman" w:hAnsi="Times New Roman"/>
          <w:sz w:val="28"/>
          <w:szCs w:val="28"/>
        </w:rPr>
        <w:t>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proofErr w:type="gramStart"/>
      <w:r w:rsidRPr="00C45BB5">
        <w:rPr>
          <w:rFonts w:ascii="Times New Roman" w:hAnsi="Times New Roman"/>
          <w:sz w:val="20"/>
          <w:szCs w:val="20"/>
        </w:rPr>
        <w:t>(квартира, частный дом, комната, адрес, общая площадь, количество комнат, количество зарегистрированных граждан и т.п.)</w:t>
      </w:r>
      <w:proofErr w:type="gramEnd"/>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____________________________________</w:t>
      </w:r>
      <w:r w:rsidR="00C45BB5">
        <w:rPr>
          <w:rFonts w:ascii="Times New Roman" w:hAnsi="Times New Roman"/>
          <w:sz w:val="28"/>
          <w:szCs w:val="28"/>
        </w:rPr>
        <w:t>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Собственником, нанимателем (подчеркнуть) является: ______________________________________</w:t>
      </w:r>
      <w:r w:rsidR="00C45BB5">
        <w:rPr>
          <w:rFonts w:ascii="Times New Roman" w:hAnsi="Times New Roman"/>
          <w:sz w:val="28"/>
          <w:szCs w:val="28"/>
        </w:rPr>
        <w:t>______________________________</w:t>
      </w:r>
    </w:p>
    <w:p w:rsidR="00261494" w:rsidRPr="00C45BB5" w:rsidRDefault="00261494" w:rsidP="00261494">
      <w:pPr>
        <w:shd w:val="clear" w:color="auto" w:fill="FFFFFF"/>
        <w:spacing w:after="0"/>
        <w:ind w:firstLine="284"/>
        <w:jc w:val="center"/>
        <w:rPr>
          <w:rFonts w:ascii="Times New Roman" w:hAnsi="Times New Roman"/>
          <w:sz w:val="20"/>
          <w:szCs w:val="20"/>
        </w:rPr>
      </w:pPr>
      <w:r w:rsidRPr="00C45BB5">
        <w:rPr>
          <w:rFonts w:ascii="Times New Roman" w:hAnsi="Times New Roman"/>
          <w:sz w:val="20"/>
          <w:szCs w:val="20"/>
        </w:rPr>
        <w:t>(фамилия, инициалы, степень родства, доли)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____________________________________</w:t>
      </w:r>
      <w:r w:rsidR="00C45BB5">
        <w:rPr>
          <w:rFonts w:ascii="Times New Roman" w:hAnsi="Times New Roman"/>
          <w:sz w:val="28"/>
          <w:szCs w:val="28"/>
        </w:rPr>
        <w:t>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на основании________________________________________________________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proofErr w:type="gramStart"/>
      <w:r w:rsidRPr="00261494">
        <w:rPr>
          <w:rFonts w:ascii="Times New Roman" w:hAnsi="Times New Roman"/>
          <w:sz w:val="28"/>
          <w:szCs w:val="28"/>
        </w:rPr>
        <w:t>(указать наименование документа, номер и дату: договор на передачу в квартиру в собственность, договор купли-продажи, договор социального найма, краткосрочного найма, ________________________________________________</w:t>
      </w:r>
      <w:r w:rsidR="00C45BB5">
        <w:rPr>
          <w:rFonts w:ascii="Times New Roman" w:hAnsi="Times New Roman"/>
          <w:sz w:val="28"/>
          <w:szCs w:val="28"/>
        </w:rPr>
        <w:t>______________</w:t>
      </w:r>
      <w:proofErr w:type="gramEnd"/>
    </w:p>
    <w:p w:rsidR="00261494" w:rsidRPr="00C45BB5" w:rsidRDefault="00261494" w:rsidP="00261494">
      <w:pPr>
        <w:shd w:val="clear" w:color="auto" w:fill="FFFFFF"/>
        <w:spacing w:after="0"/>
        <w:ind w:firstLine="284"/>
        <w:jc w:val="both"/>
        <w:rPr>
          <w:rFonts w:ascii="Times New Roman" w:hAnsi="Times New Roman"/>
          <w:sz w:val="20"/>
          <w:szCs w:val="20"/>
        </w:rPr>
      </w:pPr>
      <w:r w:rsidRPr="00261494">
        <w:rPr>
          <w:rFonts w:ascii="Times New Roman" w:hAnsi="Times New Roman"/>
          <w:sz w:val="28"/>
          <w:szCs w:val="28"/>
        </w:rPr>
        <w:t xml:space="preserve">                </w:t>
      </w:r>
      <w:r w:rsidRPr="00C45BB5">
        <w:rPr>
          <w:rFonts w:ascii="Times New Roman" w:hAnsi="Times New Roman"/>
          <w:sz w:val="20"/>
          <w:szCs w:val="20"/>
        </w:rPr>
        <w:t>договор дарения, свидетельство о праве на наследство и т.п.)</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Фактически проживаем по адресу:______________________________________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К заявлению прилагаю следующие документы:</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1)__________________________________________________________________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(наименование, номера и даты документов)</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2)__________________________________________________________________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3)__________________________________________________________________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4)__________________________________________________________________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5)__________________________________________________________________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6)__________________________________________________________________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7)__________________________________________________________________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В случае если в представленных мною сведениях и (или) документах произойдут изменения, обязуюсь представить документы, подтверждающие произошедшие изменения, в срок не позднее 30 дней со дня возникновения таких изменений.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Подписи дееспособных членов семьи, имеющих паспорт:</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_________________________ 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   (фамилия, имя, отчество)     (подпись заявителя)</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_____________________________   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   (фамилия, имя, отчество) (подпись)</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_____________________________ 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   (фамилия, имя, отчество) (подпись)</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_____________________________        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   (фамилия, имя, отчество) (подпись)</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_____________________________   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   (фамилия, имя, отчество)     (подпись заявителя)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____________________________________</w:t>
      </w:r>
      <w:r w:rsidR="00C45BB5">
        <w:rPr>
          <w:rFonts w:ascii="Times New Roman" w:hAnsi="Times New Roman"/>
          <w:sz w:val="28"/>
          <w:szCs w:val="28"/>
        </w:rPr>
        <w:t>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готовые документы прошу выдать мне/представителю (при наличии доверенности) лично, в электронной форме (посредством направления в личный кабинет заявителя) </w:t>
      </w:r>
      <w:r w:rsidRPr="00261494">
        <w:rPr>
          <w:rFonts w:ascii="Times New Roman" w:hAnsi="Times New Roman"/>
          <w:sz w:val="28"/>
          <w:szCs w:val="28"/>
          <w:lang w:val="x-none"/>
        </w:rPr>
        <w:t>(нужное подчеркнуть)</w:t>
      </w:r>
      <w:r w:rsidRPr="00261494">
        <w:rPr>
          <w:rFonts w:ascii="Times New Roman" w:hAnsi="Times New Roman"/>
          <w:sz w:val="28"/>
          <w:szCs w:val="28"/>
        </w:rPr>
        <w:t>;□ прошу информировать меня о ходе исполнения услуги (получения результата услуги) через единый личный кабинет интернет-портала www.gosuslugi.ru (для заявителей, зарегистрированных в ЕСИА</w:t>
      </w:r>
      <w:proofErr w:type="gramStart"/>
      <w:r w:rsidRPr="00261494">
        <w:rPr>
          <w:rFonts w:ascii="Times New Roman" w:hAnsi="Times New Roman"/>
          <w:sz w:val="28"/>
          <w:szCs w:val="28"/>
        </w:rPr>
        <w:t>)С</w:t>
      </w:r>
      <w:proofErr w:type="gramEnd"/>
      <w:r w:rsidRPr="00261494">
        <w:rPr>
          <w:rFonts w:ascii="Times New Roman" w:hAnsi="Times New Roman"/>
          <w:sz w:val="28"/>
          <w:szCs w:val="28"/>
        </w:rPr>
        <w:t xml:space="preserve">НИЛС </w:t>
      </w:r>
      <w:r w:rsidRPr="00261494">
        <w:rPr>
          <w:rFonts w:ascii="Times New Roman" w:hAnsi="Times New Roman"/>
          <w:sz w:val="28"/>
          <w:szCs w:val="28"/>
        </w:rPr>
        <w:sym w:font="Symbol" w:char="F030"/>
      </w:r>
      <w:r w:rsidRPr="00261494">
        <w:rPr>
          <w:rFonts w:ascii="Times New Roman" w:hAnsi="Times New Roman"/>
          <w:sz w:val="28"/>
          <w:szCs w:val="28"/>
        </w:rPr>
        <w:sym w:font="Symbol" w:char="F030"/>
      </w:r>
      <w:r w:rsidRPr="00261494">
        <w:rPr>
          <w:rFonts w:ascii="Times New Roman" w:hAnsi="Times New Roman"/>
          <w:sz w:val="28"/>
          <w:szCs w:val="28"/>
        </w:rPr>
        <w:sym w:font="Symbol" w:char="F030"/>
      </w:r>
      <w:r w:rsidRPr="00261494">
        <w:rPr>
          <w:rFonts w:ascii="Times New Roman" w:hAnsi="Times New Roman"/>
          <w:sz w:val="28"/>
          <w:szCs w:val="28"/>
        </w:rPr>
        <w:t>-</w:t>
      </w:r>
      <w:r w:rsidRPr="00261494">
        <w:rPr>
          <w:rFonts w:ascii="Times New Roman" w:hAnsi="Times New Roman"/>
          <w:sz w:val="28"/>
          <w:szCs w:val="28"/>
        </w:rPr>
        <w:sym w:font="Symbol" w:char="F030"/>
      </w:r>
      <w:r w:rsidRPr="00261494">
        <w:rPr>
          <w:rFonts w:ascii="Times New Roman" w:hAnsi="Times New Roman"/>
          <w:sz w:val="28"/>
          <w:szCs w:val="28"/>
        </w:rPr>
        <w:sym w:font="Symbol" w:char="F030"/>
      </w:r>
      <w:r w:rsidRPr="00261494">
        <w:rPr>
          <w:rFonts w:ascii="Times New Roman" w:hAnsi="Times New Roman"/>
          <w:sz w:val="28"/>
          <w:szCs w:val="28"/>
        </w:rPr>
        <w:sym w:font="Symbol" w:char="F030"/>
      </w:r>
      <w:r w:rsidRPr="00261494">
        <w:rPr>
          <w:rFonts w:ascii="Times New Roman" w:hAnsi="Times New Roman"/>
          <w:sz w:val="28"/>
          <w:szCs w:val="28"/>
        </w:rPr>
        <w:t>-</w:t>
      </w:r>
      <w:r w:rsidRPr="00261494">
        <w:rPr>
          <w:rFonts w:ascii="Times New Roman" w:hAnsi="Times New Roman"/>
          <w:sz w:val="28"/>
          <w:szCs w:val="28"/>
        </w:rPr>
        <w:sym w:font="Symbol" w:char="F030"/>
      </w:r>
      <w:r w:rsidRPr="00261494">
        <w:rPr>
          <w:rFonts w:ascii="Times New Roman" w:hAnsi="Times New Roman"/>
          <w:sz w:val="28"/>
          <w:szCs w:val="28"/>
        </w:rPr>
        <w:sym w:font="Symbol" w:char="F030"/>
      </w:r>
      <w:r w:rsidRPr="00261494">
        <w:rPr>
          <w:rFonts w:ascii="Times New Roman" w:hAnsi="Times New Roman"/>
          <w:sz w:val="28"/>
          <w:szCs w:val="28"/>
        </w:rPr>
        <w:sym w:font="Symbol" w:char="F030"/>
      </w:r>
      <w:r w:rsidRPr="00261494">
        <w:rPr>
          <w:rFonts w:ascii="Times New Roman" w:hAnsi="Times New Roman"/>
          <w:sz w:val="28"/>
          <w:szCs w:val="28"/>
        </w:rPr>
        <w:t>-</w:t>
      </w:r>
      <w:r w:rsidRPr="00261494">
        <w:rPr>
          <w:rFonts w:ascii="Times New Roman" w:hAnsi="Times New Roman"/>
          <w:sz w:val="28"/>
          <w:szCs w:val="28"/>
        </w:rPr>
        <w:sym w:font="Symbol" w:char="F030"/>
      </w:r>
      <w:r w:rsidRPr="00261494">
        <w:rPr>
          <w:rFonts w:ascii="Times New Roman" w:hAnsi="Times New Roman"/>
          <w:sz w:val="28"/>
          <w:szCs w:val="28"/>
        </w:rPr>
        <w:sym w:font="Symbol" w:char="F030"/>
      </w:r>
      <w:r w:rsidRPr="00261494">
        <w:rPr>
          <w:rFonts w:ascii="Times New Roman" w:hAnsi="Times New Roman"/>
          <w:sz w:val="28"/>
          <w:szCs w:val="28"/>
        </w:rPr>
        <w:t>□ прошу произвести регистрацию в ЕСИА;□ прошу подтвердить регистрацию учетной записи в ЕСИА);□ прошу восстановить доступ в ЕСИА (для заявителей, ранее зарегистрированных в ЕСИА).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«_____» ____________________ 20___ г.</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Заявление с прилагаемыми документами принято и зарегистрировано </w:t>
      </w:r>
      <w:proofErr w:type="gramStart"/>
      <w:r w:rsidRPr="00261494">
        <w:rPr>
          <w:rFonts w:ascii="Times New Roman" w:hAnsi="Times New Roman"/>
          <w:sz w:val="28"/>
          <w:szCs w:val="28"/>
        </w:rPr>
        <w:t>в книге регистрации заявлений иных категорий граждан о принятии на учёт в качестве нуждающихся в жилых помещениях</w:t>
      </w:r>
      <w:proofErr w:type="gramEnd"/>
      <w:r w:rsidRPr="00261494">
        <w:rPr>
          <w:rFonts w:ascii="Times New Roman" w:hAnsi="Times New Roman"/>
          <w:sz w:val="28"/>
          <w:szCs w:val="28"/>
        </w:rPr>
        <w:t xml:space="preserve"> по догово</w:t>
      </w:r>
      <w:r w:rsidR="00C45BB5">
        <w:rPr>
          <w:rFonts w:ascii="Times New Roman" w:hAnsi="Times New Roman"/>
          <w:sz w:val="28"/>
          <w:szCs w:val="28"/>
        </w:rPr>
        <w:t>рам социального найма под № _</w:t>
      </w:r>
      <w:r w:rsidRPr="00261494">
        <w:rPr>
          <w:rFonts w:ascii="Times New Roman" w:hAnsi="Times New Roman"/>
          <w:sz w:val="28"/>
          <w:szCs w:val="28"/>
        </w:rPr>
        <w:t>.</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Специалист отдела учёта и распределения жилых помещений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(Ф.И.О.)</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                            «______»_____________________20______г.</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Специалист ГАУ «МФЦ»________________________________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(Ф.И.О.)</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«______»_____________________20______г.</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 Заместитель главы администрации _____      </w:t>
      </w:r>
    </w:p>
    <w:p w:rsidR="00261494" w:rsidRPr="00261494" w:rsidRDefault="00261494" w:rsidP="00261494">
      <w:pPr>
        <w:shd w:val="clear" w:color="auto" w:fill="FFFFFF"/>
        <w:spacing w:after="0"/>
        <w:ind w:firstLine="284"/>
        <w:jc w:val="right"/>
        <w:rPr>
          <w:rFonts w:ascii="Times New Roman" w:hAnsi="Times New Roman"/>
          <w:sz w:val="28"/>
          <w:szCs w:val="28"/>
        </w:rPr>
      </w:pPr>
    </w:p>
    <w:p w:rsidR="00261494" w:rsidRPr="00261494" w:rsidRDefault="00261494" w:rsidP="00261494">
      <w:pPr>
        <w:shd w:val="clear" w:color="auto" w:fill="FFFFFF"/>
        <w:spacing w:after="0"/>
        <w:ind w:firstLine="284"/>
        <w:jc w:val="right"/>
        <w:rPr>
          <w:rFonts w:ascii="Times New Roman" w:hAnsi="Times New Roman"/>
          <w:sz w:val="28"/>
          <w:szCs w:val="28"/>
        </w:rPr>
      </w:pPr>
    </w:p>
    <w:p w:rsidR="00261494" w:rsidRPr="00261494" w:rsidRDefault="00261494" w:rsidP="00261494">
      <w:pPr>
        <w:shd w:val="clear" w:color="auto" w:fill="FFFFFF"/>
        <w:spacing w:after="0"/>
        <w:ind w:firstLine="284"/>
        <w:jc w:val="right"/>
        <w:rPr>
          <w:rFonts w:ascii="Times New Roman" w:hAnsi="Times New Roman"/>
          <w:sz w:val="28"/>
          <w:szCs w:val="28"/>
        </w:rPr>
      </w:pPr>
    </w:p>
    <w:p w:rsidR="00261494" w:rsidRPr="00261494" w:rsidRDefault="00261494" w:rsidP="00261494">
      <w:pPr>
        <w:shd w:val="clear" w:color="auto" w:fill="FFFFFF"/>
        <w:spacing w:after="0"/>
        <w:ind w:firstLine="284"/>
        <w:jc w:val="right"/>
        <w:rPr>
          <w:rFonts w:ascii="Times New Roman" w:hAnsi="Times New Roman"/>
          <w:sz w:val="28"/>
          <w:szCs w:val="28"/>
        </w:rPr>
      </w:pPr>
    </w:p>
    <w:p w:rsidR="00261494" w:rsidRPr="00261494" w:rsidRDefault="00261494" w:rsidP="00261494">
      <w:pPr>
        <w:shd w:val="clear" w:color="auto" w:fill="FFFFFF"/>
        <w:spacing w:after="0"/>
        <w:ind w:firstLine="284"/>
        <w:jc w:val="right"/>
        <w:rPr>
          <w:rFonts w:ascii="Times New Roman" w:hAnsi="Times New Roman"/>
          <w:sz w:val="28"/>
          <w:szCs w:val="28"/>
        </w:rPr>
      </w:pP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Приложение № 2</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к Административному регламенту  </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xml:space="preserve">      _______________________________________    </w:t>
      </w:r>
    </w:p>
    <w:p w:rsidR="00261494" w:rsidRPr="00C45BB5" w:rsidRDefault="00261494" w:rsidP="00261494">
      <w:pPr>
        <w:shd w:val="clear" w:color="auto" w:fill="FFFFFF"/>
        <w:spacing w:after="0"/>
        <w:ind w:firstLine="284"/>
        <w:jc w:val="right"/>
        <w:rPr>
          <w:rFonts w:ascii="Times New Roman" w:hAnsi="Times New Roman"/>
          <w:sz w:val="20"/>
          <w:szCs w:val="20"/>
        </w:rPr>
      </w:pPr>
      <w:r w:rsidRPr="00261494">
        <w:rPr>
          <w:rFonts w:ascii="Times New Roman" w:hAnsi="Times New Roman"/>
          <w:sz w:val="28"/>
          <w:szCs w:val="28"/>
        </w:rPr>
        <w:t>         </w:t>
      </w:r>
      <w:r w:rsidRPr="00C45BB5">
        <w:rPr>
          <w:rFonts w:ascii="Times New Roman" w:hAnsi="Times New Roman"/>
          <w:sz w:val="20"/>
          <w:szCs w:val="20"/>
        </w:rPr>
        <w:t>(фамилия, имя, отчество)</w:t>
      </w:r>
    </w:p>
    <w:p w:rsidR="00261494" w:rsidRPr="00261494" w:rsidRDefault="00261494" w:rsidP="00261494">
      <w:pPr>
        <w:shd w:val="clear" w:color="auto" w:fill="FFFFFF"/>
        <w:spacing w:after="0"/>
        <w:ind w:firstLine="284"/>
        <w:jc w:val="right"/>
        <w:rPr>
          <w:rFonts w:ascii="Times New Roman" w:hAnsi="Times New Roman"/>
          <w:sz w:val="28"/>
          <w:szCs w:val="28"/>
        </w:rPr>
      </w:pPr>
      <w:r w:rsidRPr="00C45BB5">
        <w:rPr>
          <w:rFonts w:ascii="Times New Roman" w:hAnsi="Times New Roman"/>
          <w:sz w:val="20"/>
          <w:szCs w:val="20"/>
        </w:rPr>
        <w:t>    от гражданина (</w:t>
      </w:r>
      <w:proofErr w:type="spellStart"/>
      <w:r w:rsidRPr="00C45BB5">
        <w:rPr>
          <w:rFonts w:ascii="Times New Roman" w:hAnsi="Times New Roman"/>
          <w:sz w:val="20"/>
          <w:szCs w:val="20"/>
        </w:rPr>
        <w:t>ки</w:t>
      </w:r>
      <w:proofErr w:type="spellEnd"/>
      <w:r w:rsidRPr="00C45BB5">
        <w:rPr>
          <w:rFonts w:ascii="Times New Roman" w:hAnsi="Times New Roman"/>
          <w:sz w:val="20"/>
          <w:szCs w:val="20"/>
        </w:rPr>
        <w:t>)</w:t>
      </w:r>
      <w:r w:rsidRPr="00261494">
        <w:rPr>
          <w:rFonts w:ascii="Times New Roman" w:hAnsi="Times New Roman"/>
          <w:sz w:val="28"/>
          <w:szCs w:val="28"/>
        </w:rPr>
        <w:t xml:space="preserve">   </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______________________________________,</w:t>
      </w:r>
    </w:p>
    <w:p w:rsidR="00261494" w:rsidRPr="00C45BB5" w:rsidRDefault="00261494" w:rsidP="00261494">
      <w:pPr>
        <w:shd w:val="clear" w:color="auto" w:fill="FFFFFF"/>
        <w:spacing w:after="0"/>
        <w:ind w:firstLine="284"/>
        <w:jc w:val="right"/>
        <w:rPr>
          <w:rFonts w:ascii="Times New Roman" w:hAnsi="Times New Roman"/>
          <w:sz w:val="20"/>
          <w:szCs w:val="20"/>
        </w:rPr>
      </w:pPr>
      <w:r w:rsidRPr="00261494">
        <w:rPr>
          <w:rFonts w:ascii="Times New Roman" w:hAnsi="Times New Roman"/>
          <w:sz w:val="28"/>
          <w:szCs w:val="28"/>
        </w:rPr>
        <w:t>     (</w:t>
      </w:r>
      <w:r w:rsidRPr="00C45BB5">
        <w:rPr>
          <w:rFonts w:ascii="Times New Roman" w:hAnsi="Times New Roman"/>
          <w:sz w:val="20"/>
          <w:szCs w:val="20"/>
        </w:rPr>
        <w:t>фамилия, имя, отчество)</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xml:space="preserve">    </w:t>
      </w:r>
      <w:proofErr w:type="gramStart"/>
      <w:r w:rsidRPr="00261494">
        <w:rPr>
          <w:rFonts w:ascii="Times New Roman" w:hAnsi="Times New Roman"/>
          <w:sz w:val="28"/>
          <w:szCs w:val="28"/>
        </w:rPr>
        <w:t>проживающего (ей) по адресу (фактическое</w:t>
      </w:r>
      <w:proofErr w:type="gramEnd"/>
    </w:p>
    <w:p w:rsidR="00261494" w:rsidRPr="00261494" w:rsidRDefault="00261494" w:rsidP="00261494">
      <w:pPr>
        <w:shd w:val="clear" w:color="auto" w:fill="FFFFFF"/>
        <w:spacing w:after="0"/>
        <w:ind w:left="4536" w:firstLine="284"/>
        <w:jc w:val="right"/>
        <w:rPr>
          <w:rFonts w:ascii="Times New Roman" w:hAnsi="Times New Roman"/>
          <w:sz w:val="28"/>
          <w:szCs w:val="28"/>
        </w:rPr>
      </w:pPr>
      <w:r w:rsidRPr="00261494">
        <w:rPr>
          <w:rFonts w:ascii="Times New Roman" w:hAnsi="Times New Roman"/>
          <w:sz w:val="28"/>
          <w:szCs w:val="28"/>
        </w:rPr>
        <w:t>  место жительства):</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индекс</w:t>
      </w:r>
      <w:proofErr w:type="gramStart"/>
      <w:r w:rsidRPr="00261494">
        <w:rPr>
          <w:rFonts w:ascii="Times New Roman" w:hAnsi="Times New Roman"/>
          <w:sz w:val="28"/>
          <w:szCs w:val="28"/>
        </w:rPr>
        <w:t xml:space="preserve">      ,</w:t>
      </w:r>
      <w:proofErr w:type="gramEnd"/>
      <w:r w:rsidRPr="00261494">
        <w:rPr>
          <w:rFonts w:ascii="Times New Roman" w:hAnsi="Times New Roman"/>
          <w:sz w:val="28"/>
          <w:szCs w:val="28"/>
        </w:rPr>
        <w:t>___________________________</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______________________________________,</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паспорт________________________________</w:t>
      </w:r>
    </w:p>
    <w:p w:rsidR="00261494" w:rsidRPr="00C45BB5" w:rsidRDefault="00261494" w:rsidP="00261494">
      <w:pPr>
        <w:shd w:val="clear" w:color="auto" w:fill="FFFFFF"/>
        <w:spacing w:after="0"/>
        <w:ind w:firstLine="284"/>
        <w:jc w:val="right"/>
        <w:rPr>
          <w:rFonts w:ascii="Times New Roman" w:hAnsi="Times New Roman"/>
          <w:sz w:val="20"/>
          <w:szCs w:val="20"/>
        </w:rPr>
      </w:pPr>
      <w:r w:rsidRPr="00C45BB5">
        <w:rPr>
          <w:rFonts w:ascii="Times New Roman" w:hAnsi="Times New Roman"/>
          <w:sz w:val="20"/>
          <w:szCs w:val="20"/>
        </w:rPr>
        <w:t>(серия, номер, кем и когда выдан)</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______________________________________,</w:t>
      </w:r>
    </w:p>
    <w:p w:rsidR="00261494" w:rsidRPr="00261494" w:rsidRDefault="00261494" w:rsidP="00261494">
      <w:pPr>
        <w:shd w:val="clear" w:color="auto" w:fill="FFFFFF"/>
        <w:spacing w:after="0"/>
        <w:ind w:right="-185" w:firstLine="284"/>
        <w:jc w:val="right"/>
        <w:rPr>
          <w:rFonts w:ascii="Times New Roman" w:hAnsi="Times New Roman"/>
          <w:sz w:val="28"/>
          <w:szCs w:val="28"/>
        </w:rPr>
      </w:pPr>
      <w:r w:rsidRPr="00261494">
        <w:rPr>
          <w:rFonts w:ascii="Times New Roman" w:hAnsi="Times New Roman"/>
          <w:sz w:val="28"/>
          <w:szCs w:val="28"/>
        </w:rPr>
        <w:t>    тел. </w:t>
      </w:r>
      <w:proofErr w:type="spellStart"/>
      <w:r w:rsidRPr="00261494">
        <w:rPr>
          <w:rFonts w:ascii="Times New Roman" w:hAnsi="Times New Roman"/>
          <w:sz w:val="28"/>
          <w:szCs w:val="28"/>
        </w:rPr>
        <w:t>дом:___________,_сот</w:t>
      </w:r>
      <w:proofErr w:type="spellEnd"/>
      <w:r w:rsidRPr="00261494">
        <w:rPr>
          <w:rFonts w:ascii="Times New Roman" w:hAnsi="Times New Roman"/>
          <w:sz w:val="28"/>
          <w:szCs w:val="28"/>
        </w:rPr>
        <w:t>:_______________,</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 страхового свидетельства______________</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эл. почта:______________________________</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sz w:val="28"/>
          <w:szCs w:val="28"/>
        </w:rPr>
        <w:t>ЗАЯВЛЕНИЕ</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sz w:val="28"/>
          <w:szCs w:val="28"/>
        </w:rPr>
        <w:t>Прошу принять меня на учет малоимущих граждан, нуждающихся в жилых помещениях, предоставляемых по договору социального найма, в связи с ______________________________________</w:t>
      </w:r>
      <w:r w:rsidR="00C45BB5">
        <w:rPr>
          <w:rFonts w:ascii="Times New Roman" w:hAnsi="Times New Roman"/>
          <w:sz w:val="28"/>
          <w:szCs w:val="28"/>
        </w:rPr>
        <w:t>______________________________</w:t>
      </w:r>
      <w:r w:rsidRPr="00261494">
        <w:rPr>
          <w:rFonts w:ascii="Times New Roman" w:hAnsi="Times New Roman"/>
          <w:sz w:val="28"/>
          <w:szCs w:val="28"/>
        </w:rPr>
        <w:t>  (указать причину постановки на учёт*)</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Состав семьи: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 Заявитель ________________________________________________________________;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261494">
        <w:rPr>
          <w:rFonts w:ascii="Times New Roman" w:hAnsi="Times New Roman"/>
          <w:sz w:val="28"/>
          <w:szCs w:val="28"/>
        </w:rPr>
        <w:t>(</w:t>
      </w:r>
      <w:r w:rsidRPr="00C45BB5">
        <w:rPr>
          <w:rFonts w:ascii="Times New Roman" w:hAnsi="Times New Roman"/>
          <w:sz w:val="20"/>
          <w:szCs w:val="20"/>
        </w:rPr>
        <w:t>фамилия, имя, отчество, дата рождения)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 Супру</w:t>
      </w:r>
      <w:proofErr w:type="gramStart"/>
      <w:r w:rsidRPr="00261494">
        <w:rPr>
          <w:rFonts w:ascii="Times New Roman" w:hAnsi="Times New Roman"/>
          <w:sz w:val="28"/>
          <w:szCs w:val="28"/>
        </w:rPr>
        <w:t>г(</w:t>
      </w:r>
      <w:proofErr w:type="gramEnd"/>
      <w:r w:rsidRPr="00261494">
        <w:rPr>
          <w:rFonts w:ascii="Times New Roman" w:hAnsi="Times New Roman"/>
          <w:sz w:val="28"/>
          <w:szCs w:val="28"/>
        </w:rPr>
        <w:t>а)________________________________________________________;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(фамилия, имя, отчество, дата рождения)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 _________________________________________________________________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(фамилия, имя, отчество, дата рождения и степень родства)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 _________________________________________________________________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(фамилия, имя, отчество, дата рождения и степень родства)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 _________________________________________________________________</w:t>
      </w:r>
    </w:p>
    <w:tbl>
      <w:tblPr>
        <w:tblW w:w="0" w:type="auto"/>
        <w:shd w:val="clear" w:color="auto" w:fill="FFFFFF"/>
        <w:tblCellMar>
          <w:left w:w="0" w:type="dxa"/>
          <w:right w:w="0" w:type="dxa"/>
        </w:tblCellMar>
        <w:tblLook w:val="04A0" w:firstRow="1" w:lastRow="0" w:firstColumn="1" w:lastColumn="0" w:noHBand="0" w:noVBand="1"/>
      </w:tblPr>
      <w:tblGrid>
        <w:gridCol w:w="9639"/>
      </w:tblGrid>
      <w:tr w:rsidR="00261494" w:rsidRPr="00261494" w:rsidTr="00261494">
        <w:trPr>
          <w:trHeight w:val="1650"/>
        </w:trPr>
        <w:tc>
          <w:tcPr>
            <w:tcW w:w="10725" w:type="dxa"/>
            <w:shd w:val="clear" w:color="auto" w:fill="FFFFFF"/>
            <w:hideMark/>
          </w:tcPr>
          <w:tbl>
            <w:tblPr>
              <w:tblW w:w="5000" w:type="pct"/>
              <w:tblCellMar>
                <w:left w:w="0" w:type="dxa"/>
                <w:right w:w="0" w:type="dxa"/>
              </w:tblCellMar>
              <w:tblLook w:val="04A0" w:firstRow="1" w:lastRow="0" w:firstColumn="1" w:lastColumn="0" w:noHBand="0" w:noVBand="1"/>
            </w:tblPr>
            <w:tblGrid>
              <w:gridCol w:w="9639"/>
            </w:tblGrid>
            <w:tr w:rsidR="00261494" w:rsidRPr="00261494" w:rsidTr="00261494">
              <w:tc>
                <w:tcPr>
                  <w:tcW w:w="0" w:type="auto"/>
                  <w:vAlign w:val="center"/>
                  <w:hideMark/>
                </w:tcPr>
                <w:p w:rsidR="00261494" w:rsidRPr="00261494" w:rsidRDefault="00261494" w:rsidP="00261494">
                  <w:pPr>
                    <w:spacing w:after="0"/>
                    <w:ind w:firstLine="284"/>
                    <w:jc w:val="both"/>
                    <w:rPr>
                      <w:rFonts w:ascii="Times New Roman" w:hAnsi="Times New Roman"/>
                      <w:sz w:val="28"/>
                      <w:szCs w:val="28"/>
                    </w:rPr>
                  </w:pPr>
                  <w:r w:rsidRPr="00261494">
                    <w:rPr>
                      <w:rFonts w:ascii="Times New Roman" w:hAnsi="Times New Roman"/>
                      <w:sz w:val="28"/>
                      <w:szCs w:val="28"/>
                    </w:rPr>
                    <w:t xml:space="preserve">* Возможные причины:1) отсутствие жилого помещения;2) обеспеченность общей площадью жилого помещения на одного члена семьи </w:t>
                  </w:r>
                  <w:proofErr w:type="gramStart"/>
                  <w:r w:rsidRPr="00261494">
                    <w:rPr>
                      <w:rFonts w:ascii="Times New Roman" w:hAnsi="Times New Roman"/>
                      <w:sz w:val="28"/>
                      <w:szCs w:val="28"/>
                    </w:rPr>
                    <w:t>менее учетной</w:t>
                  </w:r>
                  <w:proofErr w:type="gramEnd"/>
                  <w:r w:rsidRPr="00261494">
                    <w:rPr>
                      <w:rFonts w:ascii="Times New Roman" w:hAnsi="Times New Roman"/>
                      <w:sz w:val="28"/>
                      <w:szCs w:val="28"/>
                    </w:rPr>
                    <w:t xml:space="preserve"> нормы;3) проживание в помещении, не отвечающем установленным для жилых помещений требованиям.</w:t>
                  </w:r>
                </w:p>
              </w:tc>
            </w:tr>
          </w:tbl>
          <w:p w:rsidR="00261494" w:rsidRPr="00261494" w:rsidRDefault="00261494" w:rsidP="00261494">
            <w:pPr>
              <w:spacing w:after="0"/>
              <w:ind w:firstLine="284"/>
              <w:jc w:val="both"/>
              <w:rPr>
                <w:rFonts w:ascii="Times New Roman" w:hAnsi="Times New Roman"/>
                <w:sz w:val="28"/>
                <w:szCs w:val="28"/>
              </w:rPr>
            </w:pPr>
          </w:p>
        </w:tc>
      </w:tr>
    </w:tbl>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(фамилия, имя, отчество, дата рождения и степень родства)      </w:t>
      </w:r>
    </w:p>
    <w:p w:rsidR="00261494" w:rsidRPr="00261494" w:rsidRDefault="00261494" w:rsidP="00261494">
      <w:pPr>
        <w:shd w:val="clear" w:color="auto" w:fill="FFFFFF"/>
        <w:spacing w:after="0"/>
        <w:ind w:firstLine="284"/>
        <w:jc w:val="both"/>
        <w:rPr>
          <w:rFonts w:ascii="Times New Roman" w:hAnsi="Times New Roman"/>
          <w:sz w:val="28"/>
          <w:szCs w:val="28"/>
        </w:rPr>
      </w:pPr>
      <w:proofErr w:type="gramStart"/>
      <w:r w:rsidRPr="00261494">
        <w:rPr>
          <w:rFonts w:ascii="Times New Roman" w:hAnsi="Times New Roman"/>
          <w:sz w:val="28"/>
          <w:szCs w:val="28"/>
        </w:rPr>
        <w:t>Зарегистрирован</w:t>
      </w:r>
      <w:proofErr w:type="gramEnd"/>
      <w:r w:rsidRPr="00261494">
        <w:rPr>
          <w:rFonts w:ascii="Times New Roman" w:hAnsi="Times New Roman"/>
          <w:sz w:val="28"/>
          <w:szCs w:val="28"/>
        </w:rPr>
        <w:t xml:space="preserve"> (ы) по месту жительства в:___________________________________________________________________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proofErr w:type="gramStart"/>
      <w:r w:rsidRPr="00C45BB5">
        <w:rPr>
          <w:rFonts w:ascii="Times New Roman" w:hAnsi="Times New Roman"/>
          <w:sz w:val="20"/>
          <w:szCs w:val="20"/>
        </w:rPr>
        <w:t>(квартира, частный дом, комната, адрес, общая площадь, количество комнат, количество зарегистрированных граждан и т.п.)</w:t>
      </w:r>
      <w:proofErr w:type="gramEnd"/>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_______________________________________</w:t>
      </w:r>
      <w:r w:rsidR="00C45BB5">
        <w:rPr>
          <w:rFonts w:ascii="Times New Roman" w:hAnsi="Times New Roman"/>
          <w:sz w:val="28"/>
          <w:szCs w:val="28"/>
        </w:rPr>
        <w:t>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Собственником, нанимателем (подчеркнуть) является: ____________________________________________________________________</w:t>
      </w:r>
    </w:p>
    <w:p w:rsidR="00261494" w:rsidRPr="00C45BB5" w:rsidRDefault="00261494" w:rsidP="00261494">
      <w:pPr>
        <w:shd w:val="clear" w:color="auto" w:fill="FFFFFF"/>
        <w:spacing w:after="0"/>
        <w:ind w:firstLine="284"/>
        <w:jc w:val="center"/>
        <w:rPr>
          <w:rFonts w:ascii="Times New Roman" w:hAnsi="Times New Roman"/>
          <w:sz w:val="20"/>
          <w:szCs w:val="20"/>
        </w:rPr>
      </w:pPr>
      <w:r w:rsidRPr="00C45BB5">
        <w:rPr>
          <w:rFonts w:ascii="Times New Roman" w:hAnsi="Times New Roman"/>
          <w:sz w:val="20"/>
          <w:szCs w:val="20"/>
        </w:rPr>
        <w:t>(фамилия, инициалы, степень родства, доли)</w:t>
      </w:r>
    </w:p>
    <w:p w:rsidR="00261494" w:rsidRPr="00261494" w:rsidRDefault="00261494" w:rsidP="00261494">
      <w:pPr>
        <w:shd w:val="clear" w:color="auto" w:fill="FFFFFF"/>
        <w:spacing w:after="0"/>
        <w:ind w:firstLine="284"/>
        <w:jc w:val="both"/>
        <w:rPr>
          <w:rFonts w:ascii="Times New Roman" w:hAnsi="Times New Roman"/>
          <w:sz w:val="28"/>
          <w:szCs w:val="28"/>
        </w:rPr>
      </w:pPr>
      <w:r w:rsidRPr="00C45BB5">
        <w:rPr>
          <w:rFonts w:ascii="Times New Roman" w:hAnsi="Times New Roman"/>
          <w:sz w:val="20"/>
          <w:szCs w:val="20"/>
        </w:rPr>
        <w:t>на</w:t>
      </w:r>
      <w:r w:rsidRPr="00261494">
        <w:rPr>
          <w:rFonts w:ascii="Times New Roman" w:hAnsi="Times New Roman"/>
          <w:sz w:val="28"/>
          <w:szCs w:val="28"/>
        </w:rPr>
        <w:t xml:space="preserve"> основании_________________________________________________________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xml:space="preserve">   </w:t>
      </w:r>
      <w:proofErr w:type="gramStart"/>
      <w:r w:rsidRPr="00261494">
        <w:rPr>
          <w:rFonts w:ascii="Times New Roman" w:hAnsi="Times New Roman"/>
          <w:sz w:val="28"/>
          <w:szCs w:val="28"/>
        </w:rPr>
        <w:t>(указать наименование документа, номер и дату: договор на передачу в квартиру в собственность, договор купли-продажи, договор социального найма, краткосрочного найма, ____________________________________________________________________</w:t>
      </w:r>
      <w:proofErr w:type="gramEnd"/>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договор дарения, свидетельство о праве на наследство и т.п.)</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Фактически проживаем по адресу:______________________________________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У меня и указанных членов семьи имеется следующее подлежащее налогообложению имущество:________________________________________________________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261494">
        <w:rPr>
          <w:rFonts w:ascii="Times New Roman" w:hAnsi="Times New Roman"/>
          <w:sz w:val="28"/>
          <w:szCs w:val="28"/>
        </w:rPr>
        <w:t>         </w:t>
      </w:r>
      <w:r w:rsidRPr="00C45BB5">
        <w:rPr>
          <w:rFonts w:ascii="Times New Roman" w:hAnsi="Times New Roman"/>
          <w:sz w:val="20"/>
          <w:szCs w:val="20"/>
        </w:rPr>
        <w:t>(наименование, место нахождения, его стоимость)</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К заявлению прилагаю следующие документы:</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1)__________________________________</w:t>
      </w:r>
      <w:r w:rsidR="006A6A4A">
        <w:rPr>
          <w:rFonts w:ascii="Times New Roman" w:hAnsi="Times New Roman"/>
          <w:sz w:val="28"/>
          <w:szCs w:val="28"/>
        </w:rPr>
        <w:t>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 xml:space="preserve">                         (наименование, номера и даты документов)</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2)__________________________________</w:t>
      </w:r>
      <w:r w:rsidR="006A6A4A">
        <w:rPr>
          <w:rFonts w:ascii="Times New Roman" w:hAnsi="Times New Roman"/>
          <w:sz w:val="28"/>
          <w:szCs w:val="28"/>
        </w:rPr>
        <w:t>_______________________________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3)__________________________________</w:t>
      </w:r>
      <w:r w:rsidR="006A6A4A">
        <w:rPr>
          <w:rFonts w:ascii="Times New Roman" w:hAnsi="Times New Roman"/>
          <w:sz w:val="28"/>
          <w:szCs w:val="28"/>
        </w:rPr>
        <w:t>_______________________________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4)__________________________________</w:t>
      </w:r>
      <w:r w:rsidR="006A6A4A">
        <w:rPr>
          <w:rFonts w:ascii="Times New Roman" w:hAnsi="Times New Roman"/>
          <w:sz w:val="28"/>
          <w:szCs w:val="28"/>
        </w:rPr>
        <w:t>_______________________________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5)____________________________________________________</w:t>
      </w:r>
      <w:r w:rsidR="006A6A4A">
        <w:rPr>
          <w:rFonts w:ascii="Times New Roman" w:hAnsi="Times New Roman"/>
          <w:sz w:val="28"/>
          <w:szCs w:val="28"/>
        </w:rPr>
        <w:t>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В случае если в представленных мною сведениях и (или) документах произойдут изменения, обязуюсь представить документы, подтверждающие произошедшие изменения, в срок не позднее 30 дней со дня возникновения таких изменений.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Подписи дееспособных членов семьи, имеющих паспорт:</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_________________________       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   (фамилия, имя, отчество)     (подпись заявителя)</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_____________________________   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   (фамилия, имя, отчество) (подпись)</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_____________________________ 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   (фамилия, имя, отчество) (подпись)</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_____________________________   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   (фамилия, имя, отчество)       (подпись)</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_____________________________   _________________________________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   (фамилия, имя, отчество)     (подпись заявителя)</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____________________________________</w:t>
      </w:r>
      <w:r w:rsidR="00C45BB5">
        <w:rPr>
          <w:rFonts w:ascii="Times New Roman" w:hAnsi="Times New Roman"/>
          <w:sz w:val="28"/>
          <w:szCs w:val="28"/>
        </w:rPr>
        <w:t>______________________________</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готовые документы прошу выдать мне/представителю (при наличии доверенности) лично, в электронной форме (посредством направления в личный кабинет заявителя) </w:t>
      </w:r>
      <w:r w:rsidRPr="00261494">
        <w:rPr>
          <w:rFonts w:ascii="Times New Roman" w:hAnsi="Times New Roman"/>
          <w:sz w:val="28"/>
          <w:szCs w:val="28"/>
          <w:lang w:val="x-none"/>
        </w:rPr>
        <w:t>(нужное подчеркнуть)</w:t>
      </w:r>
      <w:r w:rsidRPr="00261494">
        <w:rPr>
          <w:rFonts w:ascii="Times New Roman" w:hAnsi="Times New Roman"/>
          <w:sz w:val="28"/>
          <w:szCs w:val="28"/>
        </w:rPr>
        <w:t>;□ прошу информировать меня о ходе исполнения услуги (получения результата услуги) через единый личный кабинет интернет-портала www.gosuslugi.ru (для заявителей, зарегистрированных в ЕСИА</w:t>
      </w:r>
      <w:proofErr w:type="gramStart"/>
      <w:r w:rsidRPr="00261494">
        <w:rPr>
          <w:rFonts w:ascii="Times New Roman" w:hAnsi="Times New Roman"/>
          <w:sz w:val="28"/>
          <w:szCs w:val="28"/>
        </w:rPr>
        <w:t>)С</w:t>
      </w:r>
      <w:proofErr w:type="gramEnd"/>
      <w:r w:rsidRPr="00261494">
        <w:rPr>
          <w:rFonts w:ascii="Times New Roman" w:hAnsi="Times New Roman"/>
          <w:sz w:val="28"/>
          <w:szCs w:val="28"/>
        </w:rPr>
        <w:t xml:space="preserve">НИЛС </w:t>
      </w:r>
      <w:r w:rsidRPr="00261494">
        <w:rPr>
          <w:rFonts w:ascii="Times New Roman" w:hAnsi="Times New Roman"/>
          <w:sz w:val="28"/>
          <w:szCs w:val="28"/>
        </w:rPr>
        <w:sym w:font="Symbol" w:char="F030"/>
      </w:r>
      <w:r w:rsidRPr="00261494">
        <w:rPr>
          <w:rFonts w:ascii="Times New Roman" w:hAnsi="Times New Roman"/>
          <w:sz w:val="28"/>
          <w:szCs w:val="28"/>
        </w:rPr>
        <w:sym w:font="Symbol" w:char="F030"/>
      </w:r>
      <w:r w:rsidRPr="00261494">
        <w:rPr>
          <w:rFonts w:ascii="Times New Roman" w:hAnsi="Times New Roman"/>
          <w:sz w:val="28"/>
          <w:szCs w:val="28"/>
        </w:rPr>
        <w:sym w:font="Symbol" w:char="F030"/>
      </w:r>
      <w:r w:rsidRPr="00261494">
        <w:rPr>
          <w:rFonts w:ascii="Times New Roman" w:hAnsi="Times New Roman"/>
          <w:sz w:val="28"/>
          <w:szCs w:val="28"/>
        </w:rPr>
        <w:t>-</w:t>
      </w:r>
      <w:r w:rsidRPr="00261494">
        <w:rPr>
          <w:rFonts w:ascii="Times New Roman" w:hAnsi="Times New Roman"/>
          <w:sz w:val="28"/>
          <w:szCs w:val="28"/>
        </w:rPr>
        <w:sym w:font="Symbol" w:char="F030"/>
      </w:r>
      <w:r w:rsidRPr="00261494">
        <w:rPr>
          <w:rFonts w:ascii="Times New Roman" w:hAnsi="Times New Roman"/>
          <w:sz w:val="28"/>
          <w:szCs w:val="28"/>
        </w:rPr>
        <w:sym w:font="Symbol" w:char="F030"/>
      </w:r>
      <w:r w:rsidRPr="00261494">
        <w:rPr>
          <w:rFonts w:ascii="Times New Roman" w:hAnsi="Times New Roman"/>
          <w:sz w:val="28"/>
          <w:szCs w:val="28"/>
        </w:rPr>
        <w:sym w:font="Symbol" w:char="F030"/>
      </w:r>
      <w:r w:rsidRPr="00261494">
        <w:rPr>
          <w:rFonts w:ascii="Times New Roman" w:hAnsi="Times New Roman"/>
          <w:sz w:val="28"/>
          <w:szCs w:val="28"/>
        </w:rPr>
        <w:t>-</w:t>
      </w:r>
      <w:r w:rsidRPr="00261494">
        <w:rPr>
          <w:rFonts w:ascii="Times New Roman" w:hAnsi="Times New Roman"/>
          <w:sz w:val="28"/>
          <w:szCs w:val="28"/>
        </w:rPr>
        <w:sym w:font="Symbol" w:char="F030"/>
      </w:r>
      <w:r w:rsidRPr="00261494">
        <w:rPr>
          <w:rFonts w:ascii="Times New Roman" w:hAnsi="Times New Roman"/>
          <w:sz w:val="28"/>
          <w:szCs w:val="28"/>
        </w:rPr>
        <w:sym w:font="Symbol" w:char="F030"/>
      </w:r>
      <w:r w:rsidRPr="00261494">
        <w:rPr>
          <w:rFonts w:ascii="Times New Roman" w:hAnsi="Times New Roman"/>
          <w:sz w:val="28"/>
          <w:szCs w:val="28"/>
        </w:rPr>
        <w:sym w:font="Symbol" w:char="F030"/>
      </w:r>
      <w:r w:rsidRPr="00261494">
        <w:rPr>
          <w:rFonts w:ascii="Times New Roman" w:hAnsi="Times New Roman"/>
          <w:sz w:val="28"/>
          <w:szCs w:val="28"/>
        </w:rPr>
        <w:t>-</w:t>
      </w:r>
      <w:r w:rsidRPr="00261494">
        <w:rPr>
          <w:rFonts w:ascii="Times New Roman" w:hAnsi="Times New Roman"/>
          <w:sz w:val="28"/>
          <w:szCs w:val="28"/>
        </w:rPr>
        <w:sym w:font="Symbol" w:char="F030"/>
      </w:r>
      <w:r w:rsidRPr="00261494">
        <w:rPr>
          <w:rFonts w:ascii="Times New Roman" w:hAnsi="Times New Roman"/>
          <w:sz w:val="28"/>
          <w:szCs w:val="28"/>
        </w:rPr>
        <w:sym w:font="Symbol" w:char="F030"/>
      </w:r>
      <w:r w:rsidRPr="00261494">
        <w:rPr>
          <w:rFonts w:ascii="Times New Roman" w:hAnsi="Times New Roman"/>
          <w:sz w:val="28"/>
          <w:szCs w:val="28"/>
        </w:rPr>
        <w:t>□ прошу произвести регистрацию в ЕСИА;□ прошу подтвердить регистрацию учетной записи в ЕСИА);□ прошу восстановить доступ в ЕСИА (для заявителей, ранее зарегистрированных в ЕСИА).</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«_____» ____________________ 20___ г.</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Заявление с прилагаемыми документами принято и зарегистрировано в книге регистрации заявлений малоимущих граждан о принятии на учёт в качестве нуждающихся в жилых помещениях  по договорам социального найма под № ________________</w:t>
      </w:r>
      <w:proofErr w:type="gramStart"/>
      <w:r w:rsidRPr="00261494">
        <w:rPr>
          <w:rFonts w:ascii="Times New Roman" w:hAnsi="Times New Roman"/>
          <w:sz w:val="28"/>
          <w:szCs w:val="28"/>
        </w:rPr>
        <w:t xml:space="preserve"> .</w:t>
      </w:r>
      <w:proofErr w:type="gramEnd"/>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Специалист отдела учёта и</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распределения жилых помещений ___________________     _____________________</w:t>
      </w:r>
    </w:p>
    <w:p w:rsidR="00261494" w:rsidRPr="00C45BB5" w:rsidRDefault="00261494" w:rsidP="00261494">
      <w:pPr>
        <w:shd w:val="clear" w:color="auto" w:fill="FFFFFF"/>
        <w:spacing w:after="0"/>
        <w:ind w:firstLine="284"/>
        <w:jc w:val="both"/>
        <w:rPr>
          <w:rFonts w:ascii="Times New Roman" w:hAnsi="Times New Roman"/>
          <w:sz w:val="20"/>
          <w:szCs w:val="20"/>
        </w:rPr>
      </w:pPr>
      <w:r w:rsidRPr="00C45BB5">
        <w:rPr>
          <w:rFonts w:ascii="Times New Roman" w:hAnsi="Times New Roman"/>
          <w:sz w:val="20"/>
          <w:szCs w:val="20"/>
        </w:rPr>
        <w:t>     (подпись) (Ф.И.О.)</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«______»_____________________20______г.</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Специалист ГАУ «МФЦ»     ___________________   ______________________    </w:t>
      </w:r>
    </w:p>
    <w:p w:rsidR="00261494" w:rsidRPr="00C45BB5" w:rsidRDefault="00261494" w:rsidP="00261494">
      <w:pPr>
        <w:shd w:val="clear" w:color="auto" w:fill="FFFFFF"/>
        <w:spacing w:after="0"/>
        <w:ind w:firstLine="284"/>
        <w:jc w:val="both"/>
        <w:rPr>
          <w:rFonts w:ascii="Times New Roman" w:hAnsi="Times New Roman"/>
          <w:sz w:val="20"/>
          <w:szCs w:val="20"/>
        </w:rPr>
      </w:pPr>
      <w:r w:rsidRPr="00261494">
        <w:rPr>
          <w:rFonts w:ascii="Times New Roman" w:hAnsi="Times New Roman"/>
          <w:sz w:val="28"/>
          <w:szCs w:val="28"/>
        </w:rPr>
        <w:t>     (</w:t>
      </w:r>
      <w:r w:rsidRPr="00C45BB5">
        <w:rPr>
          <w:rFonts w:ascii="Times New Roman" w:hAnsi="Times New Roman"/>
          <w:sz w:val="20"/>
          <w:szCs w:val="20"/>
        </w:rPr>
        <w:t>подпись)     (Ф.И.О.)</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«______»_____________________20______г.</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Заместитель главы администрации______ </w:t>
      </w:r>
    </w:p>
    <w:p w:rsidR="00261494" w:rsidRPr="00261494" w:rsidRDefault="00261494" w:rsidP="00261494">
      <w:pPr>
        <w:shd w:val="clear" w:color="auto" w:fill="FFFFFF"/>
        <w:spacing w:after="0"/>
        <w:ind w:firstLine="284"/>
        <w:jc w:val="both"/>
        <w:rPr>
          <w:rFonts w:ascii="Times New Roman" w:hAnsi="Times New Roman"/>
          <w:sz w:val="28"/>
          <w:szCs w:val="28"/>
        </w:rPr>
      </w:pPr>
    </w:p>
    <w:p w:rsidR="00261494" w:rsidRPr="00261494" w:rsidRDefault="00261494" w:rsidP="00261494">
      <w:pPr>
        <w:shd w:val="clear" w:color="auto" w:fill="FFFFFF"/>
        <w:spacing w:after="0"/>
        <w:ind w:firstLine="284"/>
        <w:jc w:val="right"/>
        <w:rPr>
          <w:rFonts w:ascii="Times New Roman" w:hAnsi="Times New Roman"/>
          <w:sz w:val="28"/>
          <w:szCs w:val="28"/>
        </w:rPr>
      </w:pPr>
    </w:p>
    <w:p w:rsidR="00261494" w:rsidRPr="00261494" w:rsidRDefault="00261494" w:rsidP="00261494">
      <w:pPr>
        <w:shd w:val="clear" w:color="auto" w:fill="FFFFFF"/>
        <w:spacing w:after="0"/>
        <w:ind w:firstLine="284"/>
        <w:jc w:val="right"/>
        <w:rPr>
          <w:rFonts w:ascii="Times New Roman" w:hAnsi="Times New Roman"/>
          <w:sz w:val="28"/>
          <w:szCs w:val="28"/>
        </w:rPr>
      </w:pP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Приложение № 3</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к Административному регламенту</w:t>
      </w:r>
    </w:p>
    <w:p w:rsidR="00261494" w:rsidRPr="00261494" w:rsidRDefault="00261494" w:rsidP="00261494">
      <w:pPr>
        <w:shd w:val="clear" w:color="auto" w:fill="FFFFFF"/>
        <w:spacing w:after="0"/>
        <w:ind w:firstLine="284"/>
        <w:jc w:val="right"/>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261494" w:rsidRPr="00261494" w:rsidRDefault="00261494" w:rsidP="00261494">
      <w:pPr>
        <w:shd w:val="clear" w:color="auto" w:fill="FFFFFF"/>
        <w:spacing w:after="0"/>
        <w:ind w:firstLine="284"/>
        <w:jc w:val="center"/>
        <w:rPr>
          <w:rFonts w:ascii="Times New Roman" w:hAnsi="Times New Roman"/>
          <w:sz w:val="28"/>
          <w:szCs w:val="28"/>
        </w:rPr>
      </w:pPr>
      <w:r w:rsidRPr="00261494">
        <w:rPr>
          <w:rFonts w:ascii="Times New Roman" w:hAnsi="Times New Roman"/>
          <w:sz w:val="28"/>
          <w:szCs w:val="28"/>
        </w:rPr>
        <w:t>БЛОК-СХЕМА предоставления муниципальной услуги</w:t>
      </w:r>
    </w:p>
    <w:tbl>
      <w:tblPr>
        <w:tblW w:w="5000" w:type="pct"/>
        <w:shd w:val="clear" w:color="auto" w:fill="FFFFFF"/>
        <w:tblCellMar>
          <w:left w:w="0" w:type="dxa"/>
          <w:right w:w="0" w:type="dxa"/>
        </w:tblCellMar>
        <w:tblLook w:val="04A0" w:firstRow="1" w:lastRow="0" w:firstColumn="1" w:lastColumn="0" w:noHBand="0" w:noVBand="1"/>
      </w:tblPr>
      <w:tblGrid>
        <w:gridCol w:w="9639"/>
      </w:tblGrid>
      <w:tr w:rsidR="00261494" w:rsidRPr="00261494" w:rsidTr="00261494">
        <w:tc>
          <w:tcPr>
            <w:tcW w:w="0" w:type="auto"/>
            <w:shd w:val="clear" w:color="auto" w:fill="FFFFFF"/>
            <w:vAlign w:val="center"/>
            <w:hideMark/>
          </w:tcPr>
          <w:p w:rsidR="00261494" w:rsidRPr="00261494" w:rsidRDefault="00261494" w:rsidP="00261494">
            <w:pPr>
              <w:spacing w:after="0"/>
              <w:ind w:firstLine="284"/>
              <w:jc w:val="both"/>
              <w:rPr>
                <w:rFonts w:ascii="Times New Roman" w:hAnsi="Times New Roman"/>
                <w:sz w:val="28"/>
                <w:szCs w:val="28"/>
              </w:rPr>
            </w:pPr>
            <w:r w:rsidRPr="00261494">
              <w:rPr>
                <w:rFonts w:ascii="Times New Roman" w:hAnsi="Times New Roman"/>
                <w:sz w:val="28"/>
                <w:szCs w:val="28"/>
              </w:rPr>
              <w:t>заявитель</w:t>
            </w:r>
          </w:p>
        </w:tc>
      </w:tr>
    </w:tbl>
    <w:p w:rsidR="00261494" w:rsidRPr="00261494" w:rsidRDefault="00261494" w:rsidP="00261494">
      <w:pPr>
        <w:shd w:val="clear" w:color="auto" w:fill="FFFFFF"/>
        <w:spacing w:after="0"/>
        <w:ind w:firstLine="284"/>
        <w:jc w:val="both"/>
        <w:rPr>
          <w:rFonts w:ascii="Times New Roman" w:hAnsi="Times New Roman"/>
          <w:sz w:val="28"/>
          <w:szCs w:val="28"/>
        </w:rPr>
      </w:pPr>
      <w:r w:rsidRPr="00261494">
        <w:rPr>
          <w:rFonts w:ascii="Times New Roman" w:hAnsi="Times New Roman"/>
          <w:sz w:val="28"/>
          <w:szCs w:val="28"/>
        </w:rPr>
        <w:t> </w:t>
      </w:r>
    </w:p>
    <w:p w:rsidR="00660B8C" w:rsidRPr="00660B8C" w:rsidRDefault="00261494" w:rsidP="006A6A4A">
      <w:pPr>
        <w:shd w:val="clear" w:color="auto" w:fill="FFFFFF"/>
        <w:spacing w:after="0"/>
        <w:ind w:firstLine="284"/>
        <w:jc w:val="both"/>
        <w:rPr>
          <w:rFonts w:ascii="Times New Roman" w:hAnsi="Times New Roman"/>
          <w:b/>
          <w:sz w:val="28"/>
          <w:szCs w:val="28"/>
        </w:rPr>
      </w:pPr>
      <w:r w:rsidRPr="00261494">
        <w:rPr>
          <w:rFonts w:ascii="Times New Roman" w:hAnsi="Times New Roman"/>
          <w:sz w:val="28"/>
          <w:szCs w:val="28"/>
        </w:rPr>
        <w:t> </w:t>
      </w:r>
      <w:r w:rsidR="006A6A4A">
        <w:rPr>
          <w:rFonts w:ascii="Times New Roman" w:hAnsi="Times New Roman"/>
          <w:sz w:val="28"/>
          <w:szCs w:val="28"/>
        </w:rPr>
        <w:t xml:space="preserve">                                        </w:t>
      </w:r>
      <w:r w:rsidR="00660B8C" w:rsidRPr="00660B8C">
        <w:rPr>
          <w:rFonts w:ascii="Times New Roman" w:hAnsi="Times New Roman"/>
          <w:b/>
          <w:sz w:val="28"/>
          <w:szCs w:val="28"/>
        </w:rPr>
        <w:t>ПОСТАНОВЛЕНИЕ</w:t>
      </w:r>
    </w:p>
    <w:tbl>
      <w:tblPr>
        <w:tblW w:w="5076" w:type="pct"/>
        <w:jc w:val="center"/>
        <w:tblLook w:val="01E0" w:firstRow="1" w:lastRow="1" w:firstColumn="1" w:lastColumn="1" w:noHBand="0" w:noVBand="0"/>
      </w:tblPr>
      <w:tblGrid>
        <w:gridCol w:w="5813"/>
        <w:gridCol w:w="4192"/>
      </w:tblGrid>
      <w:tr w:rsidR="00660B8C" w:rsidRPr="00660B8C" w:rsidTr="000421C9">
        <w:trPr>
          <w:trHeight w:val="302"/>
          <w:jc w:val="center"/>
        </w:trPr>
        <w:tc>
          <w:tcPr>
            <w:tcW w:w="5000" w:type="pct"/>
            <w:gridSpan w:val="2"/>
          </w:tcPr>
          <w:p w:rsidR="00660B8C" w:rsidRPr="00660B8C" w:rsidRDefault="00660B8C" w:rsidP="000421C9">
            <w:pPr>
              <w:widowControl w:val="0"/>
              <w:autoSpaceDE w:val="0"/>
              <w:autoSpaceDN w:val="0"/>
              <w:adjustRightInd w:val="0"/>
              <w:rPr>
                <w:rFonts w:ascii="Times New Roman" w:hAnsi="Times New Roman"/>
                <w:bCs/>
                <w:sz w:val="28"/>
                <w:szCs w:val="28"/>
              </w:rPr>
            </w:pPr>
            <w:r w:rsidRPr="00660B8C">
              <w:rPr>
                <w:rFonts w:ascii="Times New Roman" w:hAnsi="Times New Roman"/>
                <w:bCs/>
                <w:sz w:val="28"/>
                <w:szCs w:val="28"/>
              </w:rPr>
              <w:t xml:space="preserve">                        22.08.2022                                                         №38</w:t>
            </w:r>
          </w:p>
        </w:tc>
      </w:tr>
      <w:tr w:rsidR="00660B8C" w:rsidRPr="00660B8C" w:rsidTr="000421C9">
        <w:trPr>
          <w:trHeight w:val="302"/>
          <w:jc w:val="center"/>
        </w:trPr>
        <w:tc>
          <w:tcPr>
            <w:tcW w:w="2905" w:type="pct"/>
          </w:tcPr>
          <w:p w:rsidR="00660B8C" w:rsidRPr="00660B8C" w:rsidRDefault="00660B8C" w:rsidP="000421C9">
            <w:pPr>
              <w:widowControl w:val="0"/>
              <w:autoSpaceDE w:val="0"/>
              <w:autoSpaceDN w:val="0"/>
              <w:adjustRightInd w:val="0"/>
              <w:jc w:val="center"/>
              <w:rPr>
                <w:rFonts w:ascii="Times New Roman" w:hAnsi="Times New Roman"/>
                <w:bCs/>
                <w:sz w:val="28"/>
                <w:szCs w:val="28"/>
              </w:rPr>
            </w:pPr>
            <w:r w:rsidRPr="00660B8C">
              <w:rPr>
                <w:rFonts w:ascii="Times New Roman" w:hAnsi="Times New Roman"/>
                <w:bCs/>
                <w:sz w:val="28"/>
                <w:szCs w:val="28"/>
              </w:rPr>
              <w:t xml:space="preserve">                                                       </w:t>
            </w:r>
            <w:proofErr w:type="spellStart"/>
            <w:r w:rsidRPr="00660B8C">
              <w:rPr>
                <w:rFonts w:ascii="Times New Roman" w:hAnsi="Times New Roman"/>
                <w:bCs/>
                <w:sz w:val="28"/>
                <w:szCs w:val="28"/>
              </w:rPr>
              <w:t>с</w:t>
            </w:r>
            <w:proofErr w:type="gramStart"/>
            <w:r w:rsidRPr="00660B8C">
              <w:rPr>
                <w:rFonts w:ascii="Times New Roman" w:hAnsi="Times New Roman"/>
                <w:bCs/>
                <w:sz w:val="28"/>
                <w:szCs w:val="28"/>
              </w:rPr>
              <w:t>.И</w:t>
            </w:r>
            <w:proofErr w:type="gramEnd"/>
            <w:r w:rsidRPr="00660B8C">
              <w:rPr>
                <w:rFonts w:ascii="Times New Roman" w:hAnsi="Times New Roman"/>
                <w:bCs/>
                <w:sz w:val="28"/>
                <w:szCs w:val="28"/>
              </w:rPr>
              <w:t>вановка</w:t>
            </w:r>
            <w:proofErr w:type="spellEnd"/>
          </w:p>
        </w:tc>
        <w:tc>
          <w:tcPr>
            <w:tcW w:w="2095" w:type="pct"/>
          </w:tcPr>
          <w:p w:rsidR="00660B8C" w:rsidRPr="00660B8C" w:rsidRDefault="00660B8C" w:rsidP="000421C9">
            <w:pPr>
              <w:widowControl w:val="0"/>
              <w:autoSpaceDE w:val="0"/>
              <w:autoSpaceDN w:val="0"/>
              <w:adjustRightInd w:val="0"/>
              <w:jc w:val="center"/>
              <w:rPr>
                <w:rFonts w:ascii="Times New Roman" w:hAnsi="Times New Roman"/>
                <w:bCs/>
                <w:sz w:val="28"/>
                <w:szCs w:val="28"/>
              </w:rPr>
            </w:pPr>
          </w:p>
        </w:tc>
      </w:tr>
      <w:tr w:rsidR="00660B8C" w:rsidRPr="00660B8C" w:rsidTr="000421C9">
        <w:trPr>
          <w:trHeight w:val="302"/>
          <w:jc w:val="center"/>
        </w:trPr>
        <w:tc>
          <w:tcPr>
            <w:tcW w:w="5000" w:type="pct"/>
            <w:gridSpan w:val="2"/>
          </w:tcPr>
          <w:p w:rsidR="00660B8C" w:rsidRPr="00660B8C" w:rsidRDefault="00660B8C" w:rsidP="000421C9">
            <w:pPr>
              <w:widowControl w:val="0"/>
              <w:autoSpaceDE w:val="0"/>
              <w:autoSpaceDN w:val="0"/>
              <w:adjustRightInd w:val="0"/>
              <w:ind w:firstLine="540"/>
              <w:jc w:val="center"/>
              <w:outlineLvl w:val="1"/>
              <w:rPr>
                <w:rFonts w:ascii="Times New Roman" w:hAnsi="Times New Roman"/>
                <w:bCs/>
                <w:sz w:val="28"/>
                <w:szCs w:val="28"/>
              </w:rPr>
            </w:pPr>
            <w:r w:rsidRPr="00660B8C">
              <w:rPr>
                <w:rFonts w:ascii="Times New Roman" w:hAnsi="Times New Roman"/>
                <w:sz w:val="28"/>
                <w:szCs w:val="28"/>
              </w:rPr>
              <w:t xml:space="preserve">О внесении изменений в </w:t>
            </w:r>
            <w:r w:rsidRPr="00660B8C">
              <w:rPr>
                <w:rFonts w:ascii="Times New Roman" w:hAnsi="Times New Roman"/>
                <w:b/>
                <w:sz w:val="28"/>
                <w:szCs w:val="28"/>
              </w:rPr>
              <w:t xml:space="preserve"> </w:t>
            </w:r>
            <w:r w:rsidRPr="00660B8C">
              <w:rPr>
                <w:rFonts w:ascii="Times New Roman" w:hAnsi="Times New Roman"/>
                <w:sz w:val="28"/>
                <w:szCs w:val="28"/>
              </w:rPr>
              <w:t xml:space="preserve"> постановление администрации Ивановского сельсовета </w:t>
            </w:r>
            <w:proofErr w:type="spellStart"/>
            <w:r w:rsidRPr="00660B8C">
              <w:rPr>
                <w:rFonts w:ascii="Times New Roman" w:hAnsi="Times New Roman"/>
                <w:sz w:val="28"/>
                <w:szCs w:val="28"/>
              </w:rPr>
              <w:t>Баганского</w:t>
            </w:r>
            <w:proofErr w:type="spellEnd"/>
            <w:r w:rsidRPr="00660B8C">
              <w:rPr>
                <w:rFonts w:ascii="Times New Roman" w:hAnsi="Times New Roman"/>
                <w:sz w:val="28"/>
                <w:szCs w:val="28"/>
              </w:rPr>
              <w:t xml:space="preserve"> района  Новосибирской области от 15.05.2012 № 41  « Об утверждении административного регламента  по предоставлению муниципальной услуги «П</w:t>
            </w:r>
            <w:r w:rsidRPr="00660B8C">
              <w:rPr>
                <w:rFonts w:ascii="Times New Roman" w:hAnsi="Times New Roman"/>
                <w:bCs/>
                <w:sz w:val="28"/>
                <w:szCs w:val="28"/>
              </w:rPr>
              <w:t>о приему заявлений, документов, а также постановка граждан на учет в качестве нуждающихся в жилых помещениях</w:t>
            </w:r>
            <w:r w:rsidRPr="00660B8C">
              <w:rPr>
                <w:rFonts w:ascii="Times New Roman" w:hAnsi="Times New Roman"/>
                <w:sz w:val="28"/>
                <w:szCs w:val="28"/>
              </w:rPr>
              <w:t>»</w:t>
            </w:r>
          </w:p>
        </w:tc>
      </w:tr>
    </w:tbl>
    <w:p w:rsidR="00660B8C" w:rsidRPr="00660B8C" w:rsidRDefault="00660B8C" w:rsidP="00660B8C">
      <w:pPr>
        <w:jc w:val="both"/>
        <w:rPr>
          <w:rFonts w:ascii="Times New Roman" w:hAnsi="Times New Roman"/>
          <w:sz w:val="28"/>
          <w:szCs w:val="28"/>
        </w:rPr>
      </w:pPr>
      <w:r w:rsidRPr="00660B8C">
        <w:rPr>
          <w:rFonts w:ascii="Times New Roman" w:hAnsi="Times New Roman"/>
          <w:sz w:val="28"/>
          <w:szCs w:val="28"/>
        </w:rPr>
        <w:t xml:space="preserve"> </w:t>
      </w:r>
    </w:p>
    <w:p w:rsidR="00660B8C" w:rsidRDefault="00660B8C" w:rsidP="00660B8C">
      <w:pPr>
        <w:jc w:val="both"/>
        <w:rPr>
          <w:rFonts w:ascii="Times New Roman" w:hAnsi="Times New Roman"/>
          <w:sz w:val="28"/>
          <w:szCs w:val="28"/>
        </w:rPr>
      </w:pPr>
      <w:r w:rsidRPr="00660B8C">
        <w:rPr>
          <w:rFonts w:ascii="Times New Roman" w:hAnsi="Times New Roman"/>
          <w:sz w:val="28"/>
          <w:szCs w:val="28"/>
        </w:rPr>
        <w:t xml:space="preserve">     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администрация Ивановского сельсовета </w:t>
      </w:r>
      <w:proofErr w:type="spellStart"/>
      <w:r w:rsidRPr="00660B8C">
        <w:rPr>
          <w:rFonts w:ascii="Times New Roman" w:hAnsi="Times New Roman"/>
          <w:sz w:val="28"/>
          <w:szCs w:val="28"/>
        </w:rPr>
        <w:t>Баганского</w:t>
      </w:r>
      <w:proofErr w:type="spellEnd"/>
      <w:r w:rsidRPr="00660B8C">
        <w:rPr>
          <w:rFonts w:ascii="Times New Roman" w:hAnsi="Times New Roman"/>
          <w:sz w:val="28"/>
          <w:szCs w:val="28"/>
        </w:rPr>
        <w:t xml:space="preserve"> района Новосибирской области</w:t>
      </w:r>
    </w:p>
    <w:p w:rsidR="006A6A4A" w:rsidRDefault="006A6A4A" w:rsidP="00660B8C">
      <w:pPr>
        <w:jc w:val="both"/>
        <w:rPr>
          <w:rFonts w:ascii="Times New Roman" w:hAnsi="Times New Roman"/>
          <w:sz w:val="28"/>
          <w:szCs w:val="28"/>
        </w:rPr>
      </w:pPr>
    </w:p>
    <w:p w:rsidR="006A6A4A" w:rsidRPr="00660B8C" w:rsidRDefault="006A6A4A" w:rsidP="00660B8C">
      <w:pPr>
        <w:jc w:val="both"/>
        <w:rPr>
          <w:rFonts w:ascii="Times New Roman" w:hAnsi="Times New Roman"/>
          <w:sz w:val="28"/>
          <w:szCs w:val="28"/>
        </w:rPr>
      </w:pPr>
    </w:p>
    <w:p w:rsidR="00660B8C" w:rsidRPr="00660B8C" w:rsidRDefault="00660B8C" w:rsidP="00660B8C">
      <w:pPr>
        <w:ind w:firstLine="567"/>
        <w:rPr>
          <w:rFonts w:ascii="Times New Roman" w:hAnsi="Times New Roman"/>
          <w:sz w:val="28"/>
          <w:szCs w:val="28"/>
        </w:rPr>
      </w:pPr>
      <w:r w:rsidRPr="00660B8C">
        <w:rPr>
          <w:rFonts w:ascii="Times New Roman" w:hAnsi="Times New Roman"/>
          <w:sz w:val="28"/>
          <w:szCs w:val="28"/>
        </w:rPr>
        <w:t xml:space="preserve">ПОСТАНОВЛЯЕТ: </w:t>
      </w:r>
    </w:p>
    <w:p w:rsidR="00660B8C" w:rsidRPr="00660B8C" w:rsidRDefault="00660B8C" w:rsidP="00660B8C">
      <w:pPr>
        <w:jc w:val="both"/>
        <w:rPr>
          <w:rFonts w:ascii="Times New Roman" w:hAnsi="Times New Roman"/>
          <w:sz w:val="28"/>
          <w:szCs w:val="28"/>
        </w:rPr>
      </w:pPr>
      <w:r w:rsidRPr="00660B8C">
        <w:rPr>
          <w:rFonts w:ascii="Times New Roman" w:hAnsi="Times New Roman"/>
          <w:sz w:val="28"/>
          <w:szCs w:val="28"/>
        </w:rPr>
        <w:t xml:space="preserve">   </w:t>
      </w:r>
      <w:proofErr w:type="gramStart"/>
      <w:r w:rsidRPr="00660B8C">
        <w:rPr>
          <w:rFonts w:ascii="Times New Roman" w:hAnsi="Times New Roman"/>
          <w:sz w:val="28"/>
          <w:szCs w:val="28"/>
        </w:rPr>
        <w:t>1.Подпункт 4 пункта 1,2 административного регламента: «дети-сироты и дети, оставшиеся без попечения родителей, не имеющие закрепленного жилого помещения или утратившими его в период пребывания в образовательных и иных учреждениях, в том числе учреждениях социального обслуживания, в приемных семьях, детских домах семейного типа, нахождения под опекой (попечительством), а также по окончании службы в рядах Вооруженных Сил Российской Федерации либо после</w:t>
      </w:r>
      <w:proofErr w:type="gramEnd"/>
      <w:r w:rsidRPr="00660B8C">
        <w:rPr>
          <w:rFonts w:ascii="Times New Roman" w:hAnsi="Times New Roman"/>
          <w:sz w:val="28"/>
          <w:szCs w:val="28"/>
        </w:rPr>
        <w:t xml:space="preserve"> возвращения из учреждений, исполняющих наказание в виде лишения свободы</w:t>
      </w:r>
      <w:proofErr w:type="gramStart"/>
      <w:r w:rsidRPr="00660B8C">
        <w:rPr>
          <w:rFonts w:ascii="Times New Roman" w:hAnsi="Times New Roman"/>
          <w:sz w:val="28"/>
          <w:szCs w:val="28"/>
        </w:rPr>
        <w:t>;»</w:t>
      </w:r>
      <w:proofErr w:type="gramEnd"/>
      <w:r w:rsidRPr="00660B8C">
        <w:rPr>
          <w:rFonts w:ascii="Times New Roman" w:hAnsi="Times New Roman"/>
          <w:sz w:val="28"/>
          <w:szCs w:val="28"/>
        </w:rPr>
        <w:t xml:space="preserve"> исключить.</w:t>
      </w:r>
    </w:p>
    <w:p w:rsidR="00660B8C" w:rsidRPr="00660B8C" w:rsidRDefault="00660B8C" w:rsidP="00660B8C">
      <w:pPr>
        <w:jc w:val="both"/>
        <w:rPr>
          <w:rFonts w:ascii="Times New Roman" w:hAnsi="Times New Roman"/>
          <w:sz w:val="28"/>
          <w:szCs w:val="28"/>
        </w:rPr>
      </w:pPr>
      <w:r w:rsidRPr="00660B8C">
        <w:rPr>
          <w:rFonts w:ascii="Times New Roman" w:hAnsi="Times New Roman"/>
          <w:sz w:val="28"/>
          <w:szCs w:val="28"/>
        </w:rPr>
        <w:t xml:space="preserve">   2. </w:t>
      </w:r>
      <w:proofErr w:type="gramStart"/>
      <w:r w:rsidRPr="00660B8C">
        <w:rPr>
          <w:rFonts w:ascii="Times New Roman" w:hAnsi="Times New Roman"/>
          <w:sz w:val="28"/>
          <w:szCs w:val="28"/>
        </w:rPr>
        <w:t>В пункте 2.6 подпункт  «Выписка из домовой книги по месту жительства и копия финансового счета не предоставляются детьми-сиротами и детьми, оставшимися без попечения родителей, не имеющими закрепленного жилого помещения или утратившими его в период пребывания в образовательных и иных учреждениях, в том числе учреждениях социального обслуживания, в приемных семьях, детских домах семейного типа, нахождения под опекой (попечительством), а также по</w:t>
      </w:r>
      <w:proofErr w:type="gramEnd"/>
      <w:r w:rsidRPr="00660B8C">
        <w:rPr>
          <w:rFonts w:ascii="Times New Roman" w:hAnsi="Times New Roman"/>
          <w:sz w:val="28"/>
          <w:szCs w:val="28"/>
        </w:rPr>
        <w:t xml:space="preserve"> </w:t>
      </w:r>
      <w:proofErr w:type="gramStart"/>
      <w:r w:rsidRPr="00660B8C">
        <w:rPr>
          <w:rFonts w:ascii="Times New Roman" w:hAnsi="Times New Roman"/>
          <w:sz w:val="28"/>
          <w:szCs w:val="28"/>
        </w:rPr>
        <w:t>окончании</w:t>
      </w:r>
      <w:proofErr w:type="gramEnd"/>
      <w:r w:rsidRPr="00660B8C">
        <w:rPr>
          <w:rFonts w:ascii="Times New Roman" w:hAnsi="Times New Roman"/>
          <w:sz w:val="28"/>
          <w:szCs w:val="28"/>
        </w:rPr>
        <w:t xml:space="preserve"> службы в рядах Вооруженных Сил Российской Федерации </w:t>
      </w:r>
    </w:p>
    <w:p w:rsidR="00660B8C" w:rsidRPr="00660B8C" w:rsidRDefault="00660B8C" w:rsidP="00660B8C">
      <w:pPr>
        <w:jc w:val="both"/>
        <w:rPr>
          <w:rFonts w:ascii="Times New Roman" w:hAnsi="Times New Roman"/>
          <w:sz w:val="28"/>
          <w:szCs w:val="28"/>
        </w:rPr>
      </w:pPr>
      <w:r w:rsidRPr="00660B8C">
        <w:rPr>
          <w:rFonts w:ascii="Times New Roman" w:hAnsi="Times New Roman"/>
          <w:sz w:val="28"/>
          <w:szCs w:val="28"/>
        </w:rPr>
        <w:t>либо после возвращения из учреждений, исполняющих наказание в виде лишения свободы</w:t>
      </w:r>
      <w:proofErr w:type="gramStart"/>
      <w:r w:rsidRPr="00660B8C">
        <w:rPr>
          <w:rFonts w:ascii="Times New Roman" w:hAnsi="Times New Roman"/>
          <w:sz w:val="28"/>
          <w:szCs w:val="28"/>
        </w:rPr>
        <w:t>.»</w:t>
      </w:r>
      <w:proofErr w:type="gramEnd"/>
      <w:r w:rsidRPr="00660B8C">
        <w:rPr>
          <w:rFonts w:ascii="Times New Roman" w:hAnsi="Times New Roman"/>
          <w:sz w:val="28"/>
          <w:szCs w:val="28"/>
        </w:rPr>
        <w:t>-исключить.</w:t>
      </w:r>
    </w:p>
    <w:p w:rsidR="00660B8C" w:rsidRPr="00660B8C" w:rsidRDefault="00660B8C" w:rsidP="00660B8C">
      <w:pPr>
        <w:jc w:val="both"/>
        <w:rPr>
          <w:rFonts w:ascii="Times New Roman" w:hAnsi="Times New Roman"/>
          <w:sz w:val="28"/>
          <w:szCs w:val="28"/>
        </w:rPr>
      </w:pPr>
      <w:r w:rsidRPr="00660B8C">
        <w:rPr>
          <w:rFonts w:ascii="Times New Roman" w:hAnsi="Times New Roman"/>
          <w:sz w:val="28"/>
          <w:szCs w:val="28"/>
        </w:rPr>
        <w:t xml:space="preserve">    3. </w:t>
      </w:r>
      <w:proofErr w:type="gramStart"/>
      <w:r w:rsidRPr="00660B8C">
        <w:rPr>
          <w:rFonts w:ascii="Times New Roman" w:hAnsi="Times New Roman"/>
          <w:sz w:val="28"/>
          <w:szCs w:val="28"/>
        </w:rPr>
        <w:t>В пункте 2.6.1 подпункт  «Выписка из домовой книги по месту жительства и копия финансового счета не предоставляются детьми-сиротами и детьми, оставшимися без попечения родителей, не имеющими закрепленного жилого помещения или утратившими его в период пребывания в образовательных и иных учреждениях, в том числе учреждениях социального обслуживания, в приемных семьях, детских домах семейного типа, нахождения под опекой (попечительством), а также по</w:t>
      </w:r>
      <w:proofErr w:type="gramEnd"/>
      <w:r w:rsidRPr="00660B8C">
        <w:rPr>
          <w:rFonts w:ascii="Times New Roman" w:hAnsi="Times New Roman"/>
          <w:sz w:val="28"/>
          <w:szCs w:val="28"/>
        </w:rPr>
        <w:t xml:space="preserve"> </w:t>
      </w:r>
      <w:proofErr w:type="gramStart"/>
      <w:r w:rsidRPr="00660B8C">
        <w:rPr>
          <w:rFonts w:ascii="Times New Roman" w:hAnsi="Times New Roman"/>
          <w:sz w:val="28"/>
          <w:szCs w:val="28"/>
        </w:rPr>
        <w:t>окончании</w:t>
      </w:r>
      <w:proofErr w:type="gramEnd"/>
      <w:r w:rsidRPr="00660B8C">
        <w:rPr>
          <w:rFonts w:ascii="Times New Roman" w:hAnsi="Times New Roman"/>
          <w:sz w:val="28"/>
          <w:szCs w:val="28"/>
        </w:rPr>
        <w:t xml:space="preserve"> службы в рядах Вооруженных Сил Российской Федерации либо после возвращения из учреждений, исполняющих наказание в виде лишения свободы.»- исключить.</w:t>
      </w:r>
    </w:p>
    <w:p w:rsidR="00660B8C" w:rsidRPr="00660B8C" w:rsidRDefault="00660B8C" w:rsidP="00660B8C">
      <w:pPr>
        <w:spacing w:after="0"/>
        <w:jc w:val="both"/>
        <w:rPr>
          <w:rFonts w:ascii="Times New Roman" w:hAnsi="Times New Roman"/>
          <w:sz w:val="28"/>
          <w:szCs w:val="28"/>
        </w:rPr>
      </w:pPr>
      <w:r w:rsidRPr="00660B8C">
        <w:rPr>
          <w:rFonts w:ascii="Times New Roman" w:hAnsi="Times New Roman"/>
          <w:sz w:val="28"/>
          <w:szCs w:val="28"/>
        </w:rPr>
        <w:t xml:space="preserve">    4.Пункт 2.4 подпункт 2.4.1 изложить в новой редакции: </w:t>
      </w:r>
    </w:p>
    <w:p w:rsidR="00660B8C" w:rsidRPr="00660B8C" w:rsidRDefault="00660B8C" w:rsidP="00660B8C">
      <w:pPr>
        <w:spacing w:after="0"/>
        <w:jc w:val="both"/>
        <w:rPr>
          <w:rFonts w:ascii="Times New Roman" w:hAnsi="Times New Roman"/>
          <w:sz w:val="28"/>
          <w:szCs w:val="28"/>
        </w:rPr>
      </w:pPr>
      <w:r w:rsidRPr="00660B8C">
        <w:rPr>
          <w:rFonts w:ascii="Times New Roman" w:hAnsi="Times New Roman"/>
          <w:sz w:val="28"/>
          <w:szCs w:val="28"/>
        </w:rPr>
        <w:t>Общий срок принятия решения о предоставлении муниципальной услуги составляет 30 рабочих дней. Данный срок может быть продлен до 45 дней.</w:t>
      </w:r>
    </w:p>
    <w:p w:rsidR="00660B8C" w:rsidRPr="00660B8C" w:rsidRDefault="00660B8C" w:rsidP="00660B8C">
      <w:pPr>
        <w:spacing w:after="0"/>
        <w:jc w:val="both"/>
        <w:rPr>
          <w:rFonts w:ascii="Times New Roman" w:hAnsi="Times New Roman"/>
          <w:sz w:val="28"/>
          <w:szCs w:val="28"/>
        </w:rPr>
      </w:pPr>
      <w:r w:rsidRPr="00660B8C">
        <w:rPr>
          <w:rFonts w:ascii="Times New Roman" w:hAnsi="Times New Roman"/>
          <w:sz w:val="28"/>
          <w:szCs w:val="28"/>
        </w:rPr>
        <w:t xml:space="preserve">    5. Пункт 2.4 подпункт 2.4.3 изложить в новой редакции:</w:t>
      </w:r>
    </w:p>
    <w:p w:rsidR="00660B8C" w:rsidRPr="00660B8C" w:rsidRDefault="00660B8C" w:rsidP="00660B8C">
      <w:pPr>
        <w:spacing w:after="0"/>
        <w:ind w:firstLine="567"/>
        <w:jc w:val="both"/>
        <w:rPr>
          <w:rFonts w:ascii="Times New Roman" w:hAnsi="Times New Roman"/>
          <w:sz w:val="28"/>
          <w:szCs w:val="28"/>
        </w:rPr>
      </w:pPr>
      <w:r w:rsidRPr="00660B8C">
        <w:rPr>
          <w:rFonts w:ascii="Times New Roman" w:hAnsi="Times New Roman"/>
          <w:sz w:val="28"/>
          <w:szCs w:val="28"/>
        </w:rPr>
        <w:t xml:space="preserve"> Срок предоставления муниципальной услуги </w:t>
      </w:r>
      <w:proofErr w:type="gramStart"/>
      <w:r w:rsidRPr="00660B8C">
        <w:rPr>
          <w:rFonts w:ascii="Times New Roman" w:hAnsi="Times New Roman"/>
          <w:sz w:val="28"/>
          <w:szCs w:val="28"/>
        </w:rPr>
        <w:t>может</w:t>
      </w:r>
      <w:proofErr w:type="gramEnd"/>
      <w:r w:rsidRPr="00660B8C">
        <w:rPr>
          <w:rFonts w:ascii="Times New Roman" w:hAnsi="Times New Roman"/>
          <w:sz w:val="28"/>
          <w:szCs w:val="28"/>
        </w:rPr>
        <w:t xml:space="preserve"> приостановлен до 14     дней.</w:t>
      </w:r>
    </w:p>
    <w:p w:rsidR="00660B8C" w:rsidRPr="00660B8C" w:rsidRDefault="00660B8C" w:rsidP="00660B8C">
      <w:pPr>
        <w:spacing w:after="0"/>
        <w:jc w:val="both"/>
        <w:rPr>
          <w:rFonts w:ascii="Times New Roman" w:hAnsi="Times New Roman"/>
          <w:sz w:val="28"/>
          <w:szCs w:val="28"/>
        </w:rPr>
      </w:pPr>
      <w:r w:rsidRPr="00660B8C">
        <w:rPr>
          <w:rFonts w:ascii="Times New Roman" w:hAnsi="Times New Roman"/>
          <w:sz w:val="28"/>
          <w:szCs w:val="28"/>
        </w:rPr>
        <w:t xml:space="preserve">    6.Абзац второй пункта 2,6 административного регламента</w:t>
      </w:r>
      <w:proofErr w:type="gramStart"/>
      <w:r w:rsidRPr="00660B8C">
        <w:rPr>
          <w:rFonts w:ascii="Times New Roman" w:hAnsi="Times New Roman"/>
          <w:sz w:val="28"/>
          <w:szCs w:val="28"/>
        </w:rPr>
        <w:t xml:space="preserve"> :</w:t>
      </w:r>
      <w:proofErr w:type="gramEnd"/>
    </w:p>
    <w:p w:rsidR="00660B8C" w:rsidRPr="00660B8C" w:rsidRDefault="00660B8C" w:rsidP="00660B8C">
      <w:pPr>
        <w:spacing w:after="0"/>
        <w:jc w:val="both"/>
        <w:rPr>
          <w:rFonts w:ascii="Times New Roman" w:hAnsi="Times New Roman"/>
          <w:sz w:val="28"/>
          <w:szCs w:val="28"/>
        </w:rPr>
      </w:pPr>
      <w:r w:rsidRPr="00660B8C">
        <w:rPr>
          <w:rFonts w:ascii="Times New Roman" w:hAnsi="Times New Roman"/>
          <w:sz w:val="28"/>
          <w:szCs w:val="28"/>
        </w:rPr>
        <w:t>-заявление о принятии на учет в качестве нуждающегося в жилом помещении (приложение №1 к настоящему административному регламенту)</w:t>
      </w:r>
      <w:proofErr w:type="gramStart"/>
      <w:r w:rsidRPr="00660B8C">
        <w:rPr>
          <w:rFonts w:ascii="Times New Roman" w:hAnsi="Times New Roman"/>
          <w:sz w:val="28"/>
          <w:szCs w:val="28"/>
        </w:rPr>
        <w:t>;-</w:t>
      </w:r>
      <w:proofErr w:type="gramEnd"/>
      <w:r w:rsidRPr="00660B8C">
        <w:rPr>
          <w:rFonts w:ascii="Times New Roman" w:hAnsi="Times New Roman"/>
          <w:sz w:val="28"/>
          <w:szCs w:val="28"/>
        </w:rPr>
        <w:t>исключить.</w:t>
      </w:r>
    </w:p>
    <w:p w:rsidR="00660B8C" w:rsidRPr="00660B8C" w:rsidRDefault="00660B8C" w:rsidP="00660B8C">
      <w:pPr>
        <w:spacing w:after="0"/>
        <w:jc w:val="both"/>
        <w:rPr>
          <w:rFonts w:ascii="Times New Roman" w:hAnsi="Times New Roman"/>
          <w:sz w:val="28"/>
          <w:szCs w:val="28"/>
        </w:rPr>
      </w:pPr>
      <w:r w:rsidRPr="00660B8C">
        <w:rPr>
          <w:rFonts w:ascii="Times New Roman" w:hAnsi="Times New Roman"/>
          <w:sz w:val="28"/>
          <w:szCs w:val="28"/>
        </w:rPr>
        <w:t xml:space="preserve">    7. Абзац первый пункта 2.6.1 административного регламента</w:t>
      </w:r>
      <w:proofErr w:type="gramStart"/>
      <w:r w:rsidRPr="00660B8C">
        <w:rPr>
          <w:rFonts w:ascii="Times New Roman" w:hAnsi="Times New Roman"/>
          <w:sz w:val="28"/>
          <w:szCs w:val="28"/>
        </w:rPr>
        <w:t xml:space="preserve"> :</w:t>
      </w:r>
      <w:proofErr w:type="gramEnd"/>
    </w:p>
    <w:p w:rsidR="00660B8C" w:rsidRPr="00660B8C" w:rsidRDefault="00660B8C" w:rsidP="00660B8C">
      <w:pPr>
        <w:spacing w:after="0"/>
        <w:jc w:val="both"/>
        <w:rPr>
          <w:rFonts w:ascii="Times New Roman" w:hAnsi="Times New Roman"/>
          <w:sz w:val="28"/>
          <w:szCs w:val="28"/>
        </w:rPr>
      </w:pPr>
      <w:r w:rsidRPr="00660B8C">
        <w:rPr>
          <w:rFonts w:ascii="Times New Roman" w:hAnsi="Times New Roman"/>
          <w:sz w:val="28"/>
          <w:szCs w:val="28"/>
        </w:rPr>
        <w:t>-заявление о принятии на учет в качестве нуждающегося в жилом помещении (приложение №1 к настоящему административному регламенту)</w:t>
      </w:r>
      <w:proofErr w:type="gramStart"/>
      <w:r w:rsidRPr="00660B8C">
        <w:rPr>
          <w:rFonts w:ascii="Times New Roman" w:hAnsi="Times New Roman"/>
          <w:sz w:val="28"/>
          <w:szCs w:val="28"/>
        </w:rPr>
        <w:t>;-</w:t>
      </w:r>
      <w:proofErr w:type="gramEnd"/>
      <w:r w:rsidRPr="00660B8C">
        <w:rPr>
          <w:rFonts w:ascii="Times New Roman" w:hAnsi="Times New Roman"/>
          <w:sz w:val="28"/>
          <w:szCs w:val="28"/>
        </w:rPr>
        <w:t>исключить.</w:t>
      </w:r>
    </w:p>
    <w:p w:rsidR="00660B8C" w:rsidRPr="00660B8C" w:rsidRDefault="00660B8C" w:rsidP="00660B8C">
      <w:pPr>
        <w:spacing w:after="0"/>
        <w:jc w:val="both"/>
        <w:rPr>
          <w:rFonts w:ascii="Times New Roman" w:hAnsi="Times New Roman"/>
          <w:sz w:val="28"/>
          <w:szCs w:val="28"/>
        </w:rPr>
      </w:pPr>
      <w:r w:rsidRPr="00660B8C">
        <w:rPr>
          <w:rFonts w:ascii="Times New Roman" w:hAnsi="Times New Roman"/>
          <w:sz w:val="28"/>
          <w:szCs w:val="28"/>
        </w:rPr>
        <w:t xml:space="preserve">   8.Пункт 2,9 административного  регламента изложить в новой редакции:</w:t>
      </w:r>
    </w:p>
    <w:p w:rsidR="00660B8C" w:rsidRPr="00660B8C" w:rsidRDefault="00660B8C" w:rsidP="00660B8C">
      <w:pPr>
        <w:pStyle w:val="pboth"/>
        <w:spacing w:before="0" w:beforeAutospacing="0" w:after="0" w:afterAutospacing="0" w:line="330" w:lineRule="atLeast"/>
        <w:jc w:val="both"/>
        <w:textAlignment w:val="baseline"/>
        <w:rPr>
          <w:color w:val="000000"/>
          <w:sz w:val="28"/>
          <w:szCs w:val="28"/>
        </w:rPr>
      </w:pPr>
      <w:r w:rsidRPr="00660B8C">
        <w:rPr>
          <w:rStyle w:val="apple-converted-space"/>
          <w:color w:val="000000"/>
          <w:sz w:val="28"/>
          <w:szCs w:val="28"/>
        </w:rPr>
        <w:t> </w:t>
      </w:r>
      <w:r w:rsidRPr="00660B8C">
        <w:rPr>
          <w:color w:val="000000"/>
          <w:sz w:val="28"/>
          <w:szCs w:val="28"/>
        </w:rPr>
        <w:t>Отказ в принятии граждан на учет в качестве нуждающихся в жилых помещениях допускается в случае, если:</w:t>
      </w:r>
    </w:p>
    <w:p w:rsidR="00660B8C" w:rsidRPr="00660B8C" w:rsidRDefault="00660B8C" w:rsidP="00660B8C">
      <w:pPr>
        <w:pStyle w:val="pboth"/>
        <w:spacing w:before="0" w:beforeAutospacing="0" w:after="0" w:afterAutospacing="0" w:line="330" w:lineRule="atLeast"/>
        <w:jc w:val="both"/>
        <w:textAlignment w:val="baseline"/>
        <w:rPr>
          <w:color w:val="000000"/>
          <w:sz w:val="28"/>
          <w:szCs w:val="28"/>
        </w:rPr>
      </w:pPr>
      <w:r w:rsidRPr="00660B8C">
        <w:rPr>
          <w:color w:val="000000"/>
          <w:sz w:val="28"/>
          <w:szCs w:val="28"/>
        </w:rPr>
        <w:t>1) не представлены предусмотренные</w:t>
      </w:r>
      <w:r w:rsidRPr="00660B8C">
        <w:rPr>
          <w:rStyle w:val="apple-converted-space"/>
          <w:color w:val="000000"/>
          <w:sz w:val="28"/>
          <w:szCs w:val="28"/>
        </w:rPr>
        <w:t> </w:t>
      </w:r>
      <w:hyperlink r:id="rId48" w:anchor="100372" w:history="1">
        <w:r w:rsidRPr="00660B8C">
          <w:rPr>
            <w:rStyle w:val="af3"/>
            <w:sz w:val="28"/>
            <w:szCs w:val="28"/>
            <w:bdr w:val="none" w:sz="0" w:space="0" w:color="auto" w:frame="1"/>
          </w:rPr>
          <w:t>частью 4 статьи 52</w:t>
        </w:r>
      </w:hyperlink>
      <w:r w:rsidRPr="00660B8C">
        <w:rPr>
          <w:rStyle w:val="apple-converted-space"/>
          <w:sz w:val="28"/>
          <w:szCs w:val="28"/>
        </w:rPr>
        <w:t> </w:t>
      </w:r>
      <w:r w:rsidRPr="00660B8C">
        <w:rPr>
          <w:color w:val="000000"/>
          <w:sz w:val="28"/>
          <w:szCs w:val="28"/>
        </w:rPr>
        <w:t>настоящего Кодекса документы, обязанность по представлению которых возложена на заявителя;</w:t>
      </w:r>
    </w:p>
    <w:p w:rsidR="00660B8C" w:rsidRPr="00660B8C" w:rsidRDefault="00660B8C" w:rsidP="00660B8C">
      <w:pPr>
        <w:pStyle w:val="pboth"/>
        <w:spacing w:before="0" w:beforeAutospacing="0" w:after="0" w:afterAutospacing="0" w:line="330" w:lineRule="atLeast"/>
        <w:jc w:val="both"/>
        <w:textAlignment w:val="baseline"/>
        <w:rPr>
          <w:color w:val="000000"/>
          <w:sz w:val="28"/>
          <w:szCs w:val="28"/>
        </w:rPr>
      </w:pPr>
      <w:proofErr w:type="gramStart"/>
      <w:r w:rsidRPr="00660B8C">
        <w:rPr>
          <w:color w:val="000000"/>
          <w:sz w:val="28"/>
          <w:szCs w:val="28"/>
        </w:rPr>
        <w:t>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w:t>
      </w:r>
      <w:r w:rsidRPr="00660B8C">
        <w:rPr>
          <w:rStyle w:val="apple-converted-space"/>
          <w:color w:val="000000"/>
          <w:sz w:val="28"/>
          <w:szCs w:val="28"/>
        </w:rPr>
        <w:t> </w:t>
      </w:r>
      <w:hyperlink r:id="rId49" w:anchor="100372" w:history="1">
        <w:r w:rsidRPr="00660B8C">
          <w:rPr>
            <w:rStyle w:val="af3"/>
            <w:sz w:val="28"/>
            <w:szCs w:val="28"/>
            <w:bdr w:val="none" w:sz="0" w:space="0" w:color="auto" w:frame="1"/>
          </w:rPr>
          <w:t>частью 4</w:t>
        </w:r>
        <w:r w:rsidRPr="00660B8C">
          <w:rPr>
            <w:rStyle w:val="af3"/>
            <w:color w:val="005EA5"/>
            <w:sz w:val="28"/>
            <w:szCs w:val="28"/>
            <w:bdr w:val="none" w:sz="0" w:space="0" w:color="auto" w:frame="1"/>
          </w:rPr>
          <w:t xml:space="preserve"> </w:t>
        </w:r>
        <w:r w:rsidRPr="00660B8C">
          <w:rPr>
            <w:rStyle w:val="af3"/>
            <w:sz w:val="28"/>
            <w:szCs w:val="28"/>
            <w:bdr w:val="none" w:sz="0" w:space="0" w:color="auto" w:frame="1"/>
          </w:rPr>
          <w:t>статьи 52</w:t>
        </w:r>
      </w:hyperlink>
      <w:r w:rsidRPr="00660B8C">
        <w:rPr>
          <w:rStyle w:val="apple-converted-space"/>
          <w:color w:val="000000"/>
          <w:sz w:val="28"/>
          <w:szCs w:val="28"/>
        </w:rPr>
        <w:t> </w:t>
      </w:r>
      <w:r w:rsidRPr="00660B8C">
        <w:rPr>
          <w:color w:val="000000"/>
          <w:sz w:val="28"/>
          <w:szCs w:val="28"/>
        </w:rPr>
        <w:t>настоящего Кодекса, если соответствующий документ не был представлен заявителем по собственной инициативе, за</w:t>
      </w:r>
      <w:proofErr w:type="gramEnd"/>
      <w:r w:rsidRPr="00660B8C">
        <w:rPr>
          <w:color w:val="000000"/>
          <w:sz w:val="28"/>
          <w:szCs w:val="28"/>
        </w:rPr>
        <w:t xml:space="preserve">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660B8C" w:rsidRPr="00660B8C" w:rsidRDefault="00660B8C" w:rsidP="00660B8C">
      <w:pPr>
        <w:pStyle w:val="pboth"/>
        <w:spacing w:before="0" w:beforeAutospacing="0" w:after="0" w:afterAutospacing="0" w:line="330" w:lineRule="atLeast"/>
        <w:jc w:val="both"/>
        <w:textAlignment w:val="baseline"/>
        <w:rPr>
          <w:color w:val="000000"/>
          <w:sz w:val="28"/>
          <w:szCs w:val="28"/>
        </w:rPr>
      </w:pPr>
      <w:r w:rsidRPr="00660B8C">
        <w:rPr>
          <w:color w:val="000000"/>
          <w:sz w:val="28"/>
          <w:szCs w:val="28"/>
        </w:rP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660B8C" w:rsidRPr="00660B8C" w:rsidRDefault="00660B8C" w:rsidP="00660B8C">
      <w:pPr>
        <w:pStyle w:val="pboth"/>
        <w:spacing w:before="0" w:beforeAutospacing="0" w:after="0" w:afterAutospacing="0" w:line="330" w:lineRule="atLeast"/>
        <w:jc w:val="both"/>
        <w:textAlignment w:val="baseline"/>
        <w:rPr>
          <w:color w:val="000000"/>
          <w:sz w:val="28"/>
          <w:szCs w:val="28"/>
        </w:rPr>
      </w:pPr>
      <w:r w:rsidRPr="00660B8C">
        <w:rPr>
          <w:color w:val="000000"/>
          <w:sz w:val="28"/>
          <w:szCs w:val="28"/>
        </w:rPr>
        <w:t>3) не истек предусмотренный</w:t>
      </w:r>
      <w:r w:rsidRPr="00660B8C">
        <w:rPr>
          <w:rStyle w:val="apple-converted-space"/>
          <w:color w:val="000000"/>
          <w:sz w:val="28"/>
          <w:szCs w:val="28"/>
        </w:rPr>
        <w:t> </w:t>
      </w:r>
      <w:hyperlink r:id="rId50" w:anchor="100376" w:history="1">
        <w:r w:rsidRPr="00660B8C">
          <w:rPr>
            <w:rStyle w:val="af3"/>
            <w:sz w:val="28"/>
            <w:szCs w:val="28"/>
            <w:bdr w:val="none" w:sz="0" w:space="0" w:color="auto" w:frame="1"/>
          </w:rPr>
          <w:t>статьей 53</w:t>
        </w:r>
      </w:hyperlink>
      <w:r w:rsidRPr="00660B8C">
        <w:rPr>
          <w:rStyle w:val="apple-converted-space"/>
          <w:color w:val="000000"/>
          <w:sz w:val="28"/>
          <w:szCs w:val="28"/>
        </w:rPr>
        <w:t> </w:t>
      </w:r>
      <w:r w:rsidRPr="00660B8C">
        <w:rPr>
          <w:color w:val="000000"/>
          <w:sz w:val="28"/>
          <w:szCs w:val="28"/>
        </w:rPr>
        <w:t>настоящего Кодекса срок.</w:t>
      </w:r>
    </w:p>
    <w:p w:rsidR="00660B8C" w:rsidRPr="00660B8C" w:rsidRDefault="00660B8C" w:rsidP="00660B8C">
      <w:pPr>
        <w:spacing w:after="0"/>
        <w:jc w:val="both"/>
        <w:rPr>
          <w:rFonts w:ascii="Times New Roman" w:hAnsi="Times New Roman"/>
          <w:sz w:val="28"/>
          <w:szCs w:val="28"/>
        </w:rPr>
      </w:pPr>
      <w:r w:rsidRPr="00660B8C">
        <w:rPr>
          <w:rFonts w:ascii="Times New Roman" w:hAnsi="Times New Roman"/>
          <w:sz w:val="28"/>
          <w:szCs w:val="28"/>
        </w:rPr>
        <w:t xml:space="preserve">    9. Пункт 2.11 административного регламента</w:t>
      </w:r>
      <w:proofErr w:type="gramStart"/>
      <w:r w:rsidRPr="00660B8C">
        <w:rPr>
          <w:rFonts w:ascii="Times New Roman" w:hAnsi="Times New Roman"/>
          <w:sz w:val="28"/>
          <w:szCs w:val="28"/>
        </w:rPr>
        <w:t xml:space="preserve"> :</w:t>
      </w:r>
      <w:proofErr w:type="gramEnd"/>
      <w:r w:rsidRPr="00660B8C">
        <w:rPr>
          <w:rFonts w:ascii="Times New Roman" w:hAnsi="Times New Roman"/>
          <w:sz w:val="28"/>
          <w:szCs w:val="28"/>
        </w:rPr>
        <w:t xml:space="preserve"> </w:t>
      </w:r>
    </w:p>
    <w:p w:rsidR="00660B8C" w:rsidRPr="00660B8C" w:rsidRDefault="00660B8C" w:rsidP="00660B8C">
      <w:pPr>
        <w:spacing w:after="0"/>
        <w:jc w:val="both"/>
        <w:rPr>
          <w:rFonts w:ascii="Times New Roman" w:hAnsi="Times New Roman"/>
          <w:sz w:val="28"/>
          <w:szCs w:val="28"/>
        </w:rPr>
      </w:pPr>
      <w:r w:rsidRPr="00660B8C">
        <w:rPr>
          <w:rFonts w:ascii="Times New Roman" w:hAnsi="Times New Roman"/>
          <w:sz w:val="28"/>
          <w:szCs w:val="28"/>
        </w:rPr>
        <w:t xml:space="preserve">Услуги, являющиеся необходимыми и обязательными для предоставления </w:t>
      </w:r>
    </w:p>
    <w:p w:rsidR="00660B8C" w:rsidRPr="00660B8C" w:rsidRDefault="00660B8C" w:rsidP="00660B8C">
      <w:pPr>
        <w:spacing w:after="0"/>
        <w:jc w:val="both"/>
        <w:rPr>
          <w:rFonts w:ascii="Times New Roman" w:hAnsi="Times New Roman"/>
          <w:sz w:val="28"/>
          <w:szCs w:val="28"/>
        </w:rPr>
      </w:pPr>
      <w:r w:rsidRPr="00660B8C">
        <w:rPr>
          <w:rFonts w:ascii="Times New Roman" w:hAnsi="Times New Roman"/>
          <w:sz w:val="28"/>
          <w:szCs w:val="28"/>
        </w:rPr>
        <w:t>муниципальной услуги:</w:t>
      </w:r>
    </w:p>
    <w:p w:rsidR="00660B8C" w:rsidRPr="00660B8C" w:rsidRDefault="00660B8C" w:rsidP="00660B8C">
      <w:pPr>
        <w:spacing w:after="0"/>
        <w:jc w:val="both"/>
        <w:rPr>
          <w:rFonts w:ascii="Times New Roman" w:hAnsi="Times New Roman"/>
          <w:sz w:val="28"/>
          <w:szCs w:val="28"/>
        </w:rPr>
      </w:pPr>
      <w:r w:rsidRPr="00660B8C">
        <w:rPr>
          <w:rFonts w:ascii="Times New Roman" w:hAnsi="Times New Roman"/>
          <w:sz w:val="28"/>
          <w:szCs w:val="28"/>
        </w:rPr>
        <w:t>- Государственная услуга по выдаче выписки из Единого Государственного Реестра Прав;</w:t>
      </w:r>
    </w:p>
    <w:p w:rsidR="00660B8C" w:rsidRPr="00660B8C" w:rsidRDefault="00660B8C" w:rsidP="006A6A4A">
      <w:pPr>
        <w:jc w:val="both"/>
        <w:rPr>
          <w:rFonts w:ascii="Times New Roman" w:hAnsi="Times New Roman"/>
          <w:sz w:val="28"/>
          <w:szCs w:val="28"/>
        </w:rPr>
      </w:pPr>
      <w:r w:rsidRPr="00660B8C">
        <w:rPr>
          <w:rFonts w:ascii="Times New Roman" w:hAnsi="Times New Roman"/>
          <w:sz w:val="28"/>
          <w:szCs w:val="28"/>
        </w:rPr>
        <w:t xml:space="preserve">- Муниципальная услуга по признанию граждан </w:t>
      </w:r>
      <w:proofErr w:type="gramStart"/>
      <w:r w:rsidRPr="00660B8C">
        <w:rPr>
          <w:rFonts w:ascii="Times New Roman" w:hAnsi="Times New Roman"/>
          <w:sz w:val="28"/>
          <w:szCs w:val="28"/>
        </w:rPr>
        <w:t>малоимущими</w:t>
      </w:r>
      <w:proofErr w:type="gramEnd"/>
      <w:r w:rsidRPr="00660B8C">
        <w:rPr>
          <w:rFonts w:ascii="Times New Roman" w:hAnsi="Times New Roman"/>
          <w:sz w:val="28"/>
          <w:szCs w:val="28"/>
        </w:rPr>
        <w:t xml:space="preserve"> в целях постановки </w:t>
      </w:r>
    </w:p>
    <w:p w:rsidR="00660B8C" w:rsidRPr="00660B8C" w:rsidRDefault="00660B8C" w:rsidP="006A6A4A">
      <w:pPr>
        <w:jc w:val="both"/>
        <w:rPr>
          <w:rFonts w:ascii="Times New Roman" w:hAnsi="Times New Roman"/>
          <w:sz w:val="28"/>
          <w:szCs w:val="28"/>
        </w:rPr>
      </w:pPr>
      <w:proofErr w:type="gramStart"/>
      <w:r w:rsidRPr="00660B8C">
        <w:rPr>
          <w:rFonts w:ascii="Times New Roman" w:hAnsi="Times New Roman"/>
          <w:sz w:val="28"/>
          <w:szCs w:val="28"/>
        </w:rPr>
        <w:t>на учет в качестве нуждающихся в жилых помещениях;</w:t>
      </w:r>
      <w:proofErr w:type="gramEnd"/>
    </w:p>
    <w:p w:rsidR="00660B8C" w:rsidRPr="00660B8C" w:rsidRDefault="00660B8C" w:rsidP="006A6A4A">
      <w:pPr>
        <w:jc w:val="both"/>
        <w:rPr>
          <w:rFonts w:ascii="Times New Roman" w:hAnsi="Times New Roman"/>
          <w:sz w:val="28"/>
          <w:szCs w:val="28"/>
        </w:rPr>
      </w:pPr>
      <w:r w:rsidRPr="00660B8C">
        <w:rPr>
          <w:rFonts w:ascii="Times New Roman" w:hAnsi="Times New Roman"/>
          <w:sz w:val="28"/>
          <w:szCs w:val="28"/>
        </w:rPr>
        <w:t xml:space="preserve">- Государственная услуга по выдаче справки </w:t>
      </w:r>
      <w:proofErr w:type="gramStart"/>
      <w:r w:rsidRPr="00660B8C">
        <w:rPr>
          <w:rFonts w:ascii="Times New Roman" w:hAnsi="Times New Roman"/>
          <w:sz w:val="28"/>
          <w:szCs w:val="28"/>
        </w:rPr>
        <w:t>Медико-социальной</w:t>
      </w:r>
      <w:proofErr w:type="gramEnd"/>
      <w:r w:rsidRPr="00660B8C">
        <w:rPr>
          <w:rFonts w:ascii="Times New Roman" w:hAnsi="Times New Roman"/>
          <w:sz w:val="28"/>
          <w:szCs w:val="28"/>
        </w:rPr>
        <w:t xml:space="preserve"> экспертизы;</w:t>
      </w:r>
    </w:p>
    <w:p w:rsidR="00660B8C" w:rsidRPr="00660B8C" w:rsidRDefault="00660B8C" w:rsidP="006A6A4A">
      <w:pPr>
        <w:jc w:val="both"/>
        <w:rPr>
          <w:rFonts w:ascii="Times New Roman" w:hAnsi="Times New Roman"/>
          <w:sz w:val="28"/>
          <w:szCs w:val="28"/>
        </w:rPr>
      </w:pPr>
      <w:r w:rsidRPr="00660B8C">
        <w:rPr>
          <w:rFonts w:ascii="Times New Roman" w:hAnsi="Times New Roman"/>
          <w:sz w:val="28"/>
          <w:szCs w:val="28"/>
        </w:rPr>
        <w:t>- Государственная услуга по выдаче удостоверения «Ветеран Великой Отечественной войны»;</w:t>
      </w:r>
    </w:p>
    <w:p w:rsidR="00660B8C" w:rsidRPr="00660B8C" w:rsidRDefault="00660B8C" w:rsidP="006A6A4A">
      <w:pPr>
        <w:jc w:val="both"/>
        <w:rPr>
          <w:rFonts w:ascii="Times New Roman" w:hAnsi="Times New Roman"/>
          <w:sz w:val="28"/>
          <w:szCs w:val="28"/>
        </w:rPr>
      </w:pPr>
      <w:r w:rsidRPr="00660B8C">
        <w:rPr>
          <w:rFonts w:ascii="Times New Roman" w:hAnsi="Times New Roman"/>
          <w:sz w:val="28"/>
          <w:szCs w:val="28"/>
        </w:rPr>
        <w:t>- Государственная услуга по выдаче удостоверения инвалида Отечественной войны;</w:t>
      </w:r>
    </w:p>
    <w:p w:rsidR="00660B8C" w:rsidRPr="00660B8C" w:rsidRDefault="00660B8C" w:rsidP="006A6A4A">
      <w:pPr>
        <w:jc w:val="both"/>
        <w:rPr>
          <w:rFonts w:ascii="Times New Roman" w:hAnsi="Times New Roman"/>
          <w:sz w:val="28"/>
          <w:szCs w:val="28"/>
        </w:rPr>
      </w:pPr>
      <w:r w:rsidRPr="00660B8C">
        <w:rPr>
          <w:rFonts w:ascii="Times New Roman" w:hAnsi="Times New Roman"/>
          <w:sz w:val="28"/>
          <w:szCs w:val="28"/>
        </w:rPr>
        <w:t xml:space="preserve">- Муниципальная услуга по признанию жилого дома (жилого помещения) не пригодным для проживания </w:t>
      </w:r>
      <w:proofErr w:type="gramStart"/>
      <w:r w:rsidRPr="00660B8C">
        <w:rPr>
          <w:rFonts w:ascii="Times New Roman" w:hAnsi="Times New Roman"/>
          <w:sz w:val="28"/>
          <w:szCs w:val="28"/>
        </w:rPr>
        <w:t>–о</w:t>
      </w:r>
      <w:proofErr w:type="gramEnd"/>
      <w:r w:rsidRPr="00660B8C">
        <w:rPr>
          <w:rFonts w:ascii="Times New Roman" w:hAnsi="Times New Roman"/>
          <w:sz w:val="28"/>
          <w:szCs w:val="28"/>
        </w:rPr>
        <w:t>тменить.</w:t>
      </w:r>
    </w:p>
    <w:p w:rsidR="00660B8C" w:rsidRPr="00660B8C" w:rsidRDefault="00660B8C" w:rsidP="006A6A4A">
      <w:pPr>
        <w:jc w:val="both"/>
        <w:rPr>
          <w:rFonts w:ascii="Times New Roman" w:hAnsi="Times New Roman"/>
          <w:b/>
          <w:sz w:val="28"/>
          <w:szCs w:val="28"/>
        </w:rPr>
      </w:pPr>
      <w:r w:rsidRPr="00660B8C">
        <w:rPr>
          <w:rFonts w:ascii="Times New Roman" w:hAnsi="Times New Roman"/>
          <w:sz w:val="28"/>
          <w:szCs w:val="28"/>
        </w:rPr>
        <w:t xml:space="preserve">    10.В наименовании раздела 3 административного регламента </w:t>
      </w:r>
    </w:p>
    <w:p w:rsidR="00660B8C" w:rsidRPr="00660B8C" w:rsidRDefault="00660B8C" w:rsidP="006A6A4A">
      <w:pPr>
        <w:jc w:val="both"/>
        <w:rPr>
          <w:rFonts w:ascii="Times New Roman" w:hAnsi="Times New Roman"/>
          <w:sz w:val="28"/>
          <w:szCs w:val="28"/>
        </w:rPr>
      </w:pPr>
      <w:r w:rsidRPr="00660B8C">
        <w:rPr>
          <w:rFonts w:ascii="Times New Roman" w:hAnsi="Times New Roman"/>
          <w:sz w:val="28"/>
          <w:szCs w:val="28"/>
        </w:rPr>
        <w:t>«в том числе особенности выполнения административных процедур (действий)</w:t>
      </w:r>
      <w:proofErr w:type="gramStart"/>
      <w:r w:rsidRPr="00660B8C">
        <w:rPr>
          <w:rFonts w:ascii="Times New Roman" w:hAnsi="Times New Roman"/>
          <w:sz w:val="28"/>
          <w:szCs w:val="28"/>
        </w:rPr>
        <w:t>,в</w:t>
      </w:r>
      <w:proofErr w:type="gramEnd"/>
      <w:r w:rsidRPr="00660B8C">
        <w:rPr>
          <w:rFonts w:ascii="Times New Roman" w:hAnsi="Times New Roman"/>
          <w:sz w:val="28"/>
          <w:szCs w:val="28"/>
        </w:rPr>
        <w:t xml:space="preserve"> электронной форме.» - исключить.</w:t>
      </w:r>
    </w:p>
    <w:p w:rsidR="00660B8C" w:rsidRPr="00660B8C" w:rsidRDefault="00660B8C" w:rsidP="006A6A4A">
      <w:pPr>
        <w:jc w:val="both"/>
        <w:rPr>
          <w:rFonts w:ascii="Times New Roman" w:hAnsi="Times New Roman"/>
          <w:sz w:val="28"/>
          <w:szCs w:val="28"/>
        </w:rPr>
      </w:pPr>
      <w:r w:rsidRPr="00660B8C">
        <w:rPr>
          <w:rFonts w:ascii="Times New Roman" w:hAnsi="Times New Roman"/>
          <w:sz w:val="28"/>
          <w:szCs w:val="28"/>
        </w:rPr>
        <w:t xml:space="preserve">   11. В пункте 4,4 номер 24-ФЗ </w:t>
      </w:r>
      <w:proofErr w:type="gramStart"/>
      <w:r w:rsidRPr="00660B8C">
        <w:rPr>
          <w:rFonts w:ascii="Times New Roman" w:hAnsi="Times New Roman"/>
          <w:sz w:val="28"/>
          <w:szCs w:val="28"/>
        </w:rPr>
        <w:t>заменить на номер</w:t>
      </w:r>
      <w:proofErr w:type="gramEnd"/>
      <w:r w:rsidRPr="00660B8C">
        <w:rPr>
          <w:rFonts w:ascii="Times New Roman" w:hAnsi="Times New Roman"/>
          <w:sz w:val="28"/>
          <w:szCs w:val="28"/>
        </w:rPr>
        <w:t xml:space="preserve">  25-ФЗ.</w:t>
      </w:r>
    </w:p>
    <w:p w:rsidR="00660B8C" w:rsidRPr="00660B8C" w:rsidRDefault="00660B8C" w:rsidP="006A6A4A">
      <w:pPr>
        <w:jc w:val="both"/>
        <w:rPr>
          <w:rFonts w:ascii="Times New Roman" w:hAnsi="Times New Roman"/>
          <w:sz w:val="28"/>
          <w:szCs w:val="28"/>
        </w:rPr>
      </w:pPr>
      <w:r w:rsidRPr="00660B8C">
        <w:rPr>
          <w:rFonts w:ascii="Times New Roman" w:hAnsi="Times New Roman"/>
          <w:sz w:val="28"/>
          <w:szCs w:val="28"/>
        </w:rPr>
        <w:t xml:space="preserve">   12.В наименовании постановления слово « </w:t>
      </w:r>
      <w:proofErr w:type="gramStart"/>
      <w:r w:rsidRPr="00660B8C">
        <w:rPr>
          <w:rFonts w:ascii="Times New Roman" w:hAnsi="Times New Roman"/>
          <w:sz w:val="28"/>
          <w:szCs w:val="28"/>
        </w:rPr>
        <w:t>муниципальный</w:t>
      </w:r>
      <w:proofErr w:type="gramEnd"/>
      <w:r w:rsidRPr="00660B8C">
        <w:rPr>
          <w:rFonts w:ascii="Times New Roman" w:hAnsi="Times New Roman"/>
          <w:sz w:val="28"/>
          <w:szCs w:val="28"/>
        </w:rPr>
        <w:t>» заменить на «административный»</w:t>
      </w:r>
    </w:p>
    <w:p w:rsidR="00660B8C" w:rsidRPr="00660B8C" w:rsidRDefault="00660B8C" w:rsidP="006A6A4A">
      <w:pPr>
        <w:pStyle w:val="pboth"/>
        <w:spacing w:before="0" w:beforeAutospacing="0" w:after="200" w:afterAutospacing="0" w:line="330" w:lineRule="atLeast"/>
        <w:jc w:val="both"/>
        <w:textAlignment w:val="baseline"/>
        <w:rPr>
          <w:sz w:val="28"/>
          <w:szCs w:val="28"/>
        </w:rPr>
      </w:pPr>
      <w:r w:rsidRPr="00660B8C">
        <w:rPr>
          <w:sz w:val="28"/>
          <w:szCs w:val="28"/>
        </w:rPr>
        <w:t xml:space="preserve">    13 .Раздел 5 изложить в новой редакции: </w:t>
      </w:r>
    </w:p>
    <w:p w:rsidR="00660B8C" w:rsidRPr="00660B8C" w:rsidRDefault="00660B8C" w:rsidP="00660B8C">
      <w:pPr>
        <w:pStyle w:val="pboth"/>
        <w:spacing w:before="0" w:beforeAutospacing="0" w:after="180" w:afterAutospacing="0" w:line="330" w:lineRule="atLeast"/>
        <w:jc w:val="both"/>
        <w:textAlignment w:val="baseline"/>
        <w:rPr>
          <w:sz w:val="28"/>
          <w:szCs w:val="28"/>
        </w:rPr>
      </w:pPr>
      <w:r w:rsidRPr="00660B8C">
        <w:rPr>
          <w:sz w:val="28"/>
          <w:szCs w:val="28"/>
        </w:rPr>
        <w:t xml:space="preserve">  </w:t>
      </w:r>
      <w:proofErr w:type="gramStart"/>
      <w:r w:rsidRPr="00660B8C">
        <w:rPr>
          <w:sz w:val="28"/>
          <w:szCs w:val="28"/>
        </w:rPr>
        <w:t>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предусмотренных частью 1.1 статьи 16 настоящего Федерального закона, или их работников</w:t>
      </w:r>
      <w:proofErr w:type="gramEnd"/>
    </w:p>
    <w:p w:rsidR="00660B8C" w:rsidRPr="00660B8C" w:rsidRDefault="00660B8C" w:rsidP="00660B8C">
      <w:pPr>
        <w:pStyle w:val="pboth"/>
        <w:spacing w:before="0" w:beforeAutospacing="0" w:after="0" w:afterAutospacing="0" w:line="330" w:lineRule="atLeast"/>
        <w:jc w:val="both"/>
        <w:textAlignment w:val="baseline"/>
        <w:rPr>
          <w:sz w:val="28"/>
          <w:szCs w:val="28"/>
        </w:rPr>
      </w:pPr>
      <w:r w:rsidRPr="00660B8C">
        <w:rPr>
          <w:sz w:val="28"/>
          <w:szCs w:val="28"/>
        </w:rPr>
        <w:t xml:space="preserve">Заявитель может обратиться с </w:t>
      </w:r>
      <w:proofErr w:type="gramStart"/>
      <w:r w:rsidRPr="00660B8C">
        <w:rPr>
          <w:sz w:val="28"/>
          <w:szCs w:val="28"/>
        </w:rPr>
        <w:t>жалобой</w:t>
      </w:r>
      <w:proofErr w:type="gramEnd"/>
      <w:r w:rsidRPr="00660B8C">
        <w:rPr>
          <w:sz w:val="28"/>
          <w:szCs w:val="28"/>
        </w:rPr>
        <w:t xml:space="preserve"> в том числе в следующих случаях:</w:t>
      </w:r>
    </w:p>
    <w:p w:rsidR="00660B8C" w:rsidRPr="00660B8C" w:rsidRDefault="00660B8C" w:rsidP="00660B8C">
      <w:pPr>
        <w:pStyle w:val="pboth"/>
        <w:spacing w:before="0" w:beforeAutospacing="0" w:after="0" w:afterAutospacing="0" w:line="330" w:lineRule="atLeast"/>
        <w:jc w:val="both"/>
        <w:textAlignment w:val="baseline"/>
        <w:rPr>
          <w:sz w:val="28"/>
          <w:szCs w:val="28"/>
        </w:rPr>
      </w:pPr>
      <w:r w:rsidRPr="00660B8C">
        <w:rPr>
          <w:sz w:val="28"/>
          <w:szCs w:val="28"/>
        </w:rPr>
        <w:t>1) нарушение срока регистрации запроса о предоставлении государственной или муниципальной услуги, запроса, указанного в</w:t>
      </w:r>
      <w:r w:rsidRPr="00660B8C">
        <w:rPr>
          <w:rStyle w:val="apple-converted-space"/>
          <w:sz w:val="28"/>
          <w:szCs w:val="28"/>
        </w:rPr>
        <w:t> </w:t>
      </w:r>
      <w:hyperlink r:id="rId51" w:anchor="000244" w:history="1">
        <w:r w:rsidRPr="00660B8C">
          <w:rPr>
            <w:rStyle w:val="af3"/>
            <w:sz w:val="28"/>
            <w:szCs w:val="28"/>
            <w:bdr w:val="none" w:sz="0" w:space="0" w:color="auto" w:frame="1"/>
          </w:rPr>
          <w:t>статье 15.1</w:t>
        </w:r>
      </w:hyperlink>
      <w:r w:rsidRPr="00660B8C">
        <w:rPr>
          <w:rStyle w:val="apple-converted-space"/>
          <w:sz w:val="28"/>
          <w:szCs w:val="28"/>
        </w:rPr>
        <w:t> </w:t>
      </w:r>
      <w:r w:rsidRPr="00660B8C">
        <w:rPr>
          <w:sz w:val="28"/>
          <w:szCs w:val="28"/>
        </w:rPr>
        <w:t>настоящего Федерального закона;</w:t>
      </w:r>
    </w:p>
    <w:p w:rsidR="00660B8C" w:rsidRPr="00660B8C" w:rsidRDefault="00660B8C" w:rsidP="00660B8C">
      <w:pPr>
        <w:pStyle w:val="pboth"/>
        <w:spacing w:before="0" w:beforeAutospacing="0" w:after="0" w:afterAutospacing="0" w:line="330" w:lineRule="atLeast"/>
        <w:jc w:val="both"/>
        <w:textAlignment w:val="baseline"/>
        <w:rPr>
          <w:sz w:val="28"/>
          <w:szCs w:val="28"/>
        </w:rPr>
      </w:pPr>
      <w:r w:rsidRPr="00660B8C">
        <w:rPr>
          <w:sz w:val="28"/>
          <w:szCs w:val="28"/>
        </w:rPr>
        <w:t xml:space="preserve">2) нарушение срока предоставления государственной или муниципальной услуги. </w:t>
      </w:r>
      <w:proofErr w:type="gramStart"/>
      <w:r w:rsidRPr="00660B8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660B8C">
        <w:rPr>
          <w:rStyle w:val="apple-converted-space"/>
          <w:sz w:val="28"/>
          <w:szCs w:val="28"/>
        </w:rPr>
        <w:t> </w:t>
      </w:r>
      <w:hyperlink r:id="rId52" w:anchor="100354" w:history="1">
        <w:r w:rsidRPr="00660B8C">
          <w:rPr>
            <w:rStyle w:val="af3"/>
            <w:sz w:val="28"/>
            <w:szCs w:val="28"/>
            <w:bdr w:val="none" w:sz="0" w:space="0" w:color="auto" w:frame="1"/>
          </w:rPr>
          <w:t>частью 1.3 статьи 16</w:t>
        </w:r>
      </w:hyperlink>
      <w:r w:rsidRPr="00660B8C">
        <w:rPr>
          <w:rStyle w:val="apple-converted-space"/>
          <w:sz w:val="28"/>
          <w:szCs w:val="28"/>
        </w:rPr>
        <w:t> </w:t>
      </w:r>
      <w:r w:rsidRPr="00660B8C">
        <w:rPr>
          <w:sz w:val="28"/>
          <w:szCs w:val="28"/>
        </w:rPr>
        <w:t>настоящего Федерального закона;</w:t>
      </w:r>
      <w:proofErr w:type="gramEnd"/>
    </w:p>
    <w:p w:rsidR="00660B8C" w:rsidRPr="00660B8C" w:rsidRDefault="00660B8C" w:rsidP="00660B8C">
      <w:pPr>
        <w:pStyle w:val="pboth"/>
        <w:spacing w:before="0" w:beforeAutospacing="0" w:after="0" w:afterAutospacing="0" w:line="330" w:lineRule="atLeast"/>
        <w:jc w:val="both"/>
        <w:textAlignment w:val="baseline"/>
        <w:rPr>
          <w:sz w:val="28"/>
          <w:szCs w:val="28"/>
        </w:rPr>
      </w:pPr>
      <w:r w:rsidRPr="00660B8C">
        <w:rPr>
          <w:sz w:val="28"/>
          <w:szCs w:val="28"/>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31" w:name="_GoBack"/>
      <w:bookmarkEnd w:id="31"/>
      <w:r w:rsidRPr="00660B8C">
        <w:rPr>
          <w:sz w:val="28"/>
          <w:szCs w:val="28"/>
        </w:rPr>
        <w:t>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660B8C" w:rsidRPr="00660B8C" w:rsidRDefault="00660B8C" w:rsidP="00660B8C">
      <w:pPr>
        <w:pStyle w:val="pboth"/>
        <w:spacing w:before="0" w:beforeAutospacing="0" w:after="0" w:afterAutospacing="0" w:line="330" w:lineRule="atLeast"/>
        <w:jc w:val="both"/>
        <w:textAlignment w:val="baseline"/>
        <w:rPr>
          <w:sz w:val="28"/>
          <w:szCs w:val="28"/>
        </w:rPr>
      </w:pPr>
      <w:r w:rsidRPr="00660B8C">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660B8C" w:rsidRPr="00660B8C" w:rsidRDefault="00660B8C" w:rsidP="00660B8C">
      <w:pPr>
        <w:pStyle w:val="pboth"/>
        <w:spacing w:before="0" w:beforeAutospacing="0" w:after="0" w:afterAutospacing="0" w:line="330" w:lineRule="atLeast"/>
        <w:jc w:val="both"/>
        <w:textAlignment w:val="baseline"/>
        <w:rPr>
          <w:sz w:val="28"/>
          <w:szCs w:val="28"/>
        </w:rPr>
      </w:pPr>
      <w:proofErr w:type="gramStart"/>
      <w:r w:rsidRPr="00660B8C">
        <w:rPr>
          <w:sz w:val="28"/>
          <w:szCs w:val="28"/>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660B8C">
        <w:rPr>
          <w:sz w:val="28"/>
          <w:szCs w:val="28"/>
        </w:rPr>
        <w:t xml:space="preserve"> </w:t>
      </w:r>
      <w:proofErr w:type="gramStart"/>
      <w:r w:rsidRPr="00660B8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660B8C">
        <w:rPr>
          <w:rStyle w:val="apple-converted-space"/>
          <w:sz w:val="28"/>
          <w:szCs w:val="28"/>
        </w:rPr>
        <w:t> </w:t>
      </w:r>
      <w:hyperlink r:id="rId53" w:anchor="100354" w:history="1">
        <w:r w:rsidRPr="00660B8C">
          <w:rPr>
            <w:rStyle w:val="af3"/>
            <w:sz w:val="28"/>
            <w:szCs w:val="28"/>
            <w:bdr w:val="none" w:sz="0" w:space="0" w:color="auto" w:frame="1"/>
          </w:rPr>
          <w:t>частью 1.3 статьи 16</w:t>
        </w:r>
      </w:hyperlink>
      <w:r w:rsidRPr="00660B8C">
        <w:rPr>
          <w:rStyle w:val="apple-converted-space"/>
          <w:sz w:val="28"/>
          <w:szCs w:val="28"/>
        </w:rPr>
        <w:t> </w:t>
      </w:r>
      <w:r w:rsidRPr="00660B8C">
        <w:rPr>
          <w:sz w:val="28"/>
          <w:szCs w:val="28"/>
        </w:rPr>
        <w:t>настоящего Федерального закона;</w:t>
      </w:r>
      <w:proofErr w:type="gramEnd"/>
    </w:p>
    <w:p w:rsidR="00660B8C" w:rsidRPr="00660B8C" w:rsidRDefault="00660B8C" w:rsidP="00660B8C">
      <w:pPr>
        <w:pStyle w:val="pboth"/>
        <w:spacing w:before="0" w:beforeAutospacing="0" w:after="0" w:afterAutospacing="0" w:line="330" w:lineRule="atLeast"/>
        <w:jc w:val="both"/>
        <w:textAlignment w:val="baseline"/>
        <w:rPr>
          <w:sz w:val="28"/>
          <w:szCs w:val="28"/>
        </w:rPr>
      </w:pPr>
      <w:r w:rsidRPr="00660B8C">
        <w:rPr>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60B8C" w:rsidRPr="00660B8C" w:rsidRDefault="00660B8C" w:rsidP="00660B8C">
      <w:pPr>
        <w:pStyle w:val="pboth"/>
        <w:spacing w:before="0" w:beforeAutospacing="0" w:after="0" w:afterAutospacing="0" w:line="330" w:lineRule="atLeast"/>
        <w:jc w:val="both"/>
        <w:textAlignment w:val="baseline"/>
        <w:rPr>
          <w:sz w:val="28"/>
          <w:szCs w:val="28"/>
        </w:rPr>
      </w:pPr>
      <w:proofErr w:type="gramStart"/>
      <w:r w:rsidRPr="00660B8C">
        <w:rPr>
          <w:sz w:val="28"/>
          <w:szCs w:val="28"/>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w:t>
      </w:r>
      <w:r w:rsidRPr="00660B8C">
        <w:rPr>
          <w:rStyle w:val="apple-converted-space"/>
          <w:sz w:val="28"/>
          <w:szCs w:val="28"/>
        </w:rPr>
        <w:t> </w:t>
      </w:r>
      <w:hyperlink r:id="rId54" w:anchor="100352" w:history="1">
        <w:r w:rsidRPr="00660B8C">
          <w:rPr>
            <w:rStyle w:val="af3"/>
            <w:sz w:val="28"/>
            <w:szCs w:val="28"/>
            <w:bdr w:val="none" w:sz="0" w:space="0" w:color="auto" w:frame="1"/>
          </w:rPr>
          <w:t>частью 1.1 статьи 16</w:t>
        </w:r>
      </w:hyperlink>
      <w:r w:rsidRPr="00660B8C">
        <w:rPr>
          <w:rStyle w:val="apple-converted-space"/>
          <w:sz w:val="28"/>
          <w:szCs w:val="28"/>
        </w:rPr>
        <w:t> </w:t>
      </w:r>
      <w:r w:rsidRPr="00660B8C">
        <w:rPr>
          <w:sz w:val="28"/>
          <w:szCs w:val="28"/>
        </w:rPr>
        <w:t>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660B8C">
        <w:rPr>
          <w:sz w:val="28"/>
          <w:szCs w:val="28"/>
        </w:rPr>
        <w:t xml:space="preserve"> исправлений. </w:t>
      </w:r>
      <w:proofErr w:type="gramStart"/>
      <w:r w:rsidRPr="00660B8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660B8C">
        <w:rPr>
          <w:rStyle w:val="apple-converted-space"/>
          <w:sz w:val="28"/>
          <w:szCs w:val="28"/>
        </w:rPr>
        <w:t> </w:t>
      </w:r>
      <w:hyperlink r:id="rId55" w:anchor="100354" w:history="1">
        <w:r w:rsidRPr="00660B8C">
          <w:rPr>
            <w:rStyle w:val="af3"/>
            <w:sz w:val="28"/>
            <w:szCs w:val="28"/>
            <w:bdr w:val="none" w:sz="0" w:space="0" w:color="auto" w:frame="1"/>
          </w:rPr>
          <w:t>частью 1.3 статьи 16</w:t>
        </w:r>
      </w:hyperlink>
      <w:r w:rsidRPr="00660B8C">
        <w:rPr>
          <w:rStyle w:val="apple-converted-space"/>
          <w:sz w:val="28"/>
          <w:szCs w:val="28"/>
        </w:rPr>
        <w:t> </w:t>
      </w:r>
      <w:r w:rsidRPr="00660B8C">
        <w:rPr>
          <w:sz w:val="28"/>
          <w:szCs w:val="28"/>
        </w:rPr>
        <w:t>настоящего Федерального закона;</w:t>
      </w:r>
      <w:proofErr w:type="gramEnd"/>
    </w:p>
    <w:p w:rsidR="00660B8C" w:rsidRPr="00660B8C" w:rsidRDefault="00660B8C" w:rsidP="00660B8C">
      <w:pPr>
        <w:pStyle w:val="pboth"/>
        <w:spacing w:before="0" w:beforeAutospacing="0" w:after="0" w:afterAutospacing="0" w:line="330" w:lineRule="atLeast"/>
        <w:jc w:val="both"/>
        <w:textAlignment w:val="baseline"/>
        <w:rPr>
          <w:sz w:val="28"/>
          <w:szCs w:val="28"/>
        </w:rPr>
      </w:pPr>
      <w:r w:rsidRPr="00660B8C">
        <w:rPr>
          <w:sz w:val="28"/>
          <w:szCs w:val="28"/>
        </w:rPr>
        <w:t xml:space="preserve">8) нарушение срока или порядка выдачи документов по результатам </w:t>
      </w:r>
    </w:p>
    <w:p w:rsidR="00660B8C" w:rsidRPr="00660B8C" w:rsidRDefault="00660B8C" w:rsidP="00660B8C">
      <w:pPr>
        <w:pStyle w:val="pboth"/>
        <w:spacing w:before="0" w:beforeAutospacing="0" w:after="0" w:afterAutospacing="0" w:line="330" w:lineRule="atLeast"/>
        <w:jc w:val="both"/>
        <w:textAlignment w:val="baseline"/>
        <w:rPr>
          <w:sz w:val="28"/>
          <w:szCs w:val="28"/>
        </w:rPr>
      </w:pPr>
      <w:r w:rsidRPr="00660B8C">
        <w:rPr>
          <w:sz w:val="28"/>
          <w:szCs w:val="28"/>
        </w:rPr>
        <w:t>предоставления государственной или муниципальной услуги;</w:t>
      </w:r>
    </w:p>
    <w:p w:rsidR="00660B8C" w:rsidRPr="00660B8C" w:rsidRDefault="00660B8C" w:rsidP="00660B8C">
      <w:pPr>
        <w:pStyle w:val="pboth"/>
        <w:spacing w:before="0" w:beforeAutospacing="0" w:after="0" w:afterAutospacing="0" w:line="330" w:lineRule="atLeast"/>
        <w:jc w:val="both"/>
        <w:textAlignment w:val="baseline"/>
        <w:rPr>
          <w:sz w:val="28"/>
          <w:szCs w:val="28"/>
        </w:rPr>
      </w:pPr>
      <w:proofErr w:type="gramStart"/>
      <w:r w:rsidRPr="00660B8C">
        <w:rPr>
          <w:sz w:val="28"/>
          <w:szCs w:val="28"/>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660B8C">
        <w:rPr>
          <w:sz w:val="28"/>
          <w:szCs w:val="28"/>
        </w:rPr>
        <w:t xml:space="preserve"> </w:t>
      </w:r>
      <w:proofErr w:type="gramStart"/>
      <w:r w:rsidRPr="00660B8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660B8C">
        <w:rPr>
          <w:rStyle w:val="apple-converted-space"/>
          <w:sz w:val="28"/>
          <w:szCs w:val="28"/>
        </w:rPr>
        <w:t> </w:t>
      </w:r>
      <w:hyperlink r:id="rId56" w:anchor="100354" w:history="1">
        <w:r w:rsidRPr="00660B8C">
          <w:rPr>
            <w:rStyle w:val="af3"/>
            <w:sz w:val="28"/>
            <w:szCs w:val="28"/>
            <w:bdr w:val="none" w:sz="0" w:space="0" w:color="auto" w:frame="1"/>
          </w:rPr>
          <w:t>частью 1.3 статьи 16</w:t>
        </w:r>
      </w:hyperlink>
      <w:r w:rsidRPr="00660B8C">
        <w:rPr>
          <w:rStyle w:val="apple-converted-space"/>
          <w:sz w:val="28"/>
          <w:szCs w:val="28"/>
        </w:rPr>
        <w:t> </w:t>
      </w:r>
      <w:r w:rsidRPr="00660B8C">
        <w:rPr>
          <w:sz w:val="28"/>
          <w:szCs w:val="28"/>
        </w:rPr>
        <w:t>настоящего Федерального закона.</w:t>
      </w:r>
      <w:proofErr w:type="gramEnd"/>
    </w:p>
    <w:p w:rsidR="00660B8C" w:rsidRPr="00660B8C" w:rsidRDefault="00660B8C" w:rsidP="00660B8C">
      <w:pPr>
        <w:pStyle w:val="pboth"/>
        <w:spacing w:before="0" w:beforeAutospacing="0" w:after="0" w:afterAutospacing="0" w:line="330" w:lineRule="atLeast"/>
        <w:jc w:val="both"/>
        <w:textAlignment w:val="baseline"/>
        <w:rPr>
          <w:sz w:val="28"/>
          <w:szCs w:val="28"/>
        </w:rPr>
      </w:pPr>
      <w:proofErr w:type="gramStart"/>
      <w:r w:rsidRPr="00660B8C">
        <w:rPr>
          <w:sz w:val="28"/>
          <w:szCs w:val="28"/>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w:t>
      </w:r>
      <w:r w:rsidRPr="00660B8C">
        <w:rPr>
          <w:rStyle w:val="apple-converted-space"/>
          <w:sz w:val="28"/>
          <w:szCs w:val="28"/>
        </w:rPr>
        <w:t> </w:t>
      </w:r>
      <w:hyperlink r:id="rId57" w:anchor="000290" w:history="1">
        <w:r w:rsidRPr="00660B8C">
          <w:rPr>
            <w:rStyle w:val="af3"/>
            <w:sz w:val="28"/>
            <w:szCs w:val="28"/>
            <w:bdr w:val="none" w:sz="0" w:space="0" w:color="auto" w:frame="1"/>
          </w:rPr>
          <w:t>пунктом 4 части 1 статьи 7</w:t>
        </w:r>
      </w:hyperlink>
      <w:r w:rsidRPr="00660B8C">
        <w:rPr>
          <w:rStyle w:val="apple-converted-space"/>
          <w:sz w:val="28"/>
          <w:szCs w:val="28"/>
        </w:rPr>
        <w:t> </w:t>
      </w:r>
      <w:r w:rsidRPr="00660B8C">
        <w:rPr>
          <w:sz w:val="28"/>
          <w:szCs w:val="28"/>
        </w:rPr>
        <w:t>настоящего Федерального закона.</w:t>
      </w:r>
      <w:proofErr w:type="gramEnd"/>
      <w:r w:rsidRPr="00660B8C">
        <w:rPr>
          <w:sz w:val="28"/>
          <w:szCs w:val="28"/>
        </w:rPr>
        <w:t xml:space="preserve"> </w:t>
      </w:r>
      <w:proofErr w:type="gramStart"/>
      <w:r w:rsidRPr="00660B8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660B8C">
        <w:rPr>
          <w:rStyle w:val="apple-converted-space"/>
          <w:sz w:val="28"/>
          <w:szCs w:val="28"/>
        </w:rPr>
        <w:t> </w:t>
      </w:r>
      <w:hyperlink r:id="rId58" w:anchor="100354" w:history="1">
        <w:r w:rsidRPr="00660B8C">
          <w:rPr>
            <w:rStyle w:val="af3"/>
            <w:sz w:val="28"/>
            <w:szCs w:val="28"/>
            <w:bdr w:val="none" w:sz="0" w:space="0" w:color="auto" w:frame="1"/>
          </w:rPr>
          <w:t>частью 1.3 статьи 16</w:t>
        </w:r>
      </w:hyperlink>
      <w:r w:rsidRPr="00660B8C">
        <w:rPr>
          <w:rStyle w:val="apple-converted-space"/>
          <w:sz w:val="28"/>
          <w:szCs w:val="28"/>
        </w:rPr>
        <w:t> </w:t>
      </w:r>
      <w:r w:rsidRPr="00660B8C">
        <w:rPr>
          <w:sz w:val="28"/>
          <w:szCs w:val="28"/>
        </w:rPr>
        <w:t>настоящего Федерального закона.</w:t>
      </w:r>
      <w:proofErr w:type="gramEnd"/>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32" w:name="000107"/>
      <w:bookmarkEnd w:id="32"/>
      <w:r w:rsidRPr="00660B8C">
        <w:rPr>
          <w:sz w:val="28"/>
          <w:szCs w:val="28"/>
        </w:rPr>
        <w:t>Статья 11.2. Общие требования к порядку подачи и рассмотрения жалобы</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33" w:name="000226"/>
      <w:bookmarkStart w:id="34" w:name="000108"/>
      <w:bookmarkEnd w:id="33"/>
      <w:bookmarkEnd w:id="34"/>
      <w:r w:rsidRPr="00660B8C">
        <w:rPr>
          <w:sz w:val="28"/>
          <w:szCs w:val="28"/>
        </w:rPr>
        <w:t xml:space="preserve">   1. </w:t>
      </w:r>
      <w:proofErr w:type="gramStart"/>
      <w:r w:rsidRPr="00660B8C">
        <w:rPr>
          <w:sz w:val="28"/>
          <w:szCs w:val="28"/>
        </w:rPr>
        <w:t>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w:t>
      </w:r>
      <w:r w:rsidRPr="00660B8C">
        <w:rPr>
          <w:rStyle w:val="apple-converted-space"/>
          <w:sz w:val="28"/>
          <w:szCs w:val="28"/>
        </w:rPr>
        <w:t> </w:t>
      </w:r>
      <w:hyperlink r:id="rId59" w:anchor="100352" w:history="1">
        <w:r w:rsidRPr="00660B8C">
          <w:rPr>
            <w:rStyle w:val="af3"/>
            <w:sz w:val="28"/>
            <w:szCs w:val="28"/>
            <w:bdr w:val="none" w:sz="0" w:space="0" w:color="auto" w:frame="1"/>
          </w:rPr>
          <w:t>частью 1.1 статьи 16</w:t>
        </w:r>
      </w:hyperlink>
      <w:r w:rsidRPr="00660B8C">
        <w:rPr>
          <w:rStyle w:val="apple-converted-space"/>
          <w:sz w:val="28"/>
          <w:szCs w:val="28"/>
        </w:rPr>
        <w:t> </w:t>
      </w:r>
      <w:r w:rsidRPr="00660B8C">
        <w:rPr>
          <w:sz w:val="28"/>
          <w:szCs w:val="28"/>
        </w:rPr>
        <w:t>настоящего Федерального закона.</w:t>
      </w:r>
      <w:proofErr w:type="gramEnd"/>
      <w:r w:rsidRPr="00660B8C">
        <w:rPr>
          <w:sz w:val="28"/>
          <w:szCs w:val="28"/>
        </w:rPr>
        <w:t xml:space="preserve"> Жалобы на решения и действия (бездействие) руководителя органа, предоставляющего государственную услугу, либо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государственную услугу, либо органа, предоставляющего муниципальную услугу. Жалобы на решения и действия (бездействие) работника многофункционального центра подаются руководителю </w:t>
      </w:r>
    </w:p>
    <w:p w:rsidR="00660B8C" w:rsidRPr="00660B8C" w:rsidRDefault="00660B8C" w:rsidP="00660B8C">
      <w:pPr>
        <w:pStyle w:val="pboth"/>
        <w:spacing w:before="0" w:beforeAutospacing="0" w:after="0" w:afterAutospacing="0" w:line="330" w:lineRule="atLeast"/>
        <w:jc w:val="both"/>
        <w:textAlignment w:val="baseline"/>
        <w:rPr>
          <w:sz w:val="28"/>
          <w:szCs w:val="28"/>
        </w:rPr>
      </w:pPr>
      <w:r w:rsidRPr="00660B8C">
        <w:rPr>
          <w:sz w:val="28"/>
          <w:szCs w:val="28"/>
        </w:rPr>
        <w:t>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w:t>
      </w:r>
      <w:r w:rsidRPr="00660B8C">
        <w:rPr>
          <w:rStyle w:val="apple-converted-space"/>
          <w:sz w:val="28"/>
          <w:szCs w:val="28"/>
        </w:rPr>
        <w:t> </w:t>
      </w:r>
      <w:hyperlink r:id="rId60" w:anchor="100352" w:history="1">
        <w:r w:rsidRPr="00660B8C">
          <w:rPr>
            <w:rStyle w:val="af3"/>
            <w:sz w:val="28"/>
            <w:szCs w:val="28"/>
            <w:bdr w:val="none" w:sz="0" w:space="0" w:color="auto" w:frame="1"/>
          </w:rPr>
          <w:t>частью 1.1 статьи 16</w:t>
        </w:r>
      </w:hyperlink>
      <w:r w:rsidRPr="00660B8C">
        <w:rPr>
          <w:rStyle w:val="apple-converted-space"/>
          <w:sz w:val="28"/>
          <w:szCs w:val="28"/>
        </w:rPr>
        <w:t> </w:t>
      </w:r>
      <w:r w:rsidRPr="00660B8C">
        <w:rPr>
          <w:sz w:val="28"/>
          <w:szCs w:val="28"/>
        </w:rPr>
        <w:t>настоящего Федерального закона, подаются руководителям этих организаций.</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35" w:name="000227"/>
      <w:bookmarkStart w:id="36" w:name="000109"/>
      <w:bookmarkEnd w:id="35"/>
      <w:bookmarkEnd w:id="36"/>
      <w:r w:rsidRPr="00660B8C">
        <w:rPr>
          <w:sz w:val="28"/>
          <w:szCs w:val="28"/>
        </w:rPr>
        <w:t xml:space="preserve">   </w:t>
      </w:r>
      <w:proofErr w:type="gramStart"/>
      <w:r w:rsidRPr="00660B8C">
        <w:rPr>
          <w:sz w:val="28"/>
          <w:szCs w:val="28"/>
        </w:rPr>
        <w:t>2.Жалоба на решения и действия (бездействие)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либо органа, предоставляющего муниципальную услугу, государственного или муниципального служащего, руководителя органа, предоставляющего государственную услугу, либо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государственную услугу, органа</w:t>
      </w:r>
      <w:proofErr w:type="gramEnd"/>
      <w:r w:rsidRPr="00660B8C">
        <w:rPr>
          <w:sz w:val="28"/>
          <w:szCs w:val="28"/>
        </w:rPr>
        <w:t xml:space="preserve">,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w:t>
      </w:r>
      <w:proofErr w:type="gramStart"/>
      <w:r w:rsidRPr="00660B8C">
        <w:rPr>
          <w:sz w:val="28"/>
          <w:szCs w:val="28"/>
        </w:rPr>
        <w:t>принята</w:t>
      </w:r>
      <w:proofErr w:type="gramEnd"/>
      <w:r w:rsidRPr="00660B8C">
        <w:rPr>
          <w:sz w:val="28"/>
          <w:szCs w:val="28"/>
        </w:rP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660B8C">
        <w:rPr>
          <w:sz w:val="28"/>
          <w:szCs w:val="28"/>
        </w:rPr>
        <w:t>Жалоба на решения и действия (бездействие) организаций, предусмотренных</w:t>
      </w:r>
      <w:r w:rsidRPr="00660B8C">
        <w:rPr>
          <w:rStyle w:val="apple-converted-space"/>
          <w:sz w:val="28"/>
          <w:szCs w:val="28"/>
        </w:rPr>
        <w:t> </w:t>
      </w:r>
      <w:hyperlink r:id="rId61" w:anchor="100352" w:history="1">
        <w:r w:rsidRPr="00660B8C">
          <w:rPr>
            <w:rStyle w:val="af3"/>
            <w:sz w:val="28"/>
            <w:szCs w:val="28"/>
            <w:bdr w:val="none" w:sz="0" w:space="0" w:color="auto" w:frame="1"/>
          </w:rPr>
          <w:t>частью 1.1 статьи 16</w:t>
        </w:r>
      </w:hyperlink>
      <w:r w:rsidRPr="00660B8C">
        <w:rPr>
          <w:rStyle w:val="apple-converted-space"/>
          <w:sz w:val="28"/>
          <w:szCs w:val="28"/>
        </w:rPr>
        <w:t> </w:t>
      </w:r>
      <w:r w:rsidRPr="00660B8C">
        <w:rPr>
          <w:sz w:val="28"/>
          <w:szCs w:val="28"/>
        </w:rPr>
        <w:t>настоящего Федерального закона,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37" w:name="000228"/>
      <w:bookmarkStart w:id="38" w:name="000110"/>
      <w:bookmarkEnd w:id="37"/>
      <w:bookmarkEnd w:id="38"/>
      <w:r w:rsidRPr="00660B8C">
        <w:rPr>
          <w:sz w:val="28"/>
          <w:szCs w:val="28"/>
        </w:rPr>
        <w:t xml:space="preserve">   3. </w:t>
      </w:r>
      <w:proofErr w:type="gramStart"/>
      <w:r w:rsidRPr="00660B8C">
        <w:rPr>
          <w:sz w:val="28"/>
          <w:szCs w:val="28"/>
        </w:rPr>
        <w:t>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предусмотренных</w:t>
      </w:r>
      <w:r w:rsidRPr="00660B8C">
        <w:rPr>
          <w:rStyle w:val="apple-converted-space"/>
          <w:sz w:val="28"/>
          <w:szCs w:val="28"/>
        </w:rPr>
        <w:t> </w:t>
      </w:r>
      <w:hyperlink r:id="rId62" w:anchor="100352" w:history="1">
        <w:r w:rsidRPr="00660B8C">
          <w:rPr>
            <w:rStyle w:val="af3"/>
            <w:sz w:val="28"/>
            <w:szCs w:val="28"/>
            <w:bdr w:val="none" w:sz="0" w:space="0" w:color="auto" w:frame="1"/>
          </w:rPr>
          <w:t>частью 1.1 статьи 16</w:t>
        </w:r>
      </w:hyperlink>
      <w:r w:rsidRPr="00660B8C">
        <w:rPr>
          <w:rStyle w:val="apple-converted-space"/>
          <w:sz w:val="28"/>
          <w:szCs w:val="28"/>
        </w:rPr>
        <w:t> </w:t>
      </w:r>
      <w:r w:rsidRPr="00660B8C">
        <w:rPr>
          <w:sz w:val="28"/>
          <w:szCs w:val="28"/>
        </w:rPr>
        <w:t>настоящего Федерального закона, и их работников, а также жалоб на решения и действия (бездействие) многофункционального центра, его работников устанавливается Правительством Российской Федерации.</w:t>
      </w:r>
      <w:proofErr w:type="gramEnd"/>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39" w:name="000149"/>
      <w:bookmarkEnd w:id="39"/>
      <w:r w:rsidRPr="00660B8C">
        <w:rPr>
          <w:sz w:val="28"/>
          <w:szCs w:val="28"/>
        </w:rPr>
        <w:t xml:space="preserve">   3.1. В случае</w:t>
      </w:r>
      <w:proofErr w:type="gramStart"/>
      <w:r w:rsidRPr="00660B8C">
        <w:rPr>
          <w:sz w:val="28"/>
          <w:szCs w:val="28"/>
        </w:rPr>
        <w:t>,</w:t>
      </w:r>
      <w:proofErr w:type="gramEnd"/>
      <w:r w:rsidRPr="00660B8C">
        <w:rPr>
          <w:sz w:val="28"/>
          <w:szCs w:val="28"/>
        </w:rPr>
        <w:t xml:space="preserve"> если федеральным законом установлен порядок (процедура) подачи и рассмотрения жалоб на решения и действия (бездействие) органов, </w:t>
      </w:r>
    </w:p>
    <w:p w:rsidR="00660B8C" w:rsidRPr="00660B8C" w:rsidRDefault="00660B8C" w:rsidP="00660B8C">
      <w:pPr>
        <w:pStyle w:val="pboth"/>
        <w:spacing w:before="0" w:beforeAutospacing="0" w:after="0" w:afterAutospacing="0" w:line="330" w:lineRule="atLeast"/>
        <w:jc w:val="both"/>
        <w:textAlignment w:val="baseline"/>
        <w:rPr>
          <w:sz w:val="28"/>
          <w:szCs w:val="28"/>
        </w:rPr>
      </w:pPr>
      <w:r w:rsidRPr="00660B8C">
        <w:rPr>
          <w:sz w:val="28"/>
          <w:szCs w:val="28"/>
        </w:rPr>
        <w:t>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w:t>
      </w:r>
      <w:r w:rsidRPr="00660B8C">
        <w:rPr>
          <w:rStyle w:val="apple-converted-space"/>
          <w:sz w:val="28"/>
          <w:szCs w:val="28"/>
        </w:rPr>
        <w:t> </w:t>
      </w:r>
      <w:hyperlink r:id="rId63" w:anchor="000098" w:history="1">
        <w:r w:rsidRPr="00660B8C">
          <w:rPr>
            <w:rStyle w:val="af3"/>
            <w:sz w:val="28"/>
            <w:szCs w:val="28"/>
            <w:bdr w:val="none" w:sz="0" w:space="0" w:color="auto" w:frame="1"/>
          </w:rPr>
          <w:t>статьи 11.1</w:t>
        </w:r>
      </w:hyperlink>
      <w:r w:rsidRPr="00660B8C">
        <w:rPr>
          <w:rStyle w:val="apple-converted-space"/>
          <w:sz w:val="28"/>
          <w:szCs w:val="28"/>
        </w:rPr>
        <w:t> </w:t>
      </w:r>
      <w:r w:rsidRPr="00660B8C">
        <w:rPr>
          <w:sz w:val="28"/>
          <w:szCs w:val="28"/>
        </w:rPr>
        <w:t>настоящего Федерального закона и настоящей статьи не применяются.</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40" w:name="000198"/>
      <w:bookmarkEnd w:id="40"/>
      <w:r w:rsidRPr="00660B8C">
        <w:rPr>
          <w:sz w:val="28"/>
          <w:szCs w:val="28"/>
        </w:rPr>
        <w:t xml:space="preserve">  </w:t>
      </w:r>
      <w:proofErr w:type="gramStart"/>
      <w:r w:rsidRPr="00660B8C">
        <w:rPr>
          <w:sz w:val="28"/>
          <w:szCs w:val="28"/>
        </w:rPr>
        <w:t>3.2.Жалоба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w:t>
      </w:r>
      <w:proofErr w:type="gramEnd"/>
      <w:r w:rsidRPr="00660B8C">
        <w:rPr>
          <w:sz w:val="28"/>
          <w:szCs w:val="28"/>
        </w:rPr>
        <w:t xml:space="preserve"> с</w:t>
      </w:r>
      <w:r w:rsidRPr="00660B8C">
        <w:rPr>
          <w:rStyle w:val="apple-converted-space"/>
          <w:sz w:val="28"/>
          <w:szCs w:val="28"/>
        </w:rPr>
        <w:t> </w:t>
      </w:r>
      <w:hyperlink r:id="rId64" w:anchor="101816" w:history="1">
        <w:r w:rsidRPr="00660B8C">
          <w:rPr>
            <w:rStyle w:val="af3"/>
            <w:sz w:val="28"/>
            <w:szCs w:val="28"/>
            <w:bdr w:val="none" w:sz="0" w:space="0" w:color="auto" w:frame="1"/>
          </w:rPr>
          <w:t>частью 2 статьи 6</w:t>
        </w:r>
      </w:hyperlink>
      <w:r w:rsidRPr="00660B8C">
        <w:rPr>
          <w:rStyle w:val="apple-converted-space"/>
          <w:sz w:val="28"/>
          <w:szCs w:val="28"/>
        </w:rPr>
        <w:t> </w:t>
      </w:r>
      <w:r w:rsidRPr="00660B8C">
        <w:rPr>
          <w:sz w:val="28"/>
          <w:szCs w:val="28"/>
        </w:rPr>
        <w:t xml:space="preserve">Градостроительного кодекса Российской Федерации, может быть </w:t>
      </w:r>
      <w:proofErr w:type="gramStart"/>
      <w:r w:rsidRPr="00660B8C">
        <w:rPr>
          <w:sz w:val="28"/>
          <w:szCs w:val="28"/>
        </w:rPr>
        <w:t>подана</w:t>
      </w:r>
      <w:proofErr w:type="gramEnd"/>
      <w:r w:rsidRPr="00660B8C">
        <w:rPr>
          <w:sz w:val="28"/>
          <w:szCs w:val="28"/>
        </w:rPr>
        <w:t xml:space="preserve">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41" w:name="000229"/>
      <w:bookmarkStart w:id="42" w:name="000111"/>
      <w:bookmarkEnd w:id="41"/>
      <w:bookmarkEnd w:id="42"/>
      <w:r w:rsidRPr="00660B8C">
        <w:rPr>
          <w:sz w:val="28"/>
          <w:szCs w:val="28"/>
        </w:rPr>
        <w:t xml:space="preserve">  </w:t>
      </w:r>
      <w:proofErr w:type="gramStart"/>
      <w:r w:rsidRPr="00660B8C">
        <w:rPr>
          <w:sz w:val="28"/>
          <w:szCs w:val="28"/>
        </w:rPr>
        <w:t>4.Особенности подачи и рассмотрения жалоб на решения и действия (бездействие) органов государственной власти субъектов Российской Федерации и их должностных лиц, государственных гражданских служащих органов государственной власти субъектов Российской Федерации,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w:t>
      </w:r>
      <w:proofErr w:type="gramEnd"/>
      <w:r w:rsidRPr="00660B8C">
        <w:rPr>
          <w:sz w:val="28"/>
          <w:szCs w:val="28"/>
        </w:rPr>
        <w:t xml:space="preserve"> муниципальными правовыми актами.</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43" w:name="000112"/>
      <w:bookmarkEnd w:id="43"/>
      <w:r w:rsidRPr="00660B8C">
        <w:rPr>
          <w:sz w:val="28"/>
          <w:szCs w:val="28"/>
        </w:rPr>
        <w:t xml:space="preserve">   5. Жалоба должна содержать:</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44" w:name="000230"/>
      <w:bookmarkStart w:id="45" w:name="000113"/>
      <w:bookmarkEnd w:id="44"/>
      <w:bookmarkEnd w:id="45"/>
      <w:proofErr w:type="gramStart"/>
      <w:r w:rsidRPr="00660B8C">
        <w:rPr>
          <w:sz w:val="28"/>
          <w:szCs w:val="28"/>
        </w:rPr>
        <w:t>1) 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предусмотренных</w:t>
      </w:r>
      <w:r w:rsidRPr="00660B8C">
        <w:rPr>
          <w:rStyle w:val="apple-converted-space"/>
          <w:sz w:val="28"/>
          <w:szCs w:val="28"/>
        </w:rPr>
        <w:t> </w:t>
      </w:r>
      <w:hyperlink r:id="rId65" w:anchor="100352" w:history="1">
        <w:r w:rsidRPr="00660B8C">
          <w:rPr>
            <w:rStyle w:val="af3"/>
            <w:sz w:val="28"/>
            <w:szCs w:val="28"/>
            <w:bdr w:val="none" w:sz="0" w:space="0" w:color="auto" w:frame="1"/>
          </w:rPr>
          <w:t>частью 1.1 статьи 16</w:t>
        </w:r>
      </w:hyperlink>
      <w:r w:rsidRPr="00660B8C">
        <w:rPr>
          <w:rStyle w:val="apple-converted-space"/>
          <w:sz w:val="28"/>
          <w:szCs w:val="28"/>
        </w:rPr>
        <w:t> </w:t>
      </w:r>
      <w:r w:rsidRPr="00660B8C">
        <w:rPr>
          <w:sz w:val="28"/>
          <w:szCs w:val="28"/>
        </w:rPr>
        <w:t>настоящего Федерального закона, их руководителей и (или) работников, решения и действия (бездействие) которых обжалуются;</w:t>
      </w:r>
      <w:proofErr w:type="gramEnd"/>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46" w:name="000114"/>
      <w:bookmarkEnd w:id="46"/>
      <w:proofErr w:type="gramStart"/>
      <w:r w:rsidRPr="00660B8C">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w:t>
      </w:r>
      <w:proofErr w:type="gramEnd"/>
    </w:p>
    <w:p w:rsidR="00660B8C" w:rsidRPr="00660B8C" w:rsidRDefault="00660B8C" w:rsidP="00660B8C">
      <w:pPr>
        <w:pStyle w:val="pboth"/>
        <w:spacing w:before="0" w:beforeAutospacing="0" w:after="0" w:afterAutospacing="0" w:line="330" w:lineRule="atLeast"/>
        <w:jc w:val="both"/>
        <w:textAlignment w:val="baseline"/>
        <w:rPr>
          <w:sz w:val="28"/>
          <w:szCs w:val="28"/>
        </w:rPr>
      </w:pPr>
      <w:r w:rsidRPr="00660B8C">
        <w:rPr>
          <w:sz w:val="28"/>
          <w:szCs w:val="28"/>
        </w:rPr>
        <w:t>адрес (адреса) электронной почты (при наличии) и почтовый адрес, по которым должен быть направлен ответ заявителю;</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47" w:name="000231"/>
      <w:bookmarkStart w:id="48" w:name="000115"/>
      <w:bookmarkEnd w:id="47"/>
      <w:bookmarkEnd w:id="48"/>
      <w:r w:rsidRPr="00660B8C">
        <w:rPr>
          <w:sz w:val="28"/>
          <w:szCs w:val="28"/>
        </w:rPr>
        <w:t xml:space="preserve">3) сведения об обжалуемых решениях и действиях (бездействии) органа, предоставляющего государственную услугу, органа, предоставляющего муниципальную услугу, должностного лица органа, предоставляющего </w:t>
      </w:r>
    </w:p>
    <w:p w:rsidR="00660B8C" w:rsidRPr="00660B8C" w:rsidRDefault="00660B8C" w:rsidP="00660B8C">
      <w:pPr>
        <w:pStyle w:val="pboth"/>
        <w:spacing w:before="0" w:beforeAutospacing="0" w:after="0" w:afterAutospacing="0" w:line="330" w:lineRule="atLeast"/>
        <w:jc w:val="both"/>
        <w:textAlignment w:val="baseline"/>
        <w:rPr>
          <w:sz w:val="28"/>
          <w:szCs w:val="28"/>
        </w:rPr>
      </w:pPr>
      <w:r w:rsidRPr="00660B8C">
        <w:rPr>
          <w:sz w:val="28"/>
          <w:szCs w:val="28"/>
        </w:rPr>
        <w:t>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w:t>
      </w:r>
      <w:r w:rsidRPr="00660B8C">
        <w:rPr>
          <w:rStyle w:val="apple-converted-space"/>
          <w:sz w:val="28"/>
          <w:szCs w:val="28"/>
        </w:rPr>
        <w:t> </w:t>
      </w:r>
      <w:hyperlink r:id="rId66" w:anchor="100352" w:history="1">
        <w:r w:rsidRPr="00660B8C">
          <w:rPr>
            <w:rStyle w:val="af3"/>
            <w:sz w:val="28"/>
            <w:szCs w:val="28"/>
            <w:bdr w:val="none" w:sz="0" w:space="0" w:color="auto" w:frame="1"/>
          </w:rPr>
          <w:t>частью 1.1 статьи 16</w:t>
        </w:r>
      </w:hyperlink>
      <w:r w:rsidRPr="00660B8C">
        <w:rPr>
          <w:rStyle w:val="apple-converted-space"/>
          <w:sz w:val="28"/>
          <w:szCs w:val="28"/>
        </w:rPr>
        <w:t> </w:t>
      </w:r>
      <w:r w:rsidRPr="00660B8C">
        <w:rPr>
          <w:sz w:val="28"/>
          <w:szCs w:val="28"/>
        </w:rPr>
        <w:t>настоящего Федерального закона, их работников;</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49" w:name="000232"/>
      <w:bookmarkStart w:id="50" w:name="000116"/>
      <w:bookmarkEnd w:id="49"/>
      <w:bookmarkEnd w:id="50"/>
      <w:proofErr w:type="gramStart"/>
      <w:r w:rsidRPr="00660B8C">
        <w:rPr>
          <w:sz w:val="28"/>
          <w:szCs w:val="28"/>
        </w:rPr>
        <w:t>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w:t>
      </w:r>
      <w:r w:rsidRPr="00660B8C">
        <w:rPr>
          <w:rStyle w:val="apple-converted-space"/>
          <w:sz w:val="28"/>
          <w:szCs w:val="28"/>
        </w:rPr>
        <w:t> </w:t>
      </w:r>
      <w:hyperlink r:id="rId67" w:anchor="100352" w:history="1">
        <w:r w:rsidRPr="00660B8C">
          <w:rPr>
            <w:rStyle w:val="af3"/>
            <w:sz w:val="28"/>
            <w:szCs w:val="28"/>
            <w:bdr w:val="none" w:sz="0" w:space="0" w:color="auto" w:frame="1"/>
          </w:rPr>
          <w:t>частью 1.1 статьи 16</w:t>
        </w:r>
      </w:hyperlink>
      <w:r w:rsidRPr="00660B8C">
        <w:rPr>
          <w:rStyle w:val="apple-converted-space"/>
          <w:sz w:val="28"/>
          <w:szCs w:val="28"/>
        </w:rPr>
        <w:t> </w:t>
      </w:r>
      <w:r w:rsidRPr="00660B8C">
        <w:rPr>
          <w:sz w:val="28"/>
          <w:szCs w:val="28"/>
        </w:rPr>
        <w:t>настоящего Федерального закона, их работников.</w:t>
      </w:r>
      <w:proofErr w:type="gramEnd"/>
      <w:r w:rsidRPr="00660B8C">
        <w:rPr>
          <w:sz w:val="28"/>
          <w:szCs w:val="28"/>
        </w:rPr>
        <w:t xml:space="preserve"> Заявителем могут быть представлены документы (при наличии), подтверждающие доводы заявителя, либо их копии.</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51" w:name="000233"/>
      <w:bookmarkStart w:id="52" w:name="000117"/>
      <w:bookmarkEnd w:id="51"/>
      <w:bookmarkEnd w:id="52"/>
      <w:r w:rsidRPr="00660B8C">
        <w:rPr>
          <w:sz w:val="28"/>
          <w:szCs w:val="28"/>
        </w:rPr>
        <w:t xml:space="preserve">   </w:t>
      </w:r>
      <w:proofErr w:type="gramStart"/>
      <w:r w:rsidRPr="00660B8C">
        <w:rPr>
          <w:sz w:val="28"/>
          <w:szCs w:val="28"/>
        </w:rPr>
        <w:t>6.Жалоба,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предусмотренные</w:t>
      </w:r>
      <w:r w:rsidRPr="00660B8C">
        <w:rPr>
          <w:rStyle w:val="apple-converted-space"/>
          <w:sz w:val="28"/>
          <w:szCs w:val="28"/>
        </w:rPr>
        <w:t> </w:t>
      </w:r>
      <w:hyperlink r:id="rId68" w:anchor="100352" w:history="1">
        <w:r w:rsidRPr="00660B8C">
          <w:rPr>
            <w:rStyle w:val="af3"/>
            <w:sz w:val="28"/>
            <w:szCs w:val="28"/>
            <w:bdr w:val="none" w:sz="0" w:space="0" w:color="auto" w:frame="1"/>
          </w:rPr>
          <w:t>частью 1.1 статьи 16</w:t>
        </w:r>
      </w:hyperlink>
      <w:r w:rsidRPr="00660B8C">
        <w:rPr>
          <w:rStyle w:val="apple-converted-space"/>
          <w:sz w:val="28"/>
          <w:szCs w:val="28"/>
        </w:rPr>
        <w:t> </w:t>
      </w:r>
      <w:r w:rsidRPr="00660B8C">
        <w:rPr>
          <w:sz w:val="28"/>
          <w:szCs w:val="28"/>
        </w:rPr>
        <w:t>настоящего Федерального закона,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w:t>
      </w:r>
      <w:proofErr w:type="gramEnd"/>
      <w:r w:rsidRPr="00660B8C">
        <w:rPr>
          <w:sz w:val="28"/>
          <w:szCs w:val="28"/>
        </w:rPr>
        <w:t>, предусмотренных</w:t>
      </w:r>
      <w:r w:rsidRPr="00660B8C">
        <w:rPr>
          <w:rStyle w:val="apple-converted-space"/>
          <w:sz w:val="28"/>
          <w:szCs w:val="28"/>
        </w:rPr>
        <w:t> </w:t>
      </w:r>
      <w:hyperlink r:id="rId69" w:anchor="100352" w:history="1">
        <w:r w:rsidRPr="00660B8C">
          <w:rPr>
            <w:rStyle w:val="af3"/>
            <w:sz w:val="28"/>
            <w:szCs w:val="28"/>
            <w:bdr w:val="none" w:sz="0" w:space="0" w:color="auto" w:frame="1"/>
          </w:rPr>
          <w:t>частью 1.1 статьи 16</w:t>
        </w:r>
      </w:hyperlink>
      <w:r w:rsidRPr="00660B8C">
        <w:rPr>
          <w:rStyle w:val="apple-converted-space"/>
          <w:sz w:val="28"/>
          <w:szCs w:val="28"/>
        </w:rPr>
        <w:t> </w:t>
      </w:r>
      <w:r w:rsidRPr="00660B8C">
        <w:rPr>
          <w:sz w:val="28"/>
          <w:szCs w:val="28"/>
        </w:rPr>
        <w:t>настоящего Федерального закона,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53" w:name="000234"/>
      <w:bookmarkStart w:id="54" w:name="000118"/>
      <w:bookmarkStart w:id="55" w:name="000119"/>
      <w:bookmarkStart w:id="56" w:name="000120"/>
      <w:bookmarkEnd w:id="53"/>
      <w:bookmarkEnd w:id="54"/>
      <w:bookmarkEnd w:id="55"/>
      <w:bookmarkEnd w:id="56"/>
      <w:r w:rsidRPr="00660B8C">
        <w:rPr>
          <w:sz w:val="28"/>
          <w:szCs w:val="28"/>
        </w:rPr>
        <w:t xml:space="preserve">    7.По результатам рассмотрения жалобы принимается одно из следующих решений:</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57" w:name="000235"/>
      <w:bookmarkEnd w:id="57"/>
      <w:proofErr w:type="gramStart"/>
      <w:r w:rsidRPr="00660B8C">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58" w:name="000236"/>
      <w:bookmarkEnd w:id="58"/>
      <w:r w:rsidRPr="00660B8C">
        <w:rPr>
          <w:sz w:val="28"/>
          <w:szCs w:val="28"/>
        </w:rPr>
        <w:t>2) в удовлетворении жалобы отказывается.</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59" w:name="000121"/>
      <w:bookmarkEnd w:id="59"/>
      <w:r w:rsidRPr="00660B8C">
        <w:rPr>
          <w:sz w:val="28"/>
          <w:szCs w:val="28"/>
        </w:rPr>
        <w:t xml:space="preserve">    8.Не позднее дня, следующего за днем принятия решения, указанного в</w:t>
      </w:r>
      <w:r w:rsidRPr="00660B8C">
        <w:rPr>
          <w:rStyle w:val="apple-converted-space"/>
          <w:sz w:val="28"/>
          <w:szCs w:val="28"/>
        </w:rPr>
        <w:t> </w:t>
      </w:r>
      <w:hyperlink r:id="rId70" w:anchor="000118" w:history="1">
        <w:r w:rsidRPr="00660B8C">
          <w:rPr>
            <w:rStyle w:val="af3"/>
            <w:sz w:val="28"/>
            <w:szCs w:val="28"/>
            <w:bdr w:val="none" w:sz="0" w:space="0" w:color="auto" w:frame="1"/>
          </w:rPr>
          <w:t xml:space="preserve">части </w:t>
        </w:r>
        <w:r w:rsidRPr="00660B8C">
          <w:rPr>
            <w:rStyle w:val="af3"/>
            <w:sz w:val="28"/>
            <w:szCs w:val="28"/>
            <w:bdr w:val="none" w:sz="0" w:space="0" w:color="auto" w:frame="1"/>
          </w:rPr>
          <w:t>7</w:t>
        </w:r>
      </w:hyperlink>
      <w:r w:rsidRPr="00660B8C">
        <w:rPr>
          <w:rStyle w:val="apple-converted-space"/>
          <w:sz w:val="28"/>
          <w:szCs w:val="28"/>
        </w:rPr>
        <w:t> </w:t>
      </w:r>
      <w:r w:rsidRPr="00660B8C">
        <w:rPr>
          <w:sz w:val="28"/>
          <w:szCs w:val="28"/>
        </w:rPr>
        <w:t>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60" w:name="000297"/>
      <w:bookmarkEnd w:id="60"/>
      <w:r w:rsidRPr="00660B8C">
        <w:rPr>
          <w:sz w:val="28"/>
          <w:szCs w:val="28"/>
        </w:rPr>
        <w:t xml:space="preserve">   8.1. </w:t>
      </w:r>
      <w:proofErr w:type="gramStart"/>
      <w:r w:rsidRPr="00660B8C">
        <w:rPr>
          <w:sz w:val="28"/>
          <w:szCs w:val="28"/>
        </w:rPr>
        <w:t>В случае признания жалобы подлежащей удовлетворению в ответе заявителю, указанном в</w:t>
      </w:r>
      <w:r w:rsidRPr="00660B8C">
        <w:rPr>
          <w:rStyle w:val="apple-converted-space"/>
          <w:sz w:val="28"/>
          <w:szCs w:val="28"/>
        </w:rPr>
        <w:t> </w:t>
      </w:r>
      <w:hyperlink r:id="rId71" w:anchor="000121" w:history="1">
        <w:r w:rsidRPr="00660B8C">
          <w:rPr>
            <w:rStyle w:val="af3"/>
            <w:sz w:val="28"/>
            <w:szCs w:val="28"/>
            <w:bdr w:val="none" w:sz="0" w:space="0" w:color="auto" w:frame="1"/>
          </w:rPr>
          <w:t>части 8</w:t>
        </w:r>
      </w:hyperlink>
      <w:r w:rsidRPr="00660B8C">
        <w:rPr>
          <w:rStyle w:val="apple-converted-space"/>
          <w:sz w:val="28"/>
          <w:szCs w:val="28"/>
        </w:rPr>
        <w:t> </w:t>
      </w:r>
      <w:r w:rsidRPr="00660B8C">
        <w:rPr>
          <w:sz w:val="28"/>
          <w:szCs w:val="28"/>
        </w:rPr>
        <w:t>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w:t>
      </w:r>
      <w:r w:rsidRPr="00660B8C">
        <w:rPr>
          <w:rStyle w:val="apple-converted-space"/>
          <w:sz w:val="28"/>
          <w:szCs w:val="28"/>
        </w:rPr>
        <w:t> </w:t>
      </w:r>
      <w:hyperlink r:id="rId72" w:anchor="100352" w:history="1">
        <w:r w:rsidRPr="00660B8C">
          <w:rPr>
            <w:rStyle w:val="af3"/>
            <w:sz w:val="28"/>
            <w:szCs w:val="28"/>
            <w:bdr w:val="none" w:sz="0" w:space="0" w:color="auto" w:frame="1"/>
          </w:rPr>
          <w:t>частью 1.1 статьи 16</w:t>
        </w:r>
      </w:hyperlink>
      <w:r w:rsidRPr="00660B8C">
        <w:rPr>
          <w:rStyle w:val="apple-converted-space"/>
          <w:sz w:val="28"/>
          <w:szCs w:val="28"/>
        </w:rPr>
        <w:t> </w:t>
      </w:r>
      <w:r w:rsidRPr="00660B8C">
        <w:rPr>
          <w:sz w:val="28"/>
          <w:szCs w:val="28"/>
        </w:rPr>
        <w:t>настоящего Федерального закона,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w:t>
      </w:r>
      <w:proofErr w:type="gramEnd"/>
      <w:r w:rsidRPr="00660B8C">
        <w:rPr>
          <w:sz w:val="28"/>
          <w:szCs w:val="28"/>
        </w:rPr>
        <w:t xml:space="preserve">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61" w:name="000298"/>
      <w:bookmarkEnd w:id="61"/>
      <w:r w:rsidRPr="00660B8C">
        <w:rPr>
          <w:sz w:val="28"/>
          <w:szCs w:val="28"/>
        </w:rPr>
        <w:t xml:space="preserve">   8.2. В случае признания </w:t>
      </w:r>
      <w:proofErr w:type="gramStart"/>
      <w:r w:rsidRPr="00660B8C">
        <w:rPr>
          <w:sz w:val="28"/>
          <w:szCs w:val="28"/>
        </w:rPr>
        <w:t>жалобы</w:t>
      </w:r>
      <w:proofErr w:type="gramEnd"/>
      <w:r w:rsidRPr="00660B8C">
        <w:rPr>
          <w:sz w:val="28"/>
          <w:szCs w:val="28"/>
        </w:rPr>
        <w:t xml:space="preserve"> не подлежащей удовлетворению в ответе заявителю, указанном в</w:t>
      </w:r>
      <w:r w:rsidRPr="00660B8C">
        <w:rPr>
          <w:rStyle w:val="apple-converted-space"/>
          <w:sz w:val="28"/>
          <w:szCs w:val="28"/>
        </w:rPr>
        <w:t> </w:t>
      </w:r>
      <w:hyperlink r:id="rId73" w:anchor="000121" w:history="1">
        <w:r w:rsidRPr="00660B8C">
          <w:rPr>
            <w:rStyle w:val="af3"/>
            <w:sz w:val="28"/>
            <w:szCs w:val="28"/>
            <w:bdr w:val="none" w:sz="0" w:space="0" w:color="auto" w:frame="1"/>
          </w:rPr>
          <w:t>части 8</w:t>
        </w:r>
      </w:hyperlink>
      <w:r w:rsidRPr="00660B8C">
        <w:rPr>
          <w:rStyle w:val="apple-converted-space"/>
          <w:sz w:val="28"/>
          <w:szCs w:val="28"/>
        </w:rPr>
        <w:t> </w:t>
      </w:r>
      <w:r w:rsidRPr="00660B8C">
        <w:rPr>
          <w:sz w:val="28"/>
          <w:szCs w:val="28"/>
        </w:rPr>
        <w:t>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62" w:name="000237"/>
      <w:bookmarkStart w:id="63" w:name="000122"/>
      <w:bookmarkEnd w:id="62"/>
      <w:bookmarkEnd w:id="63"/>
      <w:r w:rsidRPr="00660B8C">
        <w:rPr>
          <w:sz w:val="28"/>
          <w:szCs w:val="28"/>
        </w:rPr>
        <w:t xml:space="preserve">   9.В случае установления в ходе или по результатам </w:t>
      </w:r>
      <w:proofErr w:type="gramStart"/>
      <w:r w:rsidRPr="00660B8C">
        <w:rPr>
          <w:sz w:val="28"/>
          <w:szCs w:val="28"/>
        </w:rPr>
        <w:t>рассмотрения жалобы признаков состава административного правонарушения</w:t>
      </w:r>
      <w:proofErr w:type="gramEnd"/>
      <w:r w:rsidRPr="00660B8C">
        <w:rPr>
          <w:sz w:val="28"/>
          <w:szCs w:val="28"/>
        </w:rPr>
        <w:t xml:space="preserve"> или преступления должностное лицо, работник, наделенные полномочиями по рассмотрению жалоб в соответствии с</w:t>
      </w:r>
      <w:r w:rsidRPr="00660B8C">
        <w:rPr>
          <w:rStyle w:val="apple-converted-space"/>
          <w:sz w:val="28"/>
          <w:szCs w:val="28"/>
        </w:rPr>
        <w:t> </w:t>
      </w:r>
      <w:hyperlink r:id="rId74" w:anchor="000108" w:history="1">
        <w:r w:rsidRPr="00660B8C">
          <w:rPr>
            <w:rStyle w:val="af3"/>
            <w:sz w:val="28"/>
            <w:szCs w:val="28"/>
            <w:bdr w:val="none" w:sz="0" w:space="0" w:color="auto" w:frame="1"/>
          </w:rPr>
          <w:t>частью 1</w:t>
        </w:r>
      </w:hyperlink>
      <w:r w:rsidRPr="00660B8C">
        <w:rPr>
          <w:rStyle w:val="apple-converted-space"/>
          <w:sz w:val="28"/>
          <w:szCs w:val="28"/>
        </w:rPr>
        <w:t> </w:t>
      </w:r>
      <w:r w:rsidRPr="00660B8C">
        <w:rPr>
          <w:sz w:val="28"/>
          <w:szCs w:val="28"/>
        </w:rPr>
        <w:t>настоящей статьи, незамедлительно направляют имеющиеся материалы в органы прокуратуры.</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64" w:name="000150"/>
      <w:bookmarkStart w:id="65" w:name="000123"/>
      <w:bookmarkEnd w:id="64"/>
      <w:bookmarkEnd w:id="65"/>
      <w:r w:rsidRPr="00660B8C">
        <w:rPr>
          <w:sz w:val="28"/>
          <w:szCs w:val="28"/>
        </w:rPr>
        <w:t xml:space="preserve">   10.Положения настоящего Федерального закона,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w:t>
      </w:r>
      <w:r w:rsidRPr="00660B8C">
        <w:rPr>
          <w:rStyle w:val="apple-converted-space"/>
          <w:sz w:val="28"/>
          <w:szCs w:val="28"/>
        </w:rPr>
        <w:t> </w:t>
      </w:r>
      <w:hyperlink r:id="rId75" w:anchor="100010" w:history="1">
        <w:r w:rsidRPr="00660B8C">
          <w:rPr>
            <w:rStyle w:val="af3"/>
            <w:sz w:val="28"/>
            <w:szCs w:val="28"/>
            <w:bdr w:val="none" w:sz="0" w:space="0" w:color="auto" w:frame="1"/>
          </w:rPr>
          <w:t>законом</w:t>
        </w:r>
      </w:hyperlink>
      <w:r w:rsidRPr="00660B8C">
        <w:rPr>
          <w:rStyle w:val="apple-converted-space"/>
          <w:sz w:val="28"/>
          <w:szCs w:val="28"/>
        </w:rPr>
        <w:t> </w:t>
      </w:r>
      <w:r w:rsidRPr="00660B8C">
        <w:rPr>
          <w:sz w:val="28"/>
          <w:szCs w:val="28"/>
        </w:rPr>
        <w:t>от 2 мая 2006 года N 59-ФЗ "О порядке рассмотрения обращений граждан Российской Федерации".</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66" w:name="000124"/>
      <w:bookmarkEnd w:id="66"/>
      <w:r w:rsidRPr="00660B8C">
        <w:rPr>
          <w:sz w:val="28"/>
          <w:szCs w:val="28"/>
        </w:rPr>
        <w:t>Статья 11.3. Информационная система досудебного (внесудебного) обжалования</w:t>
      </w:r>
    </w:p>
    <w:p w:rsidR="00660B8C" w:rsidRPr="00660B8C" w:rsidRDefault="00660B8C" w:rsidP="00660B8C">
      <w:pPr>
        <w:pStyle w:val="pboth"/>
        <w:spacing w:before="0" w:beforeAutospacing="0" w:after="0" w:afterAutospacing="0" w:line="330" w:lineRule="atLeast"/>
        <w:jc w:val="both"/>
        <w:textAlignment w:val="baseline"/>
        <w:rPr>
          <w:sz w:val="28"/>
          <w:szCs w:val="28"/>
        </w:rPr>
      </w:pPr>
      <w:bookmarkStart w:id="67" w:name="000125"/>
      <w:bookmarkEnd w:id="67"/>
      <w:r w:rsidRPr="00660B8C">
        <w:rPr>
          <w:sz w:val="28"/>
          <w:szCs w:val="28"/>
        </w:rPr>
        <w:t>В Российской Федерации создается федеральная информационная система досудебного (внесудебного) обжалования, которая является федеральной государственной информационной системой. Создание и функционирование федеральной информационной системы досудебного (внесудебного) обжалования регулируются федеральными законами и правовыми актами Правительства Российской Федерации.</w:t>
      </w:r>
    </w:p>
    <w:p w:rsidR="00660B8C" w:rsidRPr="00660B8C" w:rsidRDefault="00660B8C" w:rsidP="00660B8C">
      <w:pPr>
        <w:jc w:val="both"/>
        <w:rPr>
          <w:rFonts w:ascii="Times New Roman" w:hAnsi="Times New Roman"/>
          <w:sz w:val="28"/>
          <w:szCs w:val="28"/>
        </w:rPr>
      </w:pPr>
      <w:r w:rsidRPr="00660B8C">
        <w:rPr>
          <w:rFonts w:ascii="Times New Roman" w:hAnsi="Times New Roman"/>
          <w:sz w:val="28"/>
          <w:szCs w:val="28"/>
        </w:rPr>
        <w:t xml:space="preserve">   11</w:t>
      </w:r>
      <w:r w:rsidRPr="00660B8C">
        <w:rPr>
          <w:rFonts w:ascii="Times New Roman" w:hAnsi="Times New Roman"/>
          <w:b/>
          <w:sz w:val="28"/>
          <w:szCs w:val="28"/>
        </w:rPr>
        <w:t>.</w:t>
      </w:r>
      <w:r w:rsidRPr="00660B8C">
        <w:rPr>
          <w:rFonts w:ascii="Times New Roman" w:hAnsi="Times New Roman"/>
          <w:sz w:val="28"/>
          <w:szCs w:val="28"/>
        </w:rPr>
        <w:t xml:space="preserve">Опубликовать настоящее постановление в печатном органе местного самоуправления «Бюллетень органов местного самоуправления Ивановского сельсовета». </w:t>
      </w:r>
    </w:p>
    <w:p w:rsidR="00660B8C" w:rsidRPr="00660B8C" w:rsidRDefault="00660B8C" w:rsidP="00660B8C">
      <w:pPr>
        <w:jc w:val="both"/>
        <w:rPr>
          <w:rFonts w:ascii="Times New Roman" w:hAnsi="Times New Roman"/>
          <w:sz w:val="28"/>
          <w:szCs w:val="28"/>
        </w:rPr>
      </w:pPr>
      <w:r w:rsidRPr="00660B8C">
        <w:rPr>
          <w:rFonts w:ascii="Times New Roman" w:hAnsi="Times New Roman"/>
          <w:sz w:val="28"/>
          <w:szCs w:val="28"/>
        </w:rPr>
        <w:t xml:space="preserve">   12.</w:t>
      </w:r>
      <w:proofErr w:type="gramStart"/>
      <w:r w:rsidRPr="00660B8C">
        <w:rPr>
          <w:rFonts w:ascii="Times New Roman" w:hAnsi="Times New Roman"/>
          <w:sz w:val="28"/>
          <w:szCs w:val="28"/>
        </w:rPr>
        <w:t>Контроль за</w:t>
      </w:r>
      <w:proofErr w:type="gramEnd"/>
      <w:r w:rsidRPr="00660B8C">
        <w:rPr>
          <w:rFonts w:ascii="Times New Roman" w:hAnsi="Times New Roman"/>
          <w:sz w:val="28"/>
          <w:szCs w:val="28"/>
        </w:rPr>
        <w:t xml:space="preserve"> исполнением постановления оставляю за собой.</w:t>
      </w:r>
    </w:p>
    <w:p w:rsidR="00660B8C" w:rsidRPr="00660B8C" w:rsidRDefault="00660B8C" w:rsidP="00660B8C">
      <w:pPr>
        <w:jc w:val="both"/>
        <w:rPr>
          <w:rFonts w:ascii="Times New Roman" w:hAnsi="Times New Roman"/>
          <w:sz w:val="28"/>
          <w:szCs w:val="28"/>
        </w:rPr>
      </w:pPr>
    </w:p>
    <w:p w:rsidR="00660B8C" w:rsidRPr="00660B8C" w:rsidRDefault="00660B8C" w:rsidP="00660B8C">
      <w:pPr>
        <w:jc w:val="both"/>
        <w:rPr>
          <w:rFonts w:ascii="Times New Roman" w:hAnsi="Times New Roman"/>
          <w:sz w:val="28"/>
          <w:szCs w:val="28"/>
        </w:rPr>
      </w:pPr>
      <w:r w:rsidRPr="00660B8C">
        <w:rPr>
          <w:rFonts w:ascii="Times New Roman" w:hAnsi="Times New Roman"/>
          <w:sz w:val="28"/>
          <w:szCs w:val="28"/>
        </w:rPr>
        <w:t>Глава  Ивановского сельсовета</w:t>
      </w:r>
    </w:p>
    <w:p w:rsidR="00660B8C" w:rsidRPr="00660B8C" w:rsidRDefault="00660B8C" w:rsidP="00660B8C">
      <w:pPr>
        <w:jc w:val="both"/>
        <w:rPr>
          <w:rFonts w:ascii="Times New Roman" w:hAnsi="Times New Roman"/>
          <w:sz w:val="28"/>
          <w:szCs w:val="28"/>
        </w:rPr>
      </w:pPr>
      <w:proofErr w:type="spellStart"/>
      <w:r w:rsidRPr="00660B8C">
        <w:rPr>
          <w:rFonts w:ascii="Times New Roman" w:hAnsi="Times New Roman"/>
          <w:sz w:val="28"/>
          <w:szCs w:val="28"/>
        </w:rPr>
        <w:t>Баганского</w:t>
      </w:r>
      <w:proofErr w:type="spellEnd"/>
      <w:r w:rsidRPr="00660B8C">
        <w:rPr>
          <w:rFonts w:ascii="Times New Roman" w:hAnsi="Times New Roman"/>
          <w:sz w:val="28"/>
          <w:szCs w:val="28"/>
        </w:rPr>
        <w:t xml:space="preserve"> района Новосибирской области                               А.К </w:t>
      </w:r>
      <w:proofErr w:type="spellStart"/>
      <w:r w:rsidRPr="00660B8C">
        <w:rPr>
          <w:rFonts w:ascii="Times New Roman" w:hAnsi="Times New Roman"/>
          <w:sz w:val="28"/>
          <w:szCs w:val="28"/>
        </w:rPr>
        <w:t>Ритер</w:t>
      </w:r>
      <w:proofErr w:type="spellEnd"/>
    </w:p>
    <w:p w:rsidR="00363A10" w:rsidRPr="006A6A4A" w:rsidRDefault="00363A10" w:rsidP="00363A10">
      <w:pPr>
        <w:pStyle w:val="af8"/>
        <w:ind w:left="360"/>
        <w:jc w:val="both"/>
        <w:rPr>
          <w:rFonts w:ascii="Times New Roman" w:hAnsi="Times New Roman"/>
          <w:sz w:val="28"/>
          <w:szCs w:val="28"/>
        </w:rPr>
      </w:pPr>
    </w:p>
    <w:p w:rsidR="006A6A4A" w:rsidRPr="006A6A4A" w:rsidRDefault="006A6A4A" w:rsidP="006A6A4A">
      <w:pPr>
        <w:jc w:val="center"/>
        <w:rPr>
          <w:rFonts w:ascii="Times New Roman" w:hAnsi="Times New Roman"/>
          <w:sz w:val="28"/>
          <w:szCs w:val="28"/>
        </w:rPr>
      </w:pPr>
      <w:r w:rsidRPr="006A6A4A">
        <w:rPr>
          <w:rFonts w:ascii="Times New Roman" w:hAnsi="Times New Roman"/>
          <w:sz w:val="28"/>
          <w:szCs w:val="28"/>
        </w:rPr>
        <w:t>ПОСТАНОВЛЕНИЕ</w:t>
      </w:r>
    </w:p>
    <w:p w:rsidR="006A6A4A" w:rsidRPr="006A6A4A" w:rsidRDefault="006A6A4A" w:rsidP="006A6A4A">
      <w:pPr>
        <w:rPr>
          <w:rFonts w:ascii="Times New Roman" w:hAnsi="Times New Roman"/>
          <w:color w:val="1E1E1E"/>
          <w:sz w:val="28"/>
          <w:szCs w:val="28"/>
        </w:rPr>
      </w:pPr>
      <w:r w:rsidRPr="006A6A4A">
        <w:rPr>
          <w:rFonts w:ascii="Times New Roman" w:hAnsi="Times New Roman"/>
          <w:sz w:val="28"/>
          <w:szCs w:val="28"/>
        </w:rPr>
        <w:t xml:space="preserve">                         22.08.2022                                                           №39</w:t>
      </w:r>
    </w:p>
    <w:p w:rsidR="006A6A4A" w:rsidRPr="006A6A4A" w:rsidRDefault="006A6A4A" w:rsidP="006A6A4A">
      <w:pPr>
        <w:jc w:val="center"/>
        <w:rPr>
          <w:rFonts w:ascii="Times New Roman" w:hAnsi="Times New Roman"/>
          <w:sz w:val="28"/>
          <w:szCs w:val="28"/>
        </w:rPr>
      </w:pPr>
      <w:proofErr w:type="spellStart"/>
      <w:r w:rsidRPr="006A6A4A">
        <w:rPr>
          <w:rFonts w:ascii="Times New Roman" w:hAnsi="Times New Roman"/>
          <w:sz w:val="28"/>
          <w:szCs w:val="28"/>
        </w:rPr>
        <w:t>с</w:t>
      </w:r>
      <w:proofErr w:type="gramStart"/>
      <w:r w:rsidRPr="006A6A4A">
        <w:rPr>
          <w:rFonts w:ascii="Times New Roman" w:hAnsi="Times New Roman"/>
          <w:sz w:val="28"/>
          <w:szCs w:val="28"/>
        </w:rPr>
        <w:t>.И</w:t>
      </w:r>
      <w:proofErr w:type="gramEnd"/>
      <w:r w:rsidRPr="006A6A4A">
        <w:rPr>
          <w:rFonts w:ascii="Times New Roman" w:hAnsi="Times New Roman"/>
          <w:sz w:val="28"/>
          <w:szCs w:val="28"/>
        </w:rPr>
        <w:t>вановка</w:t>
      </w:r>
      <w:proofErr w:type="spellEnd"/>
    </w:p>
    <w:tbl>
      <w:tblPr>
        <w:tblW w:w="9720" w:type="dxa"/>
        <w:tblInd w:w="108" w:type="dxa"/>
        <w:tblLook w:val="01E0" w:firstRow="1" w:lastRow="1" w:firstColumn="1" w:lastColumn="1" w:noHBand="0" w:noVBand="0"/>
      </w:tblPr>
      <w:tblGrid>
        <w:gridCol w:w="9720"/>
      </w:tblGrid>
      <w:tr w:rsidR="006A6A4A" w:rsidRPr="006A6A4A" w:rsidTr="000421C9">
        <w:tc>
          <w:tcPr>
            <w:tcW w:w="9720" w:type="dxa"/>
            <w:shd w:val="clear" w:color="auto" w:fill="auto"/>
          </w:tcPr>
          <w:p w:rsidR="006A6A4A" w:rsidRPr="006A6A4A" w:rsidRDefault="006A6A4A" w:rsidP="006A6A4A">
            <w:pPr>
              <w:spacing w:after="0"/>
              <w:jc w:val="center"/>
              <w:rPr>
                <w:rFonts w:ascii="Times New Roman" w:hAnsi="Times New Roman"/>
                <w:bCs/>
                <w:sz w:val="28"/>
                <w:szCs w:val="28"/>
              </w:rPr>
            </w:pPr>
            <w:r w:rsidRPr="006A6A4A">
              <w:rPr>
                <w:rFonts w:ascii="Times New Roman" w:hAnsi="Times New Roman"/>
                <w:bCs/>
                <w:sz w:val="28"/>
                <w:szCs w:val="28"/>
              </w:rPr>
              <w:t xml:space="preserve">Об отмене постановления </w:t>
            </w:r>
            <w:r w:rsidRPr="006A6A4A">
              <w:rPr>
                <w:rFonts w:ascii="Times New Roman" w:hAnsi="Times New Roman"/>
                <w:sz w:val="28"/>
                <w:szCs w:val="28"/>
              </w:rPr>
              <w:t xml:space="preserve">администрации Ивановского сельсовета </w:t>
            </w:r>
            <w:proofErr w:type="spellStart"/>
            <w:r w:rsidRPr="006A6A4A">
              <w:rPr>
                <w:rFonts w:ascii="Times New Roman" w:hAnsi="Times New Roman"/>
                <w:sz w:val="28"/>
                <w:szCs w:val="28"/>
              </w:rPr>
              <w:t>Баганского</w:t>
            </w:r>
            <w:proofErr w:type="spellEnd"/>
            <w:r w:rsidRPr="006A6A4A">
              <w:rPr>
                <w:rFonts w:ascii="Times New Roman" w:hAnsi="Times New Roman"/>
                <w:sz w:val="28"/>
                <w:szCs w:val="28"/>
              </w:rPr>
              <w:t xml:space="preserve"> района  Новосибирской области</w:t>
            </w:r>
            <w:r w:rsidRPr="006A6A4A">
              <w:rPr>
                <w:rFonts w:ascii="Times New Roman" w:hAnsi="Times New Roman"/>
                <w:bCs/>
                <w:sz w:val="28"/>
                <w:szCs w:val="28"/>
              </w:rPr>
              <w:t xml:space="preserve"> от 14.05.2015 № 34 « О </w:t>
            </w:r>
            <w:r w:rsidRPr="006A6A4A">
              <w:rPr>
                <w:rFonts w:ascii="Times New Roman" w:hAnsi="Times New Roman"/>
                <w:sz w:val="28"/>
                <w:szCs w:val="28"/>
              </w:rPr>
              <w:t xml:space="preserve"> перерегистрации граждан, состоящих на учете  в качестве нуждающихся в жилых помещениях на территории муниципального образования Ивановского сельсовета</w:t>
            </w:r>
            <w:r w:rsidRPr="006A6A4A">
              <w:rPr>
                <w:rFonts w:ascii="Times New Roman" w:hAnsi="Times New Roman"/>
                <w:bCs/>
                <w:sz w:val="28"/>
                <w:szCs w:val="28"/>
              </w:rPr>
              <w:t>.</w:t>
            </w:r>
          </w:p>
          <w:p w:rsidR="006A6A4A" w:rsidRPr="006A6A4A" w:rsidRDefault="006A6A4A" w:rsidP="006A6A4A">
            <w:pPr>
              <w:autoSpaceDE w:val="0"/>
              <w:autoSpaceDN w:val="0"/>
              <w:adjustRightInd w:val="0"/>
              <w:spacing w:after="0" w:line="240" w:lineRule="auto"/>
              <w:jc w:val="both"/>
              <w:rPr>
                <w:rFonts w:ascii="Times New Roman" w:hAnsi="Times New Roman"/>
                <w:sz w:val="28"/>
                <w:szCs w:val="28"/>
              </w:rPr>
            </w:pPr>
            <w:r w:rsidRPr="006A6A4A">
              <w:rPr>
                <w:rFonts w:ascii="Times New Roman" w:hAnsi="Times New Roman"/>
                <w:color w:val="000000"/>
                <w:sz w:val="28"/>
                <w:szCs w:val="28"/>
              </w:rPr>
              <w:t xml:space="preserve">     </w:t>
            </w:r>
            <w:proofErr w:type="gramStart"/>
            <w:r w:rsidRPr="006A6A4A">
              <w:rPr>
                <w:rFonts w:ascii="Times New Roman" w:hAnsi="Times New Roman"/>
                <w:color w:val="000000"/>
                <w:sz w:val="28"/>
                <w:szCs w:val="28"/>
              </w:rPr>
              <w:t>Во</w:t>
            </w:r>
            <w:proofErr w:type="gramEnd"/>
            <w:r w:rsidRPr="006A6A4A">
              <w:rPr>
                <w:rFonts w:ascii="Times New Roman" w:hAnsi="Times New Roman"/>
                <w:color w:val="000000"/>
                <w:sz w:val="28"/>
                <w:szCs w:val="28"/>
              </w:rPr>
              <w:t xml:space="preserve"> исполнении части 4 статьи 7 Федерального закона от 06.10.2003 № 131-ФЗ, администрация Ивановского сельсовета </w:t>
            </w:r>
            <w:proofErr w:type="spellStart"/>
            <w:r w:rsidRPr="006A6A4A">
              <w:rPr>
                <w:rFonts w:ascii="Times New Roman" w:hAnsi="Times New Roman"/>
                <w:color w:val="000000"/>
                <w:sz w:val="28"/>
                <w:szCs w:val="28"/>
              </w:rPr>
              <w:t>Баганского</w:t>
            </w:r>
            <w:proofErr w:type="spellEnd"/>
            <w:r w:rsidRPr="006A6A4A">
              <w:rPr>
                <w:rFonts w:ascii="Times New Roman" w:hAnsi="Times New Roman"/>
                <w:color w:val="000000"/>
                <w:sz w:val="28"/>
                <w:szCs w:val="28"/>
              </w:rPr>
              <w:t xml:space="preserve"> района Новосибирской области</w:t>
            </w:r>
            <w:r w:rsidRPr="006A6A4A">
              <w:rPr>
                <w:rFonts w:ascii="Times New Roman" w:hAnsi="Times New Roman"/>
                <w:sz w:val="28"/>
                <w:szCs w:val="28"/>
              </w:rPr>
              <w:t xml:space="preserve"> </w:t>
            </w:r>
          </w:p>
          <w:p w:rsidR="006A6A4A" w:rsidRPr="006A6A4A" w:rsidRDefault="006A6A4A" w:rsidP="006A6A4A">
            <w:pPr>
              <w:autoSpaceDE w:val="0"/>
              <w:autoSpaceDN w:val="0"/>
              <w:adjustRightInd w:val="0"/>
              <w:spacing w:after="0"/>
              <w:jc w:val="both"/>
              <w:rPr>
                <w:rFonts w:ascii="Times New Roman" w:hAnsi="Times New Roman"/>
                <w:sz w:val="28"/>
                <w:szCs w:val="28"/>
              </w:rPr>
            </w:pPr>
            <w:r w:rsidRPr="006A6A4A">
              <w:rPr>
                <w:rFonts w:ascii="Times New Roman" w:hAnsi="Times New Roman"/>
                <w:sz w:val="28"/>
                <w:szCs w:val="28"/>
              </w:rPr>
              <w:t xml:space="preserve">  ПОСТАНОВЛЯЕТ</w:t>
            </w:r>
            <w:r w:rsidRPr="006A6A4A">
              <w:rPr>
                <w:rFonts w:ascii="Times New Roman" w:hAnsi="Times New Roman"/>
                <w:b/>
                <w:sz w:val="28"/>
                <w:szCs w:val="28"/>
              </w:rPr>
              <w:t>:</w:t>
            </w:r>
          </w:p>
          <w:p w:rsidR="006A6A4A" w:rsidRPr="006A6A4A" w:rsidRDefault="006A6A4A" w:rsidP="006A6A4A">
            <w:pPr>
              <w:shd w:val="clear" w:color="auto" w:fill="FFFFFF"/>
              <w:spacing w:after="0"/>
              <w:jc w:val="both"/>
              <w:rPr>
                <w:rFonts w:ascii="Times New Roman" w:hAnsi="Times New Roman"/>
                <w:color w:val="000000"/>
                <w:sz w:val="28"/>
                <w:szCs w:val="28"/>
              </w:rPr>
            </w:pPr>
            <w:r w:rsidRPr="006A6A4A">
              <w:rPr>
                <w:rFonts w:ascii="Times New Roman" w:hAnsi="Times New Roman"/>
                <w:sz w:val="28"/>
                <w:szCs w:val="28"/>
              </w:rPr>
              <w:t xml:space="preserve">    1.Постановление администрации Ивановского сельсовета </w:t>
            </w:r>
            <w:proofErr w:type="spellStart"/>
            <w:r w:rsidRPr="006A6A4A">
              <w:rPr>
                <w:rFonts w:ascii="Times New Roman" w:hAnsi="Times New Roman"/>
                <w:sz w:val="28"/>
                <w:szCs w:val="28"/>
              </w:rPr>
              <w:t>Баганского</w:t>
            </w:r>
            <w:proofErr w:type="spellEnd"/>
            <w:r w:rsidRPr="006A6A4A">
              <w:rPr>
                <w:rFonts w:ascii="Times New Roman" w:hAnsi="Times New Roman"/>
                <w:sz w:val="28"/>
                <w:szCs w:val="28"/>
              </w:rPr>
              <w:t xml:space="preserve"> района Новосибирской области от 14.05.2015 №34  « О перерегистрации граждан, состоящих на учете в качестве нуждающи</w:t>
            </w:r>
            <w:r w:rsidRPr="006A6A4A">
              <w:rPr>
                <w:rFonts w:ascii="Times New Roman" w:hAnsi="Times New Roman"/>
                <w:color w:val="000000"/>
                <w:sz w:val="28"/>
                <w:szCs w:val="28"/>
              </w:rPr>
              <w:t>хся в жилых помещениях, на территории муниципального образования Ивановского сельсовета» - отменить.</w:t>
            </w:r>
          </w:p>
          <w:p w:rsidR="006A6A4A" w:rsidRPr="006A6A4A" w:rsidRDefault="006A6A4A" w:rsidP="006A6A4A">
            <w:pPr>
              <w:spacing w:after="0"/>
              <w:jc w:val="both"/>
              <w:rPr>
                <w:rFonts w:ascii="Times New Roman" w:hAnsi="Times New Roman"/>
                <w:sz w:val="28"/>
                <w:szCs w:val="28"/>
              </w:rPr>
            </w:pPr>
            <w:r w:rsidRPr="006A6A4A">
              <w:rPr>
                <w:rFonts w:ascii="Times New Roman" w:hAnsi="Times New Roman"/>
                <w:sz w:val="28"/>
                <w:szCs w:val="28"/>
              </w:rPr>
              <w:t xml:space="preserve">    2.Настоящее постановление опубликовать в печатном органе «Бюллетень органов местного самоуправления муниципального образования Ивановского сельсовета».</w:t>
            </w:r>
          </w:p>
          <w:p w:rsidR="006A6A4A" w:rsidRPr="006A6A4A" w:rsidRDefault="006A6A4A" w:rsidP="006A6A4A">
            <w:pPr>
              <w:spacing w:after="0"/>
              <w:jc w:val="both"/>
              <w:rPr>
                <w:rFonts w:ascii="Times New Roman" w:hAnsi="Times New Roman"/>
                <w:sz w:val="28"/>
                <w:szCs w:val="28"/>
              </w:rPr>
            </w:pPr>
            <w:r w:rsidRPr="006A6A4A">
              <w:rPr>
                <w:rFonts w:ascii="Times New Roman" w:hAnsi="Times New Roman"/>
                <w:color w:val="000000"/>
                <w:sz w:val="28"/>
                <w:szCs w:val="28"/>
              </w:rPr>
              <w:t xml:space="preserve">  </w:t>
            </w:r>
          </w:p>
          <w:p w:rsidR="006A6A4A" w:rsidRPr="006A6A4A" w:rsidRDefault="006A6A4A" w:rsidP="006A6A4A">
            <w:pPr>
              <w:spacing w:after="0"/>
              <w:rPr>
                <w:rFonts w:ascii="Times New Roman" w:hAnsi="Times New Roman"/>
                <w:sz w:val="28"/>
                <w:szCs w:val="28"/>
              </w:rPr>
            </w:pPr>
            <w:r w:rsidRPr="006A6A4A">
              <w:rPr>
                <w:rFonts w:ascii="Times New Roman" w:hAnsi="Times New Roman"/>
                <w:sz w:val="28"/>
                <w:szCs w:val="28"/>
              </w:rPr>
              <w:t xml:space="preserve">Глава Ивановского сельсовета                                                                            </w:t>
            </w:r>
            <w:proofErr w:type="spellStart"/>
            <w:r w:rsidRPr="006A6A4A">
              <w:rPr>
                <w:rFonts w:ascii="Times New Roman" w:hAnsi="Times New Roman"/>
                <w:sz w:val="28"/>
                <w:szCs w:val="28"/>
              </w:rPr>
              <w:t>Баганского</w:t>
            </w:r>
            <w:proofErr w:type="spellEnd"/>
            <w:r w:rsidRPr="006A6A4A">
              <w:rPr>
                <w:rFonts w:ascii="Times New Roman" w:hAnsi="Times New Roman"/>
                <w:sz w:val="28"/>
                <w:szCs w:val="28"/>
              </w:rPr>
              <w:t xml:space="preserve"> района      Новосибирской области                           А.К </w:t>
            </w:r>
            <w:proofErr w:type="spellStart"/>
            <w:r w:rsidRPr="006A6A4A">
              <w:rPr>
                <w:rFonts w:ascii="Times New Roman" w:hAnsi="Times New Roman"/>
                <w:sz w:val="28"/>
                <w:szCs w:val="28"/>
              </w:rPr>
              <w:t>Ритер</w:t>
            </w:r>
            <w:proofErr w:type="spellEnd"/>
          </w:p>
          <w:p w:rsidR="006A6A4A" w:rsidRPr="006A6A4A" w:rsidRDefault="006A6A4A" w:rsidP="006A6A4A">
            <w:pPr>
              <w:spacing w:after="0"/>
              <w:rPr>
                <w:rFonts w:ascii="Times New Roman" w:hAnsi="Times New Roman"/>
                <w:sz w:val="28"/>
                <w:szCs w:val="28"/>
              </w:rPr>
            </w:pPr>
          </w:p>
          <w:p w:rsidR="006A6A4A" w:rsidRPr="006A6A4A" w:rsidRDefault="006A6A4A" w:rsidP="006A6A4A">
            <w:pPr>
              <w:pStyle w:val="1"/>
              <w:jc w:val="center"/>
              <w:rPr>
                <w:rFonts w:ascii="Times New Roman" w:hAnsi="Times New Roman" w:cs="Times New Roman"/>
              </w:rPr>
            </w:pPr>
            <w:r>
              <w:rPr>
                <w:rFonts w:ascii="Times New Roman" w:hAnsi="Times New Roman" w:cs="Times New Roman"/>
              </w:rPr>
              <w:t xml:space="preserve">  </w:t>
            </w:r>
            <w:r w:rsidRPr="006A6A4A">
              <w:rPr>
                <w:rFonts w:ascii="Times New Roman" w:hAnsi="Times New Roman" w:cs="Times New Roman"/>
              </w:rPr>
              <w:t xml:space="preserve">    ПОСТАНОВЛЕНИЕ</w:t>
            </w:r>
          </w:p>
          <w:p w:rsidR="006A6A4A" w:rsidRPr="006A6A4A" w:rsidRDefault="006A6A4A" w:rsidP="006A6A4A">
            <w:pPr>
              <w:spacing w:after="0"/>
              <w:rPr>
                <w:rFonts w:ascii="Times New Roman" w:hAnsi="Times New Roman"/>
                <w:sz w:val="28"/>
                <w:szCs w:val="28"/>
              </w:rPr>
            </w:pPr>
            <w:r w:rsidRPr="006A6A4A">
              <w:rPr>
                <w:rFonts w:ascii="Times New Roman" w:hAnsi="Times New Roman"/>
                <w:sz w:val="28"/>
                <w:szCs w:val="28"/>
              </w:rPr>
              <w:t xml:space="preserve">                                22.08.2022                                                №40</w:t>
            </w:r>
          </w:p>
          <w:p w:rsidR="006A6A4A" w:rsidRPr="006A6A4A" w:rsidRDefault="006A6A4A" w:rsidP="006A6A4A">
            <w:pPr>
              <w:spacing w:after="0"/>
              <w:jc w:val="center"/>
              <w:rPr>
                <w:rFonts w:ascii="Times New Roman" w:hAnsi="Times New Roman"/>
                <w:sz w:val="28"/>
                <w:szCs w:val="28"/>
              </w:rPr>
            </w:pPr>
            <w:proofErr w:type="spellStart"/>
            <w:r w:rsidRPr="006A6A4A">
              <w:rPr>
                <w:rFonts w:ascii="Times New Roman" w:hAnsi="Times New Roman"/>
                <w:sz w:val="28"/>
                <w:szCs w:val="28"/>
              </w:rPr>
              <w:t>с</w:t>
            </w:r>
            <w:proofErr w:type="gramStart"/>
            <w:r w:rsidRPr="006A6A4A">
              <w:rPr>
                <w:rFonts w:ascii="Times New Roman" w:hAnsi="Times New Roman"/>
                <w:sz w:val="28"/>
                <w:szCs w:val="28"/>
              </w:rPr>
              <w:t>.И</w:t>
            </w:r>
            <w:proofErr w:type="gramEnd"/>
            <w:r w:rsidRPr="006A6A4A">
              <w:rPr>
                <w:rFonts w:ascii="Times New Roman" w:hAnsi="Times New Roman"/>
                <w:sz w:val="28"/>
                <w:szCs w:val="28"/>
              </w:rPr>
              <w:t>вановка</w:t>
            </w:r>
            <w:proofErr w:type="spellEnd"/>
          </w:p>
          <w:p w:rsidR="006A6A4A" w:rsidRPr="006A6A4A" w:rsidRDefault="006A6A4A" w:rsidP="006A6A4A">
            <w:pPr>
              <w:spacing w:after="0"/>
              <w:jc w:val="center"/>
              <w:rPr>
                <w:rFonts w:ascii="Times New Roman" w:hAnsi="Times New Roman"/>
                <w:sz w:val="28"/>
                <w:szCs w:val="28"/>
              </w:rPr>
            </w:pPr>
            <w:r w:rsidRPr="006A6A4A">
              <w:rPr>
                <w:rFonts w:ascii="Times New Roman" w:hAnsi="Times New Roman"/>
                <w:sz w:val="28"/>
                <w:szCs w:val="28"/>
              </w:rPr>
              <w:t xml:space="preserve">О внесении изменений  в постановление администрации Ивановского сельсовета </w:t>
            </w:r>
            <w:proofErr w:type="spellStart"/>
            <w:r w:rsidRPr="006A6A4A">
              <w:rPr>
                <w:rFonts w:ascii="Times New Roman" w:hAnsi="Times New Roman"/>
                <w:sz w:val="28"/>
                <w:szCs w:val="28"/>
              </w:rPr>
              <w:t>Баганского</w:t>
            </w:r>
            <w:proofErr w:type="spellEnd"/>
            <w:r w:rsidRPr="006A6A4A">
              <w:rPr>
                <w:rFonts w:ascii="Times New Roman" w:hAnsi="Times New Roman"/>
                <w:sz w:val="28"/>
                <w:szCs w:val="28"/>
              </w:rPr>
              <w:t xml:space="preserve"> района  Новосибирской области </w:t>
            </w:r>
            <w:r w:rsidRPr="006A6A4A">
              <w:rPr>
                <w:rFonts w:ascii="Times New Roman" w:hAnsi="Times New Roman"/>
                <w:bCs/>
                <w:sz w:val="28"/>
                <w:szCs w:val="28"/>
              </w:rPr>
              <w:t>04.04.2017  № 15 «</w:t>
            </w:r>
            <w:r w:rsidRPr="006A6A4A">
              <w:rPr>
                <w:rFonts w:ascii="Times New Roman" w:hAnsi="Times New Roman"/>
                <w:sz w:val="28"/>
                <w:szCs w:val="28"/>
              </w:rPr>
              <w:t xml:space="preserve"> Об утверждении административного регламента</w:t>
            </w:r>
          </w:p>
          <w:p w:rsidR="006A6A4A" w:rsidRPr="006A6A4A" w:rsidRDefault="006A6A4A" w:rsidP="006A6A4A">
            <w:pPr>
              <w:spacing w:after="0"/>
              <w:jc w:val="center"/>
              <w:rPr>
                <w:rFonts w:ascii="Times New Roman" w:hAnsi="Times New Roman"/>
                <w:sz w:val="28"/>
                <w:szCs w:val="28"/>
              </w:rPr>
            </w:pPr>
            <w:r w:rsidRPr="006A6A4A">
              <w:rPr>
                <w:rFonts w:ascii="Times New Roman" w:hAnsi="Times New Roman"/>
                <w:sz w:val="28"/>
                <w:szCs w:val="28"/>
              </w:rPr>
              <w:t>по предоставлению муниципальной услуги</w:t>
            </w:r>
          </w:p>
          <w:p w:rsidR="006A6A4A" w:rsidRPr="006A6A4A" w:rsidRDefault="006A6A4A" w:rsidP="006A6A4A">
            <w:pPr>
              <w:spacing w:after="0"/>
              <w:jc w:val="center"/>
              <w:rPr>
                <w:rFonts w:ascii="Times New Roman" w:hAnsi="Times New Roman"/>
                <w:sz w:val="28"/>
                <w:szCs w:val="28"/>
              </w:rPr>
            </w:pPr>
            <w:r w:rsidRPr="006A6A4A">
              <w:rPr>
                <w:rFonts w:ascii="Times New Roman" w:hAnsi="Times New Roman"/>
                <w:sz w:val="28"/>
                <w:szCs w:val="28"/>
              </w:rPr>
              <w:t>«Принятие документов, а также выдача решений о переводе</w:t>
            </w:r>
          </w:p>
          <w:p w:rsidR="006A6A4A" w:rsidRPr="006A6A4A" w:rsidRDefault="006A6A4A" w:rsidP="006A6A4A">
            <w:pPr>
              <w:spacing w:after="0"/>
              <w:jc w:val="center"/>
              <w:rPr>
                <w:rFonts w:ascii="Times New Roman" w:hAnsi="Times New Roman"/>
                <w:sz w:val="28"/>
                <w:szCs w:val="28"/>
              </w:rPr>
            </w:pPr>
            <w:r w:rsidRPr="006A6A4A">
              <w:rPr>
                <w:rFonts w:ascii="Times New Roman" w:hAnsi="Times New Roman"/>
                <w:sz w:val="28"/>
                <w:szCs w:val="28"/>
              </w:rPr>
              <w:t xml:space="preserve">или </w:t>
            </w:r>
            <w:proofErr w:type="gramStart"/>
            <w:r w:rsidRPr="006A6A4A">
              <w:rPr>
                <w:rFonts w:ascii="Times New Roman" w:hAnsi="Times New Roman"/>
                <w:sz w:val="28"/>
                <w:szCs w:val="28"/>
              </w:rPr>
              <w:t>отказе</w:t>
            </w:r>
            <w:proofErr w:type="gramEnd"/>
            <w:r w:rsidRPr="006A6A4A">
              <w:rPr>
                <w:rFonts w:ascii="Times New Roman" w:hAnsi="Times New Roman"/>
                <w:sz w:val="28"/>
                <w:szCs w:val="28"/>
              </w:rPr>
              <w:t xml:space="preserve"> в переводе нежилого помещения в жилое помещение»</w:t>
            </w:r>
          </w:p>
          <w:p w:rsidR="006A6A4A" w:rsidRPr="006A6A4A" w:rsidRDefault="006A6A4A" w:rsidP="006A6A4A">
            <w:pPr>
              <w:spacing w:after="0"/>
              <w:ind w:firstLine="426"/>
              <w:jc w:val="center"/>
              <w:rPr>
                <w:rFonts w:ascii="Times New Roman" w:hAnsi="Times New Roman"/>
                <w:bCs/>
                <w:sz w:val="28"/>
                <w:szCs w:val="28"/>
              </w:rPr>
            </w:pPr>
          </w:p>
          <w:p w:rsidR="006A6A4A" w:rsidRPr="006A6A4A" w:rsidRDefault="006A6A4A" w:rsidP="006A6A4A">
            <w:pPr>
              <w:spacing w:after="0"/>
              <w:jc w:val="both"/>
              <w:rPr>
                <w:rFonts w:ascii="Times New Roman" w:hAnsi="Times New Roman"/>
                <w:sz w:val="28"/>
                <w:szCs w:val="28"/>
              </w:rPr>
            </w:pPr>
            <w:r w:rsidRPr="006A6A4A">
              <w:rPr>
                <w:rFonts w:ascii="Times New Roman" w:hAnsi="Times New Roman"/>
                <w:sz w:val="28"/>
                <w:szCs w:val="28"/>
              </w:rPr>
              <w:t xml:space="preserve">    В соответствии с Федеральным законом от 27.07.2010 № 210-ФЗ «Об организации предоставления муниципальных услуг», администрация Ивановского сельсовета </w:t>
            </w:r>
            <w:proofErr w:type="spellStart"/>
            <w:r w:rsidRPr="006A6A4A">
              <w:rPr>
                <w:rFonts w:ascii="Times New Roman" w:hAnsi="Times New Roman"/>
                <w:sz w:val="28"/>
                <w:szCs w:val="28"/>
              </w:rPr>
              <w:t>Баганского</w:t>
            </w:r>
            <w:proofErr w:type="spellEnd"/>
            <w:r w:rsidRPr="006A6A4A">
              <w:rPr>
                <w:rFonts w:ascii="Times New Roman" w:hAnsi="Times New Roman"/>
                <w:sz w:val="28"/>
                <w:szCs w:val="28"/>
              </w:rPr>
              <w:t xml:space="preserve"> района Новосибирской области</w:t>
            </w:r>
          </w:p>
          <w:p w:rsidR="006A6A4A" w:rsidRPr="006A6A4A" w:rsidRDefault="006A6A4A" w:rsidP="006A6A4A">
            <w:pPr>
              <w:spacing w:after="0"/>
              <w:jc w:val="both"/>
              <w:rPr>
                <w:rFonts w:ascii="Times New Roman" w:hAnsi="Times New Roman"/>
                <w:sz w:val="28"/>
                <w:szCs w:val="28"/>
              </w:rPr>
            </w:pPr>
            <w:r w:rsidRPr="006A6A4A">
              <w:rPr>
                <w:rFonts w:ascii="Times New Roman" w:hAnsi="Times New Roman"/>
                <w:sz w:val="28"/>
                <w:szCs w:val="28"/>
              </w:rPr>
              <w:t>ПОСТАНОВЛЯЕТ:</w:t>
            </w:r>
          </w:p>
          <w:p w:rsidR="006A6A4A" w:rsidRPr="006A6A4A" w:rsidRDefault="006A6A4A" w:rsidP="006A6A4A">
            <w:pPr>
              <w:numPr>
                <w:ilvl w:val="0"/>
                <w:numId w:val="27"/>
              </w:numPr>
              <w:spacing w:after="0" w:line="240" w:lineRule="auto"/>
              <w:jc w:val="both"/>
              <w:rPr>
                <w:rFonts w:ascii="Times New Roman" w:hAnsi="Times New Roman"/>
                <w:sz w:val="28"/>
                <w:szCs w:val="28"/>
              </w:rPr>
            </w:pPr>
            <w:r w:rsidRPr="006A6A4A">
              <w:rPr>
                <w:rFonts w:ascii="Times New Roman" w:hAnsi="Times New Roman"/>
                <w:sz w:val="28"/>
                <w:szCs w:val="28"/>
              </w:rPr>
              <w:t xml:space="preserve"> Пункт 2.6 изложить в новой редакции.</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proofErr w:type="gramStart"/>
            <w:r w:rsidRPr="006A6A4A">
              <w:rPr>
                <w:color w:val="000000"/>
                <w:sz w:val="28"/>
                <w:szCs w:val="28"/>
              </w:rPr>
              <w:t>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(далее в настоящей главе - заявитель)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порядке соглашением</w:t>
            </w:r>
            <w:proofErr w:type="gramEnd"/>
            <w:r w:rsidRPr="006A6A4A">
              <w:rPr>
                <w:color w:val="000000"/>
                <w:sz w:val="28"/>
                <w:szCs w:val="28"/>
              </w:rPr>
              <w:t xml:space="preserve"> о взаимодействии представляет:</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1) заявление о переводе помещения;</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2) правоустанавливающие документы на переводимое помещение (подлинники или засвидетельствованные в нотариальном порядке копии);</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4) поэтажный план дома, в котором находится переводимое помещение;</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w:t>
            </w:r>
            <w:r>
              <w:rPr>
                <w:color w:val="000000"/>
                <w:sz w:val="28"/>
                <w:szCs w:val="28"/>
              </w:rPr>
              <w:t xml:space="preserve"> использования такого помещении  </w:t>
            </w:r>
            <w:r w:rsidRPr="006A6A4A">
              <w:rPr>
                <w:color w:val="000000"/>
                <w:sz w:val="28"/>
                <w:szCs w:val="28"/>
              </w:rPr>
              <w:t>в качестве жилого или нежилого помещения);</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7) согласие каждого собственника всех помещений, примыкающих к переводимому помещению, на перевод жилого помещения в нежилое помещение.</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2.1. Заявитель вправе не представлять документы, предусмотренные</w:t>
            </w:r>
            <w:r w:rsidRPr="006A6A4A">
              <w:rPr>
                <w:rStyle w:val="apple-converted-space"/>
                <w:sz w:val="28"/>
                <w:szCs w:val="28"/>
              </w:rPr>
              <w:t> </w:t>
            </w:r>
            <w:hyperlink r:id="rId76" w:anchor="100177" w:history="1">
              <w:r w:rsidRPr="006A6A4A">
                <w:rPr>
                  <w:rStyle w:val="af3"/>
                  <w:sz w:val="28"/>
                  <w:szCs w:val="28"/>
                  <w:bdr w:val="none" w:sz="0" w:space="0" w:color="auto" w:frame="1"/>
                  <w:shd w:val="clear" w:color="auto" w:fill="EEECE1"/>
                </w:rPr>
                <w:t>пунктами 3</w:t>
              </w:r>
            </w:hyperlink>
            <w:r w:rsidRPr="006A6A4A">
              <w:rPr>
                <w:rStyle w:val="apple-converted-space"/>
                <w:color w:val="000000"/>
                <w:sz w:val="28"/>
                <w:szCs w:val="28"/>
              </w:rPr>
              <w:t> </w:t>
            </w:r>
            <w:r w:rsidRPr="006A6A4A">
              <w:rPr>
                <w:color w:val="000000"/>
                <w:sz w:val="28"/>
                <w:szCs w:val="28"/>
              </w:rPr>
              <w:t>и</w:t>
            </w:r>
            <w:r w:rsidRPr="006A6A4A">
              <w:rPr>
                <w:rStyle w:val="apple-converted-space"/>
                <w:color w:val="000000"/>
                <w:sz w:val="28"/>
                <w:szCs w:val="28"/>
              </w:rPr>
              <w:t> </w:t>
            </w:r>
            <w:hyperlink r:id="rId77" w:anchor="100178" w:history="1">
              <w:r w:rsidRPr="006A6A4A">
                <w:rPr>
                  <w:rStyle w:val="af3"/>
                  <w:sz w:val="28"/>
                  <w:szCs w:val="28"/>
                  <w:bdr w:val="none" w:sz="0" w:space="0" w:color="auto" w:frame="1"/>
                  <w:shd w:val="clear" w:color="auto" w:fill="FFFFFF"/>
                </w:rPr>
                <w:t xml:space="preserve">4 </w:t>
              </w:r>
              <w:r w:rsidRPr="006A6A4A">
                <w:rPr>
                  <w:rStyle w:val="af3"/>
                  <w:sz w:val="28"/>
                  <w:szCs w:val="28"/>
                  <w:bdr w:val="none" w:sz="0" w:space="0" w:color="auto" w:frame="1"/>
                </w:rPr>
                <w:t>части 2</w:t>
              </w:r>
            </w:hyperlink>
            <w:r w:rsidRPr="006A6A4A">
              <w:rPr>
                <w:rStyle w:val="apple-converted-space"/>
                <w:sz w:val="28"/>
                <w:szCs w:val="28"/>
              </w:rPr>
              <w:t> </w:t>
            </w:r>
            <w:r w:rsidRPr="006A6A4A">
              <w:rPr>
                <w:color w:val="000000"/>
                <w:sz w:val="28"/>
                <w:szCs w:val="28"/>
              </w:rPr>
              <w:t>настоящей статьи, а также в случае, если право на переводимое помещение зарегистрировано в Едином государственном реестре недвижимости, документы, предусмотренные</w:t>
            </w:r>
            <w:r w:rsidRPr="006A6A4A">
              <w:rPr>
                <w:rStyle w:val="apple-converted-space"/>
                <w:color w:val="000000"/>
                <w:sz w:val="28"/>
                <w:szCs w:val="28"/>
              </w:rPr>
              <w:t> </w:t>
            </w:r>
            <w:hyperlink r:id="rId78" w:anchor="100176" w:history="1">
              <w:r w:rsidRPr="006A6A4A">
                <w:rPr>
                  <w:rStyle w:val="af3"/>
                  <w:sz w:val="28"/>
                  <w:szCs w:val="28"/>
                  <w:bdr w:val="none" w:sz="0" w:space="0" w:color="auto" w:frame="1"/>
                </w:rPr>
                <w:t>пунктом 2 части 2</w:t>
              </w:r>
            </w:hyperlink>
            <w:r w:rsidRPr="006A6A4A">
              <w:rPr>
                <w:rStyle w:val="apple-converted-space"/>
                <w:color w:val="000000"/>
                <w:sz w:val="28"/>
                <w:szCs w:val="28"/>
              </w:rPr>
              <w:t> </w:t>
            </w:r>
            <w:r w:rsidRPr="006A6A4A">
              <w:rPr>
                <w:color w:val="000000"/>
                <w:sz w:val="28"/>
                <w:szCs w:val="28"/>
              </w:rPr>
              <w:t>настоящей статьи.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3) поэтажный план дома, в котором находится переводимое помещение.</w:t>
            </w:r>
          </w:p>
          <w:p w:rsidR="006A6A4A" w:rsidRPr="006A6A4A" w:rsidRDefault="006A6A4A" w:rsidP="006A6A4A">
            <w:pPr>
              <w:pStyle w:val="pboth"/>
              <w:spacing w:before="0" w:beforeAutospacing="0" w:after="0" w:afterAutospacing="0" w:line="330" w:lineRule="atLeast"/>
              <w:jc w:val="both"/>
              <w:textAlignment w:val="baseline"/>
              <w:rPr>
                <w:sz w:val="28"/>
                <w:szCs w:val="28"/>
              </w:rPr>
            </w:pPr>
            <w:r w:rsidRPr="006A6A4A">
              <w:rPr>
                <w:sz w:val="28"/>
                <w:szCs w:val="28"/>
              </w:rPr>
              <w:t xml:space="preserve">    2. Пункт 2.8 изложить в новой редакции.</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1.Отказ в переводе жилого помещения в нежилое помещение или нежилого помещения в жилое помещение допускается в случае:</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 xml:space="preserve">1) непредставления </w:t>
            </w:r>
            <w:r w:rsidRPr="006A6A4A">
              <w:rPr>
                <w:sz w:val="28"/>
                <w:szCs w:val="28"/>
              </w:rPr>
              <w:t>определенных</w:t>
            </w:r>
            <w:r w:rsidRPr="006A6A4A">
              <w:rPr>
                <w:rStyle w:val="apple-converted-space"/>
                <w:sz w:val="28"/>
                <w:szCs w:val="28"/>
              </w:rPr>
              <w:t> </w:t>
            </w:r>
            <w:hyperlink r:id="rId79" w:anchor="100174" w:history="1">
              <w:r w:rsidRPr="006A6A4A">
                <w:rPr>
                  <w:rStyle w:val="af3"/>
                  <w:sz w:val="28"/>
                  <w:szCs w:val="28"/>
                  <w:bdr w:val="none" w:sz="0" w:space="0" w:color="auto" w:frame="1"/>
                </w:rPr>
                <w:t>частью 2 статьи 23</w:t>
              </w:r>
            </w:hyperlink>
            <w:r w:rsidRPr="006A6A4A">
              <w:rPr>
                <w:rStyle w:val="apple-converted-space"/>
                <w:color w:val="000000"/>
                <w:sz w:val="28"/>
                <w:szCs w:val="28"/>
              </w:rPr>
              <w:t> </w:t>
            </w:r>
            <w:r w:rsidRPr="006A6A4A">
              <w:rPr>
                <w:color w:val="000000"/>
                <w:sz w:val="28"/>
                <w:szCs w:val="28"/>
              </w:rPr>
              <w:t>настоящего Кодекса документов, обязанность по представлению которых возложена на заявителя;</w:t>
            </w:r>
          </w:p>
          <w:p w:rsidR="006A6A4A" w:rsidRPr="006A6A4A" w:rsidRDefault="006A6A4A" w:rsidP="006A6A4A">
            <w:pPr>
              <w:pStyle w:val="pboth"/>
              <w:spacing w:before="0" w:beforeAutospacing="0" w:after="0" w:afterAutospacing="0" w:line="330" w:lineRule="atLeast"/>
              <w:ind w:firstLine="284"/>
              <w:jc w:val="both"/>
              <w:textAlignment w:val="baseline"/>
              <w:rPr>
                <w:color w:val="000000"/>
                <w:sz w:val="28"/>
                <w:szCs w:val="28"/>
              </w:rPr>
            </w:pPr>
            <w:proofErr w:type="gramStart"/>
            <w:r w:rsidRPr="006A6A4A">
              <w:rPr>
                <w:color w:val="000000"/>
                <w:sz w:val="28"/>
                <w:szCs w:val="28"/>
              </w:rPr>
              <w:t>1.1) 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w:t>
            </w:r>
            <w:r w:rsidRPr="006A6A4A">
              <w:rPr>
                <w:rStyle w:val="apple-converted-space"/>
                <w:color w:val="000000"/>
                <w:sz w:val="28"/>
                <w:szCs w:val="28"/>
              </w:rPr>
              <w:t> </w:t>
            </w:r>
            <w:hyperlink r:id="rId80" w:anchor="100174" w:history="1">
              <w:r w:rsidRPr="006A6A4A">
                <w:rPr>
                  <w:rStyle w:val="af3"/>
                  <w:sz w:val="28"/>
                  <w:szCs w:val="28"/>
                  <w:bdr w:val="none" w:sz="0" w:space="0" w:color="auto" w:frame="1"/>
                </w:rPr>
                <w:t>частью 2 статьи 23</w:t>
              </w:r>
            </w:hyperlink>
            <w:r w:rsidRPr="006A6A4A">
              <w:rPr>
                <w:rStyle w:val="apple-converted-space"/>
                <w:sz w:val="28"/>
                <w:szCs w:val="28"/>
                <w:u w:val="single"/>
              </w:rPr>
              <w:t> </w:t>
            </w:r>
            <w:r w:rsidRPr="006A6A4A">
              <w:rPr>
                <w:color w:val="000000"/>
                <w:sz w:val="28"/>
                <w:szCs w:val="28"/>
              </w:rPr>
              <w:t>настоящего Кодекса, если соответствующий документ</w:t>
            </w:r>
            <w:proofErr w:type="gramEnd"/>
            <w:r w:rsidRPr="006A6A4A">
              <w:rPr>
                <w:color w:val="000000"/>
                <w:sz w:val="28"/>
                <w:szCs w:val="28"/>
              </w:rPr>
              <w:t xml:space="preserve"> не </w:t>
            </w:r>
            <w:proofErr w:type="gramStart"/>
            <w:r w:rsidRPr="006A6A4A">
              <w:rPr>
                <w:color w:val="000000"/>
                <w:sz w:val="28"/>
                <w:szCs w:val="28"/>
              </w:rPr>
              <w:t>представлен</w:t>
            </w:r>
            <w:proofErr w:type="gramEnd"/>
            <w:r w:rsidRPr="006A6A4A">
              <w:rPr>
                <w:color w:val="000000"/>
                <w:sz w:val="28"/>
                <w:szCs w:val="28"/>
              </w:rPr>
              <w:t xml:space="preserve"> заявителем по собственной инициативе. </w:t>
            </w:r>
            <w:proofErr w:type="gramStart"/>
            <w:r w:rsidRPr="006A6A4A">
              <w:rPr>
                <w:color w:val="000000"/>
                <w:sz w:val="28"/>
                <w:szCs w:val="28"/>
              </w:rPr>
              <w:t>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с</w:t>
            </w:r>
            <w:r w:rsidRPr="006A6A4A">
              <w:rPr>
                <w:rStyle w:val="apple-converted-space"/>
                <w:color w:val="000000"/>
                <w:sz w:val="28"/>
                <w:szCs w:val="28"/>
              </w:rPr>
              <w:t> </w:t>
            </w:r>
            <w:hyperlink r:id="rId81" w:anchor="100174" w:history="1">
              <w:r w:rsidRPr="006A6A4A">
                <w:rPr>
                  <w:rStyle w:val="af3"/>
                  <w:sz w:val="28"/>
                  <w:szCs w:val="28"/>
                  <w:bdr w:val="none" w:sz="0" w:space="0" w:color="auto" w:frame="1"/>
                </w:rPr>
                <w:t>частью 2 статьи 23</w:t>
              </w:r>
            </w:hyperlink>
            <w:r w:rsidRPr="006A6A4A">
              <w:rPr>
                <w:rStyle w:val="apple-converted-space"/>
                <w:color w:val="000000"/>
                <w:sz w:val="28"/>
                <w:szCs w:val="28"/>
              </w:rPr>
              <w:t> </w:t>
            </w:r>
            <w:r w:rsidRPr="006A6A4A">
              <w:rPr>
                <w:color w:val="000000"/>
                <w:sz w:val="28"/>
                <w:szCs w:val="28"/>
              </w:rPr>
              <w:t>настоящего Кодекса, и не получил от заявителя</w:t>
            </w:r>
            <w:proofErr w:type="gramEnd"/>
            <w:r w:rsidRPr="006A6A4A">
              <w:rPr>
                <w:color w:val="000000"/>
                <w:sz w:val="28"/>
                <w:szCs w:val="28"/>
              </w:rPr>
              <w:t xml:space="preserve"> такие документ и (или) информацию в течение пятнадцати рабочих дней со дня направления уведомления;</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2) представления документов в ненадлежащий орган;</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3) несоблюдения предусмотренных</w:t>
            </w:r>
            <w:r w:rsidRPr="006A6A4A">
              <w:rPr>
                <w:rStyle w:val="apple-converted-space"/>
                <w:color w:val="000000"/>
                <w:sz w:val="28"/>
                <w:szCs w:val="28"/>
              </w:rPr>
              <w:t> </w:t>
            </w:r>
            <w:hyperlink r:id="rId82" w:anchor="100167" w:history="1">
              <w:r w:rsidRPr="006A6A4A">
                <w:rPr>
                  <w:rStyle w:val="af3"/>
                  <w:sz w:val="28"/>
                  <w:szCs w:val="28"/>
                  <w:bdr w:val="none" w:sz="0" w:space="0" w:color="auto" w:frame="1"/>
                </w:rPr>
                <w:t>статьей 22</w:t>
              </w:r>
            </w:hyperlink>
            <w:r w:rsidRPr="006A6A4A">
              <w:rPr>
                <w:rStyle w:val="apple-converted-space"/>
                <w:color w:val="000000"/>
                <w:sz w:val="28"/>
                <w:szCs w:val="28"/>
              </w:rPr>
              <w:t> </w:t>
            </w:r>
            <w:r w:rsidRPr="006A6A4A">
              <w:rPr>
                <w:color w:val="000000"/>
                <w:sz w:val="28"/>
                <w:szCs w:val="28"/>
              </w:rPr>
              <w:t>настоящего Кодекса условий перевода помещения;</w:t>
            </w:r>
          </w:p>
          <w:p w:rsidR="006A6A4A" w:rsidRPr="006A6A4A" w:rsidRDefault="006A6A4A" w:rsidP="006A6A4A">
            <w:pPr>
              <w:pStyle w:val="pboth"/>
              <w:spacing w:before="0" w:beforeAutospacing="0" w:after="0" w:afterAutospacing="0" w:line="330" w:lineRule="atLeast"/>
              <w:jc w:val="both"/>
              <w:textAlignment w:val="baseline"/>
              <w:rPr>
                <w:sz w:val="28"/>
                <w:szCs w:val="28"/>
              </w:rPr>
            </w:pPr>
            <w:r w:rsidRPr="006A6A4A">
              <w:rPr>
                <w:color w:val="000000"/>
                <w:sz w:val="28"/>
                <w:szCs w:val="28"/>
              </w:rPr>
              <w:t>4) несоответствия проекта переустройства и (или) перепланировки помещения в многоквартирном доме требованиям законодательства.</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sz w:val="28"/>
                <w:szCs w:val="28"/>
              </w:rPr>
              <w:t xml:space="preserve"> </w:t>
            </w:r>
            <w:r w:rsidRPr="006A6A4A">
              <w:rPr>
                <w:color w:val="000000"/>
                <w:sz w:val="28"/>
                <w:szCs w:val="28"/>
              </w:rPr>
              <w:t>3. Решение об отказе в переводе помещения должно содержать основания отказа с обязательной ссылкой на нарушения, предусмотренные</w:t>
            </w:r>
            <w:r w:rsidRPr="006A6A4A">
              <w:rPr>
                <w:rStyle w:val="apple-converted-space"/>
                <w:color w:val="000000"/>
                <w:sz w:val="28"/>
                <w:szCs w:val="28"/>
              </w:rPr>
              <w:t> </w:t>
            </w:r>
            <w:hyperlink r:id="rId83" w:anchor="100189" w:history="1">
              <w:r w:rsidRPr="006A6A4A">
                <w:rPr>
                  <w:rStyle w:val="af3"/>
                  <w:sz w:val="28"/>
                  <w:szCs w:val="28"/>
                  <w:bdr w:val="none" w:sz="0" w:space="0" w:color="auto" w:frame="1"/>
                </w:rPr>
                <w:t>частью 1</w:t>
              </w:r>
            </w:hyperlink>
            <w:r w:rsidRPr="006A6A4A">
              <w:rPr>
                <w:rStyle w:val="apple-converted-space"/>
                <w:color w:val="000000"/>
                <w:sz w:val="28"/>
                <w:szCs w:val="28"/>
              </w:rPr>
              <w:t> </w:t>
            </w:r>
            <w:r w:rsidRPr="006A6A4A">
              <w:rPr>
                <w:color w:val="000000"/>
                <w:sz w:val="28"/>
                <w:szCs w:val="28"/>
              </w:rPr>
              <w:t>настоящей статьи.</w:t>
            </w:r>
          </w:p>
          <w:p w:rsidR="006A6A4A" w:rsidRPr="006A6A4A" w:rsidRDefault="006A6A4A" w:rsidP="006A6A4A">
            <w:pPr>
              <w:pStyle w:val="pboth"/>
              <w:spacing w:before="0" w:beforeAutospacing="0" w:after="0" w:afterAutospacing="0" w:line="330" w:lineRule="atLeast"/>
              <w:jc w:val="both"/>
              <w:textAlignment w:val="baseline"/>
              <w:rPr>
                <w:color w:val="000000"/>
                <w:sz w:val="28"/>
                <w:szCs w:val="28"/>
              </w:rPr>
            </w:pPr>
            <w:r w:rsidRPr="006A6A4A">
              <w:rPr>
                <w:color w:val="000000"/>
                <w:sz w:val="28"/>
                <w:szCs w:val="28"/>
              </w:rPr>
              <w:t>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6A6A4A" w:rsidRPr="006A6A4A" w:rsidRDefault="006A6A4A" w:rsidP="006A6A4A">
            <w:pPr>
              <w:pStyle w:val="a3"/>
              <w:spacing w:before="0" w:beforeAutospacing="0" w:after="0" w:afterAutospacing="0"/>
              <w:jc w:val="both"/>
              <w:rPr>
                <w:sz w:val="28"/>
                <w:szCs w:val="28"/>
              </w:rPr>
            </w:pPr>
            <w:r w:rsidRPr="006A6A4A">
              <w:rPr>
                <w:sz w:val="28"/>
                <w:szCs w:val="28"/>
              </w:rPr>
              <w:t xml:space="preserve">   4. Пункт 2.16 административного регламента  о предоставлении муниципальной услуги с использованием универсальной электронной карты возможно с 01.01.2013 года в случае наличия данной карты у заявителя и в случае предоставления государственной услуги через Единый портал либо региональный портал. Универсальная электронная карта используется для удостоверения прав пользователя на получение муниципальной услуги, в том числе для совершения в случаях, предусмотренных законодательством Российской Федерации, юридически значимых действий в электронной форме.</w:t>
            </w:r>
          </w:p>
          <w:p w:rsidR="006A6A4A" w:rsidRPr="006A6A4A" w:rsidRDefault="006A6A4A" w:rsidP="006A6A4A">
            <w:pPr>
              <w:spacing w:after="0"/>
              <w:jc w:val="both"/>
              <w:rPr>
                <w:rFonts w:ascii="Times New Roman" w:hAnsi="Times New Roman"/>
                <w:sz w:val="28"/>
                <w:szCs w:val="28"/>
              </w:rPr>
            </w:pPr>
            <w:r w:rsidRPr="006A6A4A">
              <w:rPr>
                <w:rFonts w:ascii="Times New Roman" w:hAnsi="Times New Roman"/>
                <w:sz w:val="28"/>
                <w:szCs w:val="28"/>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w:t>
            </w:r>
            <w:proofErr w:type="gramStart"/>
            <w:r w:rsidRPr="006A6A4A">
              <w:rPr>
                <w:rFonts w:ascii="Times New Roman" w:hAnsi="Times New Roman"/>
                <w:sz w:val="28"/>
                <w:szCs w:val="28"/>
              </w:rPr>
              <w:t>скан-копии</w:t>
            </w:r>
            <w:proofErr w:type="gramEnd"/>
            <w:r w:rsidRPr="006A6A4A">
              <w:rPr>
                <w:rFonts w:ascii="Times New Roman" w:hAnsi="Times New Roman"/>
                <w:sz w:val="28"/>
                <w:szCs w:val="28"/>
              </w:rPr>
              <w:t>),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 признать утратившим силу.</w:t>
            </w:r>
          </w:p>
          <w:p w:rsidR="006A6A4A" w:rsidRPr="006A6A4A" w:rsidRDefault="006A6A4A" w:rsidP="006A6A4A">
            <w:pPr>
              <w:spacing w:after="0"/>
              <w:jc w:val="both"/>
              <w:rPr>
                <w:rFonts w:ascii="Times New Roman" w:hAnsi="Times New Roman"/>
                <w:sz w:val="28"/>
                <w:szCs w:val="28"/>
              </w:rPr>
            </w:pPr>
            <w:r w:rsidRPr="006A6A4A">
              <w:rPr>
                <w:rFonts w:ascii="Times New Roman" w:hAnsi="Times New Roman"/>
                <w:sz w:val="28"/>
                <w:szCs w:val="28"/>
              </w:rPr>
              <w:t xml:space="preserve">    5.Опубликовать  настоящее постановление в печатном органе « Бюллетень органов местного самоуправления муниципального образования Ивановского сельсовета», а также разместить на официальном сайте Ивановского сельсовета </w:t>
            </w:r>
            <w:proofErr w:type="spellStart"/>
            <w:r w:rsidRPr="006A6A4A">
              <w:rPr>
                <w:rFonts w:ascii="Times New Roman" w:hAnsi="Times New Roman"/>
                <w:sz w:val="28"/>
                <w:szCs w:val="28"/>
              </w:rPr>
              <w:t>Баганского</w:t>
            </w:r>
            <w:proofErr w:type="spellEnd"/>
            <w:r w:rsidRPr="006A6A4A">
              <w:rPr>
                <w:rFonts w:ascii="Times New Roman" w:hAnsi="Times New Roman"/>
                <w:sz w:val="28"/>
                <w:szCs w:val="28"/>
              </w:rPr>
              <w:t xml:space="preserve"> района Новосибирской области.</w:t>
            </w:r>
          </w:p>
          <w:p w:rsidR="006A6A4A" w:rsidRPr="006A6A4A" w:rsidRDefault="006A6A4A" w:rsidP="006A6A4A">
            <w:pPr>
              <w:spacing w:after="0"/>
              <w:jc w:val="both"/>
              <w:rPr>
                <w:rFonts w:ascii="Times New Roman" w:hAnsi="Times New Roman"/>
                <w:sz w:val="28"/>
                <w:szCs w:val="28"/>
              </w:rPr>
            </w:pPr>
            <w:r w:rsidRPr="006A6A4A">
              <w:rPr>
                <w:rFonts w:ascii="Times New Roman" w:hAnsi="Times New Roman"/>
                <w:sz w:val="28"/>
                <w:szCs w:val="28"/>
              </w:rPr>
              <w:t xml:space="preserve">    6.</w:t>
            </w:r>
            <w:proofErr w:type="gramStart"/>
            <w:r w:rsidRPr="006A6A4A">
              <w:rPr>
                <w:rFonts w:ascii="Times New Roman" w:hAnsi="Times New Roman"/>
                <w:sz w:val="28"/>
                <w:szCs w:val="28"/>
              </w:rPr>
              <w:t>Контроль за</w:t>
            </w:r>
            <w:proofErr w:type="gramEnd"/>
            <w:r w:rsidRPr="006A6A4A">
              <w:rPr>
                <w:rFonts w:ascii="Times New Roman" w:hAnsi="Times New Roman"/>
                <w:sz w:val="28"/>
                <w:szCs w:val="28"/>
              </w:rPr>
              <w:t xml:space="preserve"> исполнением настоящего постановления оставляю за собой. </w:t>
            </w:r>
          </w:p>
          <w:p w:rsidR="006A6A4A" w:rsidRPr="006A6A4A" w:rsidRDefault="006A6A4A" w:rsidP="006A6A4A">
            <w:pPr>
              <w:spacing w:after="0"/>
              <w:jc w:val="both"/>
              <w:rPr>
                <w:rFonts w:ascii="Times New Roman" w:hAnsi="Times New Roman"/>
                <w:sz w:val="28"/>
                <w:szCs w:val="28"/>
              </w:rPr>
            </w:pPr>
          </w:p>
          <w:p w:rsidR="006A6A4A" w:rsidRPr="006A6A4A" w:rsidRDefault="006A6A4A" w:rsidP="006A6A4A">
            <w:pPr>
              <w:spacing w:after="0"/>
              <w:jc w:val="both"/>
              <w:rPr>
                <w:rFonts w:ascii="Times New Roman" w:hAnsi="Times New Roman"/>
                <w:sz w:val="28"/>
                <w:szCs w:val="28"/>
              </w:rPr>
            </w:pPr>
          </w:p>
          <w:p w:rsidR="006A6A4A" w:rsidRPr="006A6A4A" w:rsidRDefault="006A6A4A" w:rsidP="006A6A4A">
            <w:pPr>
              <w:spacing w:after="0"/>
              <w:jc w:val="both"/>
              <w:rPr>
                <w:rFonts w:ascii="Times New Roman" w:hAnsi="Times New Roman"/>
                <w:sz w:val="28"/>
                <w:szCs w:val="28"/>
              </w:rPr>
            </w:pPr>
            <w:r w:rsidRPr="006A6A4A">
              <w:rPr>
                <w:rFonts w:ascii="Times New Roman" w:hAnsi="Times New Roman"/>
                <w:sz w:val="28"/>
                <w:szCs w:val="28"/>
              </w:rPr>
              <w:t xml:space="preserve">Глава Ивановского сельсовета </w:t>
            </w:r>
          </w:p>
          <w:p w:rsidR="006A6A4A" w:rsidRPr="006A6A4A" w:rsidRDefault="006A6A4A" w:rsidP="006A6A4A">
            <w:pPr>
              <w:spacing w:after="0"/>
              <w:jc w:val="both"/>
              <w:rPr>
                <w:rFonts w:ascii="Times New Roman" w:hAnsi="Times New Roman"/>
                <w:sz w:val="28"/>
                <w:szCs w:val="28"/>
              </w:rPr>
            </w:pPr>
            <w:proofErr w:type="spellStart"/>
            <w:r w:rsidRPr="006A6A4A">
              <w:rPr>
                <w:rFonts w:ascii="Times New Roman" w:hAnsi="Times New Roman"/>
                <w:sz w:val="28"/>
                <w:szCs w:val="28"/>
              </w:rPr>
              <w:t>Баганского</w:t>
            </w:r>
            <w:proofErr w:type="spellEnd"/>
            <w:r w:rsidRPr="006A6A4A">
              <w:rPr>
                <w:rFonts w:ascii="Times New Roman" w:hAnsi="Times New Roman"/>
                <w:sz w:val="28"/>
                <w:szCs w:val="28"/>
              </w:rPr>
              <w:t xml:space="preserve"> района Новосибирской области                                  </w:t>
            </w:r>
            <w:proofErr w:type="spellStart"/>
            <w:r w:rsidRPr="006A6A4A">
              <w:rPr>
                <w:rFonts w:ascii="Times New Roman" w:hAnsi="Times New Roman"/>
                <w:sz w:val="28"/>
                <w:szCs w:val="28"/>
              </w:rPr>
              <w:t>А.К.Ритер</w:t>
            </w:r>
            <w:proofErr w:type="spellEnd"/>
          </w:p>
          <w:p w:rsidR="006A6A4A" w:rsidRPr="006A6A4A" w:rsidRDefault="006A6A4A" w:rsidP="006A6A4A">
            <w:pPr>
              <w:spacing w:after="0"/>
              <w:jc w:val="both"/>
              <w:rPr>
                <w:rFonts w:ascii="Times New Roman" w:hAnsi="Times New Roman"/>
                <w:sz w:val="28"/>
                <w:szCs w:val="28"/>
              </w:rPr>
            </w:pPr>
          </w:p>
          <w:p w:rsidR="006A6A4A" w:rsidRPr="006A6A4A" w:rsidRDefault="006A6A4A" w:rsidP="006A6A4A">
            <w:pPr>
              <w:spacing w:after="0"/>
              <w:rPr>
                <w:rFonts w:ascii="Times New Roman" w:hAnsi="Times New Roman"/>
                <w:sz w:val="28"/>
                <w:szCs w:val="28"/>
              </w:rPr>
            </w:pPr>
          </w:p>
        </w:tc>
      </w:tr>
      <w:tr w:rsidR="006A6A4A" w:rsidRPr="006A6A4A" w:rsidTr="000421C9">
        <w:tc>
          <w:tcPr>
            <w:tcW w:w="9720" w:type="dxa"/>
            <w:shd w:val="clear" w:color="auto" w:fill="auto"/>
          </w:tcPr>
          <w:p w:rsidR="006A6A4A" w:rsidRPr="006A6A4A" w:rsidRDefault="006A6A4A" w:rsidP="000421C9">
            <w:pPr>
              <w:jc w:val="center"/>
              <w:rPr>
                <w:rFonts w:ascii="Times New Roman" w:hAnsi="Times New Roman"/>
                <w:b/>
                <w:bCs/>
                <w:sz w:val="28"/>
                <w:szCs w:val="28"/>
              </w:rPr>
            </w:pPr>
          </w:p>
        </w:tc>
      </w:tr>
    </w:tbl>
    <w:p w:rsidR="002339B6" w:rsidRPr="006A6A4A" w:rsidRDefault="002339B6" w:rsidP="002339B6">
      <w:pPr>
        <w:spacing w:after="0" w:line="240" w:lineRule="auto"/>
        <w:jc w:val="both"/>
        <w:rPr>
          <w:rFonts w:ascii="Times New Roman" w:hAnsi="Times New Roman"/>
          <w:sz w:val="28"/>
          <w:szCs w:val="28"/>
        </w:rPr>
      </w:pPr>
      <w:r w:rsidRPr="006A6A4A">
        <w:rPr>
          <w:rFonts w:ascii="Times New Roman" w:hAnsi="Times New Roman"/>
          <w:sz w:val="28"/>
          <w:szCs w:val="28"/>
        </w:rPr>
        <w:t xml:space="preserve">               </w:t>
      </w:r>
      <w:r w:rsidR="00261494" w:rsidRPr="006A6A4A">
        <w:rPr>
          <w:rFonts w:ascii="Times New Roman" w:hAnsi="Times New Roman"/>
          <w:noProof/>
          <w:sz w:val="28"/>
          <w:szCs w:val="28"/>
        </w:rPr>
        <w:pict>
          <v:rect id="_x0000_s1037" style="position:absolute;left:0;text-align:left;margin-left:315pt;margin-top:19.25pt;width:2in;height:81pt;z-index:251666432;mso-position-horizontal-relative:text;mso-position-vertical-relative:text">
            <v:textbox style="mso-next-textbox:#_x0000_s1037">
              <w:txbxContent>
                <w:p w:rsidR="00261494" w:rsidRPr="00CD1EFC" w:rsidRDefault="00261494" w:rsidP="002339B6">
                  <w:pPr>
                    <w:jc w:val="center"/>
                    <w:rPr>
                      <w:rFonts w:ascii="Times New Roman" w:hAnsi="Times New Roman"/>
                    </w:rPr>
                  </w:pPr>
                  <w:r w:rsidRPr="00CD1EFC">
                    <w:rPr>
                      <w:rFonts w:ascii="Times New Roman" w:hAnsi="Times New Roman"/>
                    </w:rPr>
                    <w:t>Редактор</w:t>
                  </w:r>
                </w:p>
                <w:p w:rsidR="00261494" w:rsidRPr="00CD1EFC" w:rsidRDefault="00261494" w:rsidP="002339B6">
                  <w:pPr>
                    <w:jc w:val="center"/>
                    <w:rPr>
                      <w:rFonts w:ascii="Times New Roman" w:hAnsi="Times New Roman"/>
                    </w:rPr>
                  </w:pPr>
                  <w:proofErr w:type="spellStart"/>
                  <w:r>
                    <w:rPr>
                      <w:rFonts w:ascii="Times New Roman" w:hAnsi="Times New Roman"/>
                    </w:rPr>
                    <w:t>А.К.Ритер</w:t>
                  </w:r>
                  <w:proofErr w:type="spellEnd"/>
                </w:p>
                <w:p w:rsidR="00261494" w:rsidRDefault="00261494" w:rsidP="002339B6"/>
              </w:txbxContent>
            </v:textbox>
          </v:rect>
        </w:pict>
      </w:r>
      <w:r w:rsidR="00261494" w:rsidRPr="006A6A4A">
        <w:rPr>
          <w:rFonts w:ascii="Times New Roman" w:hAnsi="Times New Roman"/>
          <w:noProof/>
          <w:sz w:val="28"/>
          <w:szCs w:val="28"/>
        </w:rPr>
        <w:pict>
          <v:rect id="_x0000_s1036" style="position:absolute;left:0;text-align:left;margin-left:189pt;margin-top:13.65pt;width:90pt;height:86.6pt;z-index:251665408;mso-position-horizontal-relative:text;mso-position-vertical-relative:text">
            <v:textbox style="mso-next-textbox:#_x0000_s1036">
              <w:txbxContent>
                <w:p w:rsidR="00261494" w:rsidRPr="00CD1EFC" w:rsidRDefault="00261494" w:rsidP="002339B6">
                  <w:pPr>
                    <w:rPr>
                      <w:rFonts w:ascii="Times New Roman" w:hAnsi="Times New Roman"/>
                    </w:rPr>
                  </w:pPr>
                  <w:r w:rsidRPr="00CD1EFC">
                    <w:rPr>
                      <w:rFonts w:ascii="Times New Roman" w:hAnsi="Times New Roman"/>
                    </w:rPr>
                    <w:t>Тираж  4.</w:t>
                  </w:r>
                </w:p>
                <w:p w:rsidR="00261494" w:rsidRPr="00CD1EFC" w:rsidRDefault="00261494" w:rsidP="002339B6">
                  <w:pPr>
                    <w:rPr>
                      <w:rFonts w:ascii="Times New Roman" w:hAnsi="Times New Roman"/>
                    </w:rPr>
                  </w:pPr>
                  <w:r>
                    <w:rPr>
                      <w:rFonts w:ascii="Times New Roman" w:hAnsi="Times New Roman"/>
                    </w:rPr>
                    <w:t xml:space="preserve">объем  </w:t>
                  </w:r>
                  <w:r w:rsidR="006A6A4A">
                    <w:rPr>
                      <w:rFonts w:ascii="Times New Roman" w:hAnsi="Times New Roman"/>
                    </w:rPr>
                    <w:t>3</w:t>
                  </w:r>
                  <w:r>
                    <w:rPr>
                      <w:rFonts w:ascii="Times New Roman" w:hAnsi="Times New Roman"/>
                    </w:rPr>
                    <w:t>2</w:t>
                  </w:r>
                  <w:r w:rsidRPr="00300E3C">
                    <w:rPr>
                      <w:rFonts w:ascii="Times New Roman" w:hAnsi="Times New Roman"/>
                    </w:rPr>
                    <w:t xml:space="preserve">  </w:t>
                  </w:r>
                  <w:proofErr w:type="spellStart"/>
                  <w:r w:rsidRPr="00300E3C">
                    <w:rPr>
                      <w:rFonts w:ascii="Times New Roman" w:hAnsi="Times New Roman"/>
                    </w:rPr>
                    <w:t>п.</w:t>
                  </w:r>
                  <w:proofErr w:type="gramStart"/>
                  <w:r w:rsidRPr="00300E3C">
                    <w:rPr>
                      <w:rFonts w:ascii="Times New Roman" w:hAnsi="Times New Roman"/>
                    </w:rPr>
                    <w:t>л</w:t>
                  </w:r>
                  <w:proofErr w:type="spellEnd"/>
                  <w:proofErr w:type="gramEnd"/>
                  <w:r w:rsidRPr="00CD1EFC">
                    <w:rPr>
                      <w:rFonts w:ascii="Times New Roman" w:hAnsi="Times New Roman"/>
                    </w:rPr>
                    <w:t>.</w:t>
                  </w:r>
                </w:p>
                <w:p w:rsidR="00261494" w:rsidRPr="00CD1EFC" w:rsidRDefault="00261494" w:rsidP="002339B6">
                  <w:pPr>
                    <w:rPr>
                      <w:rFonts w:ascii="Times New Roman" w:hAnsi="Times New Roman"/>
                    </w:rPr>
                  </w:pPr>
                  <w:r w:rsidRPr="00CD1EFC">
                    <w:rPr>
                      <w:rFonts w:ascii="Times New Roman" w:hAnsi="Times New Roman"/>
                    </w:rPr>
                    <w:t>Бесплатно</w:t>
                  </w:r>
                </w:p>
                <w:p w:rsidR="00261494" w:rsidRDefault="00261494" w:rsidP="002339B6"/>
              </w:txbxContent>
            </v:textbox>
          </v:rect>
        </w:pict>
      </w:r>
      <w:r w:rsidR="00261494" w:rsidRPr="006A6A4A">
        <w:rPr>
          <w:rFonts w:ascii="Times New Roman" w:hAnsi="Times New Roman"/>
          <w:noProof/>
          <w:sz w:val="28"/>
          <w:szCs w:val="28"/>
        </w:rPr>
        <w:pict>
          <v:rect id="_x0000_s1038" style="position:absolute;left:0;text-align:left;margin-left:0;margin-top:10.25pt;width:153pt;height:90pt;z-index:251667456;mso-position-horizontal-relative:text;mso-position-vertical-relative:text">
            <v:textbox style="mso-next-textbox:#_x0000_s1038">
              <w:txbxContent>
                <w:p w:rsidR="00261494" w:rsidRPr="00CD1EFC" w:rsidRDefault="00261494" w:rsidP="002339B6">
                  <w:pPr>
                    <w:rPr>
                      <w:rFonts w:ascii="Times New Roman" w:hAnsi="Times New Roman"/>
                    </w:rPr>
                  </w:pPr>
                  <w:r w:rsidRPr="00CD1EFC">
                    <w:rPr>
                      <w:rFonts w:ascii="Times New Roman" w:hAnsi="Times New Roman"/>
                    </w:rPr>
                    <w:t>Адрес редакции: 632787</w:t>
                  </w:r>
                </w:p>
                <w:p w:rsidR="00261494" w:rsidRPr="00CD1EFC" w:rsidRDefault="00261494" w:rsidP="002339B6">
                  <w:pPr>
                    <w:rPr>
                      <w:rFonts w:ascii="Times New Roman" w:hAnsi="Times New Roman"/>
                    </w:rPr>
                  </w:pPr>
                  <w:r w:rsidRPr="00CD1EFC">
                    <w:rPr>
                      <w:rFonts w:ascii="Times New Roman" w:hAnsi="Times New Roman"/>
                    </w:rPr>
                    <w:t>С. Ивановка, ул. Центральная,27</w:t>
                  </w:r>
                </w:p>
                <w:p w:rsidR="00261494" w:rsidRPr="00CD1EFC" w:rsidRDefault="00261494" w:rsidP="002339B6">
                  <w:pPr>
                    <w:rPr>
                      <w:rFonts w:ascii="Times New Roman" w:hAnsi="Times New Roman"/>
                    </w:rPr>
                  </w:pPr>
                  <w:r w:rsidRPr="00CD1EFC">
                    <w:rPr>
                      <w:rFonts w:ascii="Times New Roman" w:hAnsi="Times New Roman"/>
                    </w:rPr>
                    <w:t>Телефон 39-219</w:t>
                  </w:r>
                </w:p>
              </w:txbxContent>
            </v:textbox>
          </v:rect>
        </w:pict>
      </w:r>
    </w:p>
    <w:p w:rsidR="002339B6" w:rsidRPr="006A6A4A" w:rsidRDefault="002339B6" w:rsidP="002339B6">
      <w:pPr>
        <w:spacing w:after="0" w:line="240" w:lineRule="auto"/>
        <w:rPr>
          <w:rFonts w:ascii="Times New Roman" w:hAnsi="Times New Roman"/>
          <w:sz w:val="28"/>
          <w:szCs w:val="28"/>
        </w:rPr>
      </w:pPr>
    </w:p>
    <w:p w:rsidR="002339B6" w:rsidRPr="006A6A4A" w:rsidRDefault="002339B6" w:rsidP="002339B6">
      <w:pPr>
        <w:spacing w:after="0" w:line="240" w:lineRule="auto"/>
        <w:rPr>
          <w:rFonts w:ascii="Times New Roman" w:hAnsi="Times New Roman"/>
          <w:sz w:val="28"/>
          <w:szCs w:val="28"/>
        </w:rPr>
      </w:pPr>
    </w:p>
    <w:p w:rsidR="002339B6" w:rsidRPr="006A6A4A" w:rsidRDefault="002339B6" w:rsidP="002339B6">
      <w:pPr>
        <w:spacing w:after="0" w:line="240" w:lineRule="auto"/>
        <w:rPr>
          <w:rFonts w:ascii="Times New Roman" w:hAnsi="Times New Roman"/>
          <w:sz w:val="28"/>
          <w:szCs w:val="28"/>
        </w:rPr>
      </w:pPr>
    </w:p>
    <w:p w:rsidR="002339B6" w:rsidRPr="006A6A4A" w:rsidRDefault="002339B6" w:rsidP="002339B6">
      <w:pPr>
        <w:spacing w:after="0" w:line="240" w:lineRule="auto"/>
        <w:rPr>
          <w:rFonts w:ascii="Times New Roman" w:hAnsi="Times New Roman"/>
          <w:sz w:val="28"/>
          <w:szCs w:val="28"/>
        </w:rPr>
      </w:pPr>
    </w:p>
    <w:p w:rsidR="002339B6" w:rsidRPr="006A6A4A" w:rsidRDefault="002339B6" w:rsidP="002339B6">
      <w:pPr>
        <w:spacing w:after="0" w:line="240" w:lineRule="auto"/>
        <w:rPr>
          <w:rFonts w:ascii="Times New Roman" w:hAnsi="Times New Roman"/>
          <w:sz w:val="28"/>
          <w:szCs w:val="28"/>
        </w:rPr>
      </w:pPr>
    </w:p>
    <w:p w:rsidR="00922731" w:rsidRPr="006A6A4A" w:rsidRDefault="00922731" w:rsidP="004B2F53">
      <w:pPr>
        <w:spacing w:line="240" w:lineRule="auto"/>
        <w:jc w:val="both"/>
        <w:rPr>
          <w:rFonts w:ascii="Times New Roman" w:hAnsi="Times New Roman"/>
          <w:sz w:val="28"/>
          <w:szCs w:val="28"/>
        </w:rPr>
      </w:pPr>
    </w:p>
    <w:p w:rsidR="00922731" w:rsidRPr="006A6A4A" w:rsidRDefault="00922731" w:rsidP="004B2F53">
      <w:pPr>
        <w:spacing w:line="240" w:lineRule="auto"/>
        <w:jc w:val="both"/>
        <w:rPr>
          <w:rFonts w:ascii="Times New Roman" w:hAnsi="Times New Roman"/>
          <w:sz w:val="28"/>
          <w:szCs w:val="28"/>
        </w:rPr>
      </w:pPr>
    </w:p>
    <w:p w:rsidR="00972588" w:rsidRPr="006A6A4A" w:rsidRDefault="00972588" w:rsidP="004B2F53">
      <w:pPr>
        <w:tabs>
          <w:tab w:val="left" w:pos="4365"/>
        </w:tabs>
        <w:spacing w:line="240" w:lineRule="auto"/>
        <w:rPr>
          <w:rFonts w:ascii="Times New Roman" w:hAnsi="Times New Roman"/>
          <w:sz w:val="28"/>
          <w:szCs w:val="28"/>
        </w:rPr>
      </w:pPr>
    </w:p>
    <w:sectPr w:rsidR="00972588" w:rsidRPr="006A6A4A" w:rsidSect="00363A10">
      <w:headerReference w:type="first" r:id="rId84"/>
      <w:pgSz w:w="11906" w:h="16838"/>
      <w:pgMar w:top="851" w:right="1133" w:bottom="227" w:left="1134" w:header="0" w:footer="0"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60DC" w:rsidRDefault="000B60DC" w:rsidP="00FA5BA4">
      <w:pPr>
        <w:spacing w:after="0" w:line="240" w:lineRule="auto"/>
      </w:pPr>
      <w:r>
        <w:separator/>
      </w:r>
    </w:p>
  </w:endnote>
  <w:endnote w:type="continuationSeparator" w:id="0">
    <w:p w:rsidR="000B60DC" w:rsidRDefault="000B60DC" w:rsidP="00FA5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font281">
    <w:altName w:val="Times New Roman"/>
    <w:charset w:val="CC"/>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60DC" w:rsidRDefault="000B60DC" w:rsidP="00FA5BA4">
      <w:pPr>
        <w:spacing w:after="0" w:line="240" w:lineRule="auto"/>
      </w:pPr>
      <w:r>
        <w:separator/>
      </w:r>
    </w:p>
  </w:footnote>
  <w:footnote w:type="continuationSeparator" w:id="0">
    <w:p w:rsidR="000B60DC" w:rsidRDefault="000B60DC" w:rsidP="00FA5B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494" w:rsidRPr="00EF07F7" w:rsidRDefault="00261494" w:rsidP="001B0D18">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1"/>
    <w:lvl w:ilvl="0">
      <w:start w:val="1"/>
      <w:numFmt w:val="none"/>
      <w:suff w:val="nothing"/>
      <w:lvlText w:val=""/>
      <w:lvlJc w:val="left"/>
      <w:pPr>
        <w:tabs>
          <w:tab w:val="num" w:pos="0"/>
        </w:tabs>
        <w:ind w:left="432" w:hanging="432"/>
      </w:pPr>
      <w:rPr>
        <w:rFonts w:ascii="Times New Roman" w:eastAsia="Calibri" w:hAnsi="Times New Roman" w:cs="Times New Roman"/>
        <w:b w:val="0"/>
        <w:bCs w:val="0"/>
        <w:color w:val="000000"/>
        <w:sz w:val="28"/>
        <w:szCs w:val="2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585D8C"/>
    <w:multiLevelType w:val="hybridMultilevel"/>
    <w:tmpl w:val="DADEF4C6"/>
    <w:lvl w:ilvl="0" w:tplc="45006F8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165F678D"/>
    <w:multiLevelType w:val="multilevel"/>
    <w:tmpl w:val="BC9AE6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89C129C"/>
    <w:multiLevelType w:val="hybridMultilevel"/>
    <w:tmpl w:val="094E4DCE"/>
    <w:lvl w:ilvl="0" w:tplc="58622F0A">
      <w:start w:val="1"/>
      <w:numFmt w:val="decimal"/>
      <w:lvlText w:val="%1."/>
      <w:lvlJc w:val="left"/>
      <w:pPr>
        <w:ind w:left="510" w:hanging="360"/>
      </w:pPr>
      <w:rPr>
        <w:rFonts w:hint="default"/>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5">
    <w:nsid w:val="28E93B61"/>
    <w:multiLevelType w:val="hybridMultilevel"/>
    <w:tmpl w:val="D0D40644"/>
    <w:lvl w:ilvl="0" w:tplc="BCD6143E">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30CE10CD"/>
    <w:multiLevelType w:val="hybridMultilevel"/>
    <w:tmpl w:val="C3D07A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1751FAD"/>
    <w:multiLevelType w:val="hybridMultilevel"/>
    <w:tmpl w:val="9D02D0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36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382C2D50"/>
    <w:multiLevelType w:val="hybridMultilevel"/>
    <w:tmpl w:val="2990C84C"/>
    <w:lvl w:ilvl="0" w:tplc="257A2D40">
      <w:start w:val="1"/>
      <w:numFmt w:val="decimal"/>
      <w:lvlText w:val="%1."/>
      <w:lvlJc w:val="left"/>
      <w:pPr>
        <w:tabs>
          <w:tab w:val="num" w:pos="810"/>
        </w:tabs>
        <w:ind w:left="810" w:hanging="45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38902C3C"/>
    <w:multiLevelType w:val="hybridMultilevel"/>
    <w:tmpl w:val="517C6532"/>
    <w:lvl w:ilvl="0" w:tplc="F634BB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8FA1D91"/>
    <w:multiLevelType w:val="multilevel"/>
    <w:tmpl w:val="7C7AB8D0"/>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nsid w:val="4072235D"/>
    <w:multiLevelType w:val="multilevel"/>
    <w:tmpl w:val="BB0659D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46ED315F"/>
    <w:multiLevelType w:val="multilevel"/>
    <w:tmpl w:val="8C704CFA"/>
    <w:lvl w:ilvl="0">
      <w:start w:val="1"/>
      <w:numFmt w:val="decimal"/>
      <w:lvlText w:val="%1."/>
      <w:lvlJc w:val="left"/>
      <w:pPr>
        <w:ind w:left="744" w:hanging="384"/>
      </w:pPr>
      <w:rPr>
        <w:rFonts w:hint="default"/>
      </w:rPr>
    </w:lvl>
    <w:lvl w:ilvl="1">
      <w:start w:val="1"/>
      <w:numFmt w:val="decimal"/>
      <w:isLgl/>
      <w:lvlText w:val="%1.%2."/>
      <w:lvlJc w:val="left"/>
      <w:pPr>
        <w:ind w:left="1080" w:hanging="720"/>
      </w:pPr>
      <w:rPr>
        <w:rFonts w:hint="default"/>
        <w:sz w:val="28"/>
      </w:rPr>
    </w:lvl>
    <w:lvl w:ilvl="2">
      <w:start w:val="1"/>
      <w:numFmt w:val="decimal"/>
      <w:isLgl/>
      <w:lvlText w:val="%1.%2.%3."/>
      <w:lvlJc w:val="left"/>
      <w:pPr>
        <w:ind w:left="1080" w:hanging="720"/>
      </w:pPr>
      <w:rPr>
        <w:rFonts w:hint="default"/>
        <w:sz w:val="28"/>
      </w:rPr>
    </w:lvl>
    <w:lvl w:ilvl="3">
      <w:start w:val="1"/>
      <w:numFmt w:val="decimal"/>
      <w:isLgl/>
      <w:lvlText w:val="%1.%2.%3.%4."/>
      <w:lvlJc w:val="left"/>
      <w:pPr>
        <w:ind w:left="1440" w:hanging="1080"/>
      </w:pPr>
      <w:rPr>
        <w:rFonts w:hint="default"/>
        <w:sz w:val="28"/>
      </w:rPr>
    </w:lvl>
    <w:lvl w:ilvl="4">
      <w:start w:val="1"/>
      <w:numFmt w:val="decimal"/>
      <w:isLgl/>
      <w:lvlText w:val="%1.%2.%3.%4.%5."/>
      <w:lvlJc w:val="left"/>
      <w:pPr>
        <w:ind w:left="1440" w:hanging="1080"/>
      </w:pPr>
      <w:rPr>
        <w:rFonts w:hint="default"/>
        <w:sz w:val="28"/>
      </w:rPr>
    </w:lvl>
    <w:lvl w:ilvl="5">
      <w:start w:val="1"/>
      <w:numFmt w:val="decimal"/>
      <w:isLgl/>
      <w:lvlText w:val="%1.%2.%3.%4.%5.%6."/>
      <w:lvlJc w:val="left"/>
      <w:pPr>
        <w:ind w:left="1800" w:hanging="1440"/>
      </w:pPr>
      <w:rPr>
        <w:rFonts w:hint="default"/>
        <w:sz w:val="28"/>
      </w:rPr>
    </w:lvl>
    <w:lvl w:ilvl="6">
      <w:start w:val="1"/>
      <w:numFmt w:val="decimal"/>
      <w:isLgl/>
      <w:lvlText w:val="%1.%2.%3.%4.%5.%6.%7."/>
      <w:lvlJc w:val="left"/>
      <w:pPr>
        <w:ind w:left="2160" w:hanging="1800"/>
      </w:pPr>
      <w:rPr>
        <w:rFonts w:hint="default"/>
        <w:sz w:val="28"/>
      </w:rPr>
    </w:lvl>
    <w:lvl w:ilvl="7">
      <w:start w:val="1"/>
      <w:numFmt w:val="decimal"/>
      <w:isLgl/>
      <w:lvlText w:val="%1.%2.%3.%4.%5.%6.%7.%8."/>
      <w:lvlJc w:val="left"/>
      <w:pPr>
        <w:ind w:left="2160" w:hanging="1800"/>
      </w:pPr>
      <w:rPr>
        <w:rFonts w:hint="default"/>
        <w:sz w:val="28"/>
      </w:rPr>
    </w:lvl>
    <w:lvl w:ilvl="8">
      <w:start w:val="1"/>
      <w:numFmt w:val="decimal"/>
      <w:isLgl/>
      <w:lvlText w:val="%1.%2.%3.%4.%5.%6.%7.%8.%9."/>
      <w:lvlJc w:val="left"/>
      <w:pPr>
        <w:ind w:left="2520" w:hanging="2160"/>
      </w:pPr>
      <w:rPr>
        <w:rFonts w:hint="default"/>
        <w:sz w:val="28"/>
      </w:rPr>
    </w:lvl>
  </w:abstractNum>
  <w:abstractNum w:abstractNumId="14">
    <w:nsid w:val="4EF95D72"/>
    <w:multiLevelType w:val="hybridMultilevel"/>
    <w:tmpl w:val="2D2A04EE"/>
    <w:lvl w:ilvl="0" w:tplc="EFB6AD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5117342C"/>
    <w:multiLevelType w:val="multilevel"/>
    <w:tmpl w:val="FDC618DA"/>
    <w:lvl w:ilvl="0">
      <w:start w:val="1"/>
      <w:numFmt w:val="decimal"/>
      <w:lvlText w:val="%1."/>
      <w:lvlJc w:val="left"/>
      <w:pPr>
        <w:ind w:left="1488" w:hanging="948"/>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16">
    <w:nsid w:val="51B14CCF"/>
    <w:multiLevelType w:val="multilevel"/>
    <w:tmpl w:val="C3F652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51D10F59"/>
    <w:multiLevelType w:val="multilevel"/>
    <w:tmpl w:val="FBFC7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5238733B"/>
    <w:multiLevelType w:val="hybridMultilevel"/>
    <w:tmpl w:val="41C8F884"/>
    <w:lvl w:ilvl="0" w:tplc="300CBB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62475E7"/>
    <w:multiLevelType w:val="multilevel"/>
    <w:tmpl w:val="03902DC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5A1104EF"/>
    <w:multiLevelType w:val="multilevel"/>
    <w:tmpl w:val="F95A80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5EB34345"/>
    <w:multiLevelType w:val="hybridMultilevel"/>
    <w:tmpl w:val="9872D5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66325CBC"/>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73CC2998"/>
    <w:multiLevelType w:val="multilevel"/>
    <w:tmpl w:val="CF824E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74E83EFB"/>
    <w:multiLevelType w:val="multilevel"/>
    <w:tmpl w:val="E5A8EE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75010A72"/>
    <w:multiLevelType w:val="multilevel"/>
    <w:tmpl w:val="C224867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7">
    <w:nsid w:val="78B2164A"/>
    <w:multiLevelType w:val="multilevel"/>
    <w:tmpl w:val="B54A68F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num>
  <w:num w:numId="3">
    <w:abstractNumId w:val="15"/>
  </w:num>
  <w:num w:numId="4">
    <w:abstractNumId w:val="18"/>
  </w:num>
  <w:num w:numId="5">
    <w:abstractNumId w:val="24"/>
  </w:num>
  <w:num w:numId="6">
    <w:abstractNumId w:val="19"/>
  </w:num>
  <w:num w:numId="7">
    <w:abstractNumId w:val="16"/>
  </w:num>
  <w:num w:numId="8">
    <w:abstractNumId w:val="25"/>
  </w:num>
  <w:num w:numId="9">
    <w:abstractNumId w:val="20"/>
  </w:num>
  <w:num w:numId="10">
    <w:abstractNumId w:val="17"/>
  </w:num>
  <w:num w:numId="11">
    <w:abstractNumId w:val="3"/>
  </w:num>
  <w:num w:numId="12">
    <w:abstractNumId w:val="10"/>
  </w:num>
  <w:num w:numId="13">
    <w:abstractNumId w:val="22"/>
  </w:num>
  <w:num w:numId="14">
    <w:abstractNumId w:val="12"/>
  </w:num>
  <w:num w:numId="15">
    <w:abstractNumId w:val="26"/>
  </w:num>
  <w:num w:numId="16">
    <w:abstractNumId w:val="27"/>
  </w:num>
  <w:num w:numId="17">
    <w:abstractNumId w:val="23"/>
  </w:num>
  <w:num w:numId="18">
    <w:abstractNumId w:val="1"/>
  </w:num>
  <w:num w:numId="19">
    <w:abstractNumId w:val="2"/>
  </w:num>
  <w:num w:numId="20">
    <w:abstractNumId w:val="7"/>
  </w:num>
  <w:num w:numId="21">
    <w:abstractNumId w:val="11"/>
  </w:num>
  <w:num w:numId="22">
    <w:abstractNumId w:val="21"/>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num>
  <w:num w:numId="26">
    <w:abstractNumId w:val="6"/>
  </w:num>
  <w:num w:numId="27">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2"/>
  </w:compat>
  <w:rsids>
    <w:rsidRoot w:val="007D0533"/>
    <w:rsid w:val="00000218"/>
    <w:rsid w:val="000042D9"/>
    <w:rsid w:val="00004C35"/>
    <w:rsid w:val="000131C2"/>
    <w:rsid w:val="0003358C"/>
    <w:rsid w:val="00036F6F"/>
    <w:rsid w:val="000403F8"/>
    <w:rsid w:val="00043FB4"/>
    <w:rsid w:val="00053168"/>
    <w:rsid w:val="000678BA"/>
    <w:rsid w:val="00093D9D"/>
    <w:rsid w:val="00096C4B"/>
    <w:rsid w:val="000B4A9F"/>
    <w:rsid w:val="000B535F"/>
    <w:rsid w:val="000B60DC"/>
    <w:rsid w:val="000C5E48"/>
    <w:rsid w:val="000D1BED"/>
    <w:rsid w:val="000E392C"/>
    <w:rsid w:val="00117E51"/>
    <w:rsid w:val="00123837"/>
    <w:rsid w:val="00136AA3"/>
    <w:rsid w:val="0015540E"/>
    <w:rsid w:val="00176A31"/>
    <w:rsid w:val="00182D53"/>
    <w:rsid w:val="00196EF9"/>
    <w:rsid w:val="001976C1"/>
    <w:rsid w:val="00197AAE"/>
    <w:rsid w:val="001B0D18"/>
    <w:rsid w:val="001C0617"/>
    <w:rsid w:val="001C37CF"/>
    <w:rsid w:val="001E595B"/>
    <w:rsid w:val="001F587A"/>
    <w:rsid w:val="00202899"/>
    <w:rsid w:val="00206FE8"/>
    <w:rsid w:val="002339B6"/>
    <w:rsid w:val="002406A0"/>
    <w:rsid w:val="00241D50"/>
    <w:rsid w:val="00252CC6"/>
    <w:rsid w:val="00261494"/>
    <w:rsid w:val="002642AD"/>
    <w:rsid w:val="00267CDA"/>
    <w:rsid w:val="0027291B"/>
    <w:rsid w:val="0028422E"/>
    <w:rsid w:val="00284B30"/>
    <w:rsid w:val="002A5C4F"/>
    <w:rsid w:val="002A5D64"/>
    <w:rsid w:val="002C0EFF"/>
    <w:rsid w:val="002C3C48"/>
    <w:rsid w:val="002D0386"/>
    <w:rsid w:val="002D4A3A"/>
    <w:rsid w:val="002D7101"/>
    <w:rsid w:val="002E4CC8"/>
    <w:rsid w:val="002F40DE"/>
    <w:rsid w:val="00300E3C"/>
    <w:rsid w:val="00304E46"/>
    <w:rsid w:val="0031154E"/>
    <w:rsid w:val="00322EBF"/>
    <w:rsid w:val="00330411"/>
    <w:rsid w:val="00343186"/>
    <w:rsid w:val="00343CDA"/>
    <w:rsid w:val="00363A10"/>
    <w:rsid w:val="00375BEF"/>
    <w:rsid w:val="00385CD5"/>
    <w:rsid w:val="003874B3"/>
    <w:rsid w:val="003A0BA0"/>
    <w:rsid w:val="003B282E"/>
    <w:rsid w:val="003B512F"/>
    <w:rsid w:val="003B6F74"/>
    <w:rsid w:val="003C4F78"/>
    <w:rsid w:val="003C503B"/>
    <w:rsid w:val="003F72EA"/>
    <w:rsid w:val="00401B2D"/>
    <w:rsid w:val="00405BCD"/>
    <w:rsid w:val="00425D9E"/>
    <w:rsid w:val="004712F4"/>
    <w:rsid w:val="00472744"/>
    <w:rsid w:val="00474D02"/>
    <w:rsid w:val="004772C5"/>
    <w:rsid w:val="004773F8"/>
    <w:rsid w:val="004812E1"/>
    <w:rsid w:val="004864DD"/>
    <w:rsid w:val="004916A9"/>
    <w:rsid w:val="004B2F53"/>
    <w:rsid w:val="004C4F4F"/>
    <w:rsid w:val="004E666E"/>
    <w:rsid w:val="004F3614"/>
    <w:rsid w:val="00505DF3"/>
    <w:rsid w:val="005166EA"/>
    <w:rsid w:val="00517784"/>
    <w:rsid w:val="005371DA"/>
    <w:rsid w:val="005605FA"/>
    <w:rsid w:val="005620C1"/>
    <w:rsid w:val="00562C40"/>
    <w:rsid w:val="005674A4"/>
    <w:rsid w:val="005758FA"/>
    <w:rsid w:val="005770B5"/>
    <w:rsid w:val="00584CD9"/>
    <w:rsid w:val="00592F8E"/>
    <w:rsid w:val="005A012D"/>
    <w:rsid w:val="005A27AA"/>
    <w:rsid w:val="005C5F4F"/>
    <w:rsid w:val="00603CE3"/>
    <w:rsid w:val="00617B7B"/>
    <w:rsid w:val="00632A20"/>
    <w:rsid w:val="00632C50"/>
    <w:rsid w:val="006457AA"/>
    <w:rsid w:val="00651F46"/>
    <w:rsid w:val="00653DCB"/>
    <w:rsid w:val="00653E14"/>
    <w:rsid w:val="00660B8C"/>
    <w:rsid w:val="00676399"/>
    <w:rsid w:val="00676BE4"/>
    <w:rsid w:val="00685832"/>
    <w:rsid w:val="00696023"/>
    <w:rsid w:val="006A6A4A"/>
    <w:rsid w:val="006C631C"/>
    <w:rsid w:val="006D260A"/>
    <w:rsid w:val="006E3978"/>
    <w:rsid w:val="006E46BC"/>
    <w:rsid w:val="00717EF9"/>
    <w:rsid w:val="00721451"/>
    <w:rsid w:val="00735832"/>
    <w:rsid w:val="00737533"/>
    <w:rsid w:val="00751724"/>
    <w:rsid w:val="00763AC3"/>
    <w:rsid w:val="007711AC"/>
    <w:rsid w:val="00784F8D"/>
    <w:rsid w:val="007A1BD0"/>
    <w:rsid w:val="007A57C8"/>
    <w:rsid w:val="007B1E98"/>
    <w:rsid w:val="007B44F5"/>
    <w:rsid w:val="007D0533"/>
    <w:rsid w:val="007D075B"/>
    <w:rsid w:val="007E53B2"/>
    <w:rsid w:val="007E616C"/>
    <w:rsid w:val="007F258C"/>
    <w:rsid w:val="007F4444"/>
    <w:rsid w:val="00800C58"/>
    <w:rsid w:val="0080133A"/>
    <w:rsid w:val="00801436"/>
    <w:rsid w:val="00814C59"/>
    <w:rsid w:val="00824AD3"/>
    <w:rsid w:val="00837B64"/>
    <w:rsid w:val="00875911"/>
    <w:rsid w:val="00876602"/>
    <w:rsid w:val="0088777D"/>
    <w:rsid w:val="008A22BC"/>
    <w:rsid w:val="008A27C4"/>
    <w:rsid w:val="008B034A"/>
    <w:rsid w:val="008B42F5"/>
    <w:rsid w:val="008D6089"/>
    <w:rsid w:val="008E1AFB"/>
    <w:rsid w:val="008E4E82"/>
    <w:rsid w:val="008E75C0"/>
    <w:rsid w:val="008F7889"/>
    <w:rsid w:val="00905679"/>
    <w:rsid w:val="00913489"/>
    <w:rsid w:val="00920FF4"/>
    <w:rsid w:val="00922731"/>
    <w:rsid w:val="00924320"/>
    <w:rsid w:val="00926F17"/>
    <w:rsid w:val="00933870"/>
    <w:rsid w:val="0095238A"/>
    <w:rsid w:val="00961D00"/>
    <w:rsid w:val="00965E2C"/>
    <w:rsid w:val="00972588"/>
    <w:rsid w:val="00973BA8"/>
    <w:rsid w:val="00982656"/>
    <w:rsid w:val="0099214F"/>
    <w:rsid w:val="00993A15"/>
    <w:rsid w:val="00994FEC"/>
    <w:rsid w:val="009B0F72"/>
    <w:rsid w:val="009C5427"/>
    <w:rsid w:val="009D01B2"/>
    <w:rsid w:val="009D62A9"/>
    <w:rsid w:val="009E3A9F"/>
    <w:rsid w:val="00A003B8"/>
    <w:rsid w:val="00A023F1"/>
    <w:rsid w:val="00A06E68"/>
    <w:rsid w:val="00A10FE2"/>
    <w:rsid w:val="00A15D27"/>
    <w:rsid w:val="00A357F1"/>
    <w:rsid w:val="00A41FEC"/>
    <w:rsid w:val="00A42EDF"/>
    <w:rsid w:val="00A475F1"/>
    <w:rsid w:val="00A8137A"/>
    <w:rsid w:val="00A8360A"/>
    <w:rsid w:val="00AB071D"/>
    <w:rsid w:val="00AC4FD9"/>
    <w:rsid w:val="00AD0493"/>
    <w:rsid w:val="00AD479C"/>
    <w:rsid w:val="00AE4D06"/>
    <w:rsid w:val="00AF1DC7"/>
    <w:rsid w:val="00AF7668"/>
    <w:rsid w:val="00B070C1"/>
    <w:rsid w:val="00B267DB"/>
    <w:rsid w:val="00B30A25"/>
    <w:rsid w:val="00B3529E"/>
    <w:rsid w:val="00B36AB8"/>
    <w:rsid w:val="00B41F13"/>
    <w:rsid w:val="00B46528"/>
    <w:rsid w:val="00B61739"/>
    <w:rsid w:val="00B82147"/>
    <w:rsid w:val="00B92D8A"/>
    <w:rsid w:val="00BB069F"/>
    <w:rsid w:val="00BB356D"/>
    <w:rsid w:val="00BC6B84"/>
    <w:rsid w:val="00BD678B"/>
    <w:rsid w:val="00BE0A15"/>
    <w:rsid w:val="00BE51D1"/>
    <w:rsid w:val="00BF1337"/>
    <w:rsid w:val="00BF3D2B"/>
    <w:rsid w:val="00BF5474"/>
    <w:rsid w:val="00C0058A"/>
    <w:rsid w:val="00C02CE1"/>
    <w:rsid w:val="00C161CD"/>
    <w:rsid w:val="00C207BA"/>
    <w:rsid w:val="00C21E39"/>
    <w:rsid w:val="00C258B3"/>
    <w:rsid w:val="00C351AD"/>
    <w:rsid w:val="00C43C54"/>
    <w:rsid w:val="00C45BB5"/>
    <w:rsid w:val="00C629C5"/>
    <w:rsid w:val="00C65B9F"/>
    <w:rsid w:val="00C67DCA"/>
    <w:rsid w:val="00C8082D"/>
    <w:rsid w:val="00C842AF"/>
    <w:rsid w:val="00C92D73"/>
    <w:rsid w:val="00C9660D"/>
    <w:rsid w:val="00CA486C"/>
    <w:rsid w:val="00CA565C"/>
    <w:rsid w:val="00CB77EF"/>
    <w:rsid w:val="00CC4975"/>
    <w:rsid w:val="00CC7D8D"/>
    <w:rsid w:val="00CD38CF"/>
    <w:rsid w:val="00CE1578"/>
    <w:rsid w:val="00CF11B0"/>
    <w:rsid w:val="00D03761"/>
    <w:rsid w:val="00D04245"/>
    <w:rsid w:val="00D054FD"/>
    <w:rsid w:val="00D2256D"/>
    <w:rsid w:val="00D31C4E"/>
    <w:rsid w:val="00D5002E"/>
    <w:rsid w:val="00D55E7A"/>
    <w:rsid w:val="00D62302"/>
    <w:rsid w:val="00D67455"/>
    <w:rsid w:val="00D73D2E"/>
    <w:rsid w:val="00D73DC1"/>
    <w:rsid w:val="00D74D6C"/>
    <w:rsid w:val="00D93FCD"/>
    <w:rsid w:val="00D946FE"/>
    <w:rsid w:val="00DA2EAB"/>
    <w:rsid w:val="00DA5E42"/>
    <w:rsid w:val="00DA63B1"/>
    <w:rsid w:val="00DB0781"/>
    <w:rsid w:val="00DC2F08"/>
    <w:rsid w:val="00DD1783"/>
    <w:rsid w:val="00DE2C67"/>
    <w:rsid w:val="00DF368A"/>
    <w:rsid w:val="00DF6DA0"/>
    <w:rsid w:val="00E41B68"/>
    <w:rsid w:val="00E749F5"/>
    <w:rsid w:val="00EB7E9E"/>
    <w:rsid w:val="00EC7032"/>
    <w:rsid w:val="00ED0E42"/>
    <w:rsid w:val="00ED6C60"/>
    <w:rsid w:val="00EF190A"/>
    <w:rsid w:val="00F0096F"/>
    <w:rsid w:val="00F14D3F"/>
    <w:rsid w:val="00F243B0"/>
    <w:rsid w:val="00F34179"/>
    <w:rsid w:val="00F51BEA"/>
    <w:rsid w:val="00F718B2"/>
    <w:rsid w:val="00F7379F"/>
    <w:rsid w:val="00F80F22"/>
    <w:rsid w:val="00F928B6"/>
    <w:rsid w:val="00FA5BA4"/>
    <w:rsid w:val="00FB2F1B"/>
    <w:rsid w:val="00FC1B08"/>
    <w:rsid w:val="00FC78D0"/>
    <w:rsid w:val="00FD2DFE"/>
    <w:rsid w:val="00FE205C"/>
    <w:rsid w:val="00FE6E97"/>
    <w:rsid w:val="00FF6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endnote reference" w:uiPriority="0"/>
    <w:lsdException w:name="Title" w:semiHidden="0" w:uiPriority="10" w:unhideWhenUsed="0" w:qFormat="1"/>
    <w:lsdException w:name="Default Paragraph Font" w:uiPriority="1"/>
    <w:lsdException w:name="Subtitle" w:semiHidden="0" w:uiPriority="0" w:unhideWhenUsed="0" w:qFormat="1"/>
    <w:lsdException w:name="Body Text 3" w:uiPriority="0"/>
    <w:lsdException w:name="Hyperlink" w:uiPriority="0"/>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C842A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semiHidden/>
    <w:unhideWhenUsed/>
    <w:qFormat/>
    <w:rsid w:val="004B2F53"/>
    <w:pPr>
      <w:keepNext/>
      <w:spacing w:after="0" w:line="240" w:lineRule="auto"/>
      <w:jc w:val="both"/>
      <w:outlineLvl w:val="4"/>
    </w:pPr>
    <w:rPr>
      <w:rFonts w:ascii="Times New Roman" w:hAnsi="Times New Roman"/>
      <w:sz w:val="28"/>
      <w:szCs w:val="24"/>
    </w:rPr>
  </w:style>
  <w:style w:type="paragraph" w:styleId="6">
    <w:name w:val="heading 6"/>
    <w:basedOn w:val="a"/>
    <w:next w:val="a"/>
    <w:link w:val="60"/>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9"/>
    <w:semiHidden/>
    <w:unhideWhenUsed/>
    <w:qFormat/>
    <w:rsid w:val="004B2F53"/>
    <w:pPr>
      <w:keepNext/>
      <w:spacing w:after="0" w:line="240" w:lineRule="auto"/>
      <w:jc w:val="center"/>
      <w:outlineLvl w:val="6"/>
    </w:pPr>
    <w:rPr>
      <w:rFonts w:ascii="Times New Roman" w:hAnsi="Times New Roman"/>
      <w:b/>
      <w:sz w:val="26"/>
      <w:szCs w:val="24"/>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rsid w:val="0005316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link w:val="a4"/>
    <w:rsid w:val="007D0533"/>
    <w:pPr>
      <w:spacing w:before="100" w:beforeAutospacing="1" w:after="100" w:afterAutospacing="1" w:line="240" w:lineRule="auto"/>
    </w:pPr>
    <w:rPr>
      <w:rFonts w:ascii="Times New Roman" w:hAnsi="Times New Roman"/>
      <w:sz w:val="24"/>
      <w:szCs w:val="24"/>
    </w:rPr>
  </w:style>
  <w:style w:type="character" w:customStyle="1" w:styleId="a4">
    <w:name w:val="Обычный (веб) Знак"/>
    <w:basedOn w:val="a0"/>
    <w:link w:val="a3"/>
    <w:rsid w:val="00DC2F08"/>
    <w:rPr>
      <w:rFonts w:ascii="Times New Roman" w:eastAsia="Times New Roman" w:hAnsi="Times New Roman" w:cs="Times New Roman"/>
      <w:sz w:val="24"/>
      <w:szCs w:val="24"/>
      <w:lang w:eastAsia="ru-RU"/>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5">
    <w:name w:val="No Spacing"/>
    <w:link w:val="a6"/>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6">
    <w:name w:val="Без интервала Знак"/>
    <w:link w:val="a5"/>
    <w:uiPriority w:val="1"/>
    <w:locked/>
    <w:rsid w:val="00FA5BA4"/>
    <w:rPr>
      <w:rFonts w:ascii="Times New Roman" w:eastAsia="Times New Roman" w:hAnsi="Times New Roman" w:cs="Times New Roman"/>
      <w:sz w:val="24"/>
      <w:szCs w:val="24"/>
      <w:lang w:eastAsia="ru-RU"/>
    </w:rPr>
  </w:style>
  <w:style w:type="character" w:customStyle="1" w:styleId="a7">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7"/>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styleId="a8">
    <w:name w:val="page number"/>
    <w:basedOn w:val="a0"/>
    <w:rsid w:val="00FA5BA4"/>
  </w:style>
  <w:style w:type="paragraph" w:styleId="a9">
    <w:name w:val="header"/>
    <w:basedOn w:val="a"/>
    <w:link w:val="aa"/>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a">
    <w:name w:val="Верхний колонтитул Знак"/>
    <w:basedOn w:val="a0"/>
    <w:link w:val="a9"/>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b">
    <w:name w:val="footnote text"/>
    <w:basedOn w:val="a"/>
    <w:link w:val="ac"/>
    <w:uiPriority w:val="99"/>
    <w:unhideWhenUsed/>
    <w:rsid w:val="00FA5BA4"/>
    <w:pPr>
      <w:spacing w:after="0" w:line="240" w:lineRule="auto"/>
    </w:pPr>
    <w:rPr>
      <w:rFonts w:eastAsia="Calibri"/>
      <w:sz w:val="20"/>
      <w:szCs w:val="20"/>
      <w:lang w:eastAsia="en-US"/>
    </w:rPr>
  </w:style>
  <w:style w:type="character" w:customStyle="1" w:styleId="ac">
    <w:name w:val="Текст сноски Знак"/>
    <w:basedOn w:val="a0"/>
    <w:link w:val="ab"/>
    <w:uiPriority w:val="99"/>
    <w:rsid w:val="00FA5BA4"/>
    <w:rPr>
      <w:rFonts w:ascii="Calibri" w:eastAsia="Calibri" w:hAnsi="Calibri" w:cs="Times New Roman"/>
      <w:sz w:val="20"/>
      <w:szCs w:val="20"/>
    </w:rPr>
  </w:style>
  <w:style w:type="character" w:styleId="ad">
    <w:name w:val="footnote reference"/>
    <w:basedOn w:val="a0"/>
    <w:uiPriority w:val="99"/>
    <w:unhideWhenUsed/>
    <w:rsid w:val="00FA5BA4"/>
    <w:rPr>
      <w:vertAlign w:val="superscript"/>
    </w:rPr>
  </w:style>
  <w:style w:type="paragraph" w:styleId="ae">
    <w:name w:val="footer"/>
    <w:basedOn w:val="a"/>
    <w:link w:val="af"/>
    <w:uiPriority w:val="99"/>
    <w:unhideWhenUsed/>
    <w:rsid w:val="008B42F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B42F5"/>
    <w:rPr>
      <w:rFonts w:ascii="Calibri" w:eastAsia="Times New Roman" w:hAnsi="Calibri" w:cs="Times New Roman"/>
      <w:lang w:eastAsia="ru-RU"/>
    </w:rPr>
  </w:style>
  <w:style w:type="character" w:styleId="af0">
    <w:name w:val="Strong"/>
    <w:uiPriority w:val="22"/>
    <w:qFormat/>
    <w:rsid w:val="00053168"/>
    <w:rPr>
      <w:b/>
      <w:bCs/>
    </w:rPr>
  </w:style>
  <w:style w:type="paragraph" w:styleId="af1">
    <w:name w:val="Balloon Text"/>
    <w:basedOn w:val="a"/>
    <w:link w:val="af2"/>
    <w:uiPriority w:val="99"/>
    <w:unhideWhenUsed/>
    <w:rsid w:val="00043FB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3">
    <w:name w:val="Hyperlink"/>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4">
    <w:name w:val="Тема письма"/>
    <w:basedOn w:val="12"/>
    <w:rsid w:val="00000218"/>
    <w:pPr>
      <w:framePr w:w="4316" w:h="1331" w:hSpace="141" w:wrap="auto" w:vAnchor="text" w:hAnchor="page" w:x="1687" w:y="242"/>
    </w:pPr>
    <w:rPr>
      <w:sz w:val="28"/>
    </w:rPr>
  </w:style>
  <w:style w:type="paragraph" w:styleId="af5">
    <w:name w:val="caption"/>
    <w:basedOn w:val="a"/>
    <w:next w:val="a"/>
    <w:qFormat/>
    <w:rsid w:val="00000218"/>
    <w:pPr>
      <w:spacing w:after="0" w:line="240" w:lineRule="auto"/>
      <w:jc w:val="center"/>
    </w:pPr>
    <w:rPr>
      <w:rFonts w:ascii="Times New Roman" w:hAnsi="Times New Roman"/>
      <w:b/>
      <w:bCs/>
      <w:sz w:val="28"/>
      <w:szCs w:val="24"/>
    </w:rPr>
  </w:style>
  <w:style w:type="paragraph" w:styleId="af6">
    <w:name w:val="Body Text"/>
    <w:basedOn w:val="a"/>
    <w:link w:val="af7"/>
    <w:uiPriority w:val="99"/>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7">
    <w:name w:val="Основной текст Знак"/>
    <w:basedOn w:val="a0"/>
    <w:link w:val="af6"/>
    <w:uiPriority w:val="99"/>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uiPriority w:val="99"/>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8">
    <w:name w:val="List Paragraph"/>
    <w:basedOn w:val="a"/>
    <w:uiPriority w:val="34"/>
    <w:qFormat/>
    <w:rsid w:val="00F0096F"/>
    <w:pPr>
      <w:ind w:left="720"/>
      <w:contextualSpacing/>
    </w:pPr>
    <w:rPr>
      <w:rFonts w:eastAsia="Calibri"/>
      <w:lang w:eastAsia="en-US"/>
    </w:rPr>
  </w:style>
  <w:style w:type="paragraph" w:customStyle="1" w:styleId="af9">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rsid w:val="004772C5"/>
    <w:pPr>
      <w:suppressAutoHyphens/>
      <w:spacing w:after="0"/>
      <w:ind w:left="720"/>
    </w:pPr>
    <w:rPr>
      <w:rFonts w:eastAsia="Calibri"/>
      <w:kern w:val="1"/>
      <w:lang w:eastAsia="ar-SA"/>
    </w:rPr>
  </w:style>
  <w:style w:type="paragraph" w:styleId="afa">
    <w:name w:val="Title"/>
    <w:basedOn w:val="a"/>
    <w:link w:val="afb"/>
    <w:uiPriority w:val="10"/>
    <w:qFormat/>
    <w:rsid w:val="004772C5"/>
    <w:pPr>
      <w:spacing w:after="0" w:line="240" w:lineRule="auto"/>
      <w:jc w:val="center"/>
    </w:pPr>
    <w:rPr>
      <w:rFonts w:eastAsia="Calibri"/>
      <w:sz w:val="28"/>
      <w:szCs w:val="20"/>
    </w:rPr>
  </w:style>
  <w:style w:type="character" w:customStyle="1" w:styleId="afb">
    <w:name w:val="Название Знак"/>
    <w:basedOn w:val="a0"/>
    <w:link w:val="afa"/>
    <w:uiPriority w:val="10"/>
    <w:rsid w:val="004772C5"/>
    <w:rPr>
      <w:rFonts w:ascii="Calibri" w:eastAsia="Calibri" w:hAnsi="Calibri" w:cs="Times New Roman"/>
      <w:sz w:val="28"/>
      <w:szCs w:val="20"/>
      <w:lang w:eastAsia="ru-RU"/>
    </w:rPr>
  </w:style>
  <w:style w:type="paragraph" w:styleId="afc">
    <w:name w:val="Body Text Indent"/>
    <w:aliases w:val="Основной текст 1,Надин стиль,Нумерованный список !!,Iniiaiie oaeno 1,Ioia?iaaiiue nienie !!,Iaaei noeeu"/>
    <w:basedOn w:val="a"/>
    <w:link w:val="afd"/>
    <w:uiPriority w:val="99"/>
    <w:unhideWhenUsed/>
    <w:rsid w:val="00676BE4"/>
    <w:pPr>
      <w:spacing w:after="120"/>
      <w:ind w:left="283"/>
    </w:pPr>
  </w:style>
  <w:style w:type="character" w:customStyle="1" w:styleId="afd">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c"/>
    <w:uiPriority w:val="99"/>
    <w:rsid w:val="00676BE4"/>
    <w:rPr>
      <w:rFonts w:ascii="Calibri" w:eastAsia="Times New Roman" w:hAnsi="Calibri" w:cs="Times New Roman"/>
      <w:lang w:eastAsia="ru-RU"/>
    </w:rPr>
  </w:style>
  <w:style w:type="character" w:customStyle="1" w:styleId="apple-converted-space">
    <w:name w:val="apple-converted-space"/>
    <w:basedOn w:val="a0"/>
    <w:rsid w:val="00FE205C"/>
  </w:style>
  <w:style w:type="paragraph" w:customStyle="1" w:styleId="ConsPlusNormal0">
    <w:name w:val="ConsPlusNormal"/>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e">
    <w:name w:val="Table Grid"/>
    <w:basedOn w:val="a1"/>
    <w:uiPriority w:val="59"/>
    <w:rsid w:val="00DF3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
    <w:name w:val="Гипертекстовая ссылка"/>
    <w:uiPriority w:val="99"/>
    <w:rsid w:val="00961D00"/>
    <w:rPr>
      <w:color w:val="106BBE"/>
    </w:rPr>
  </w:style>
  <w:style w:type="character" w:styleId="aff0">
    <w:name w:val="Emphasis"/>
    <w:basedOn w:val="a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uiPriority w:val="99"/>
    <w:semiHidden/>
    <w:unhideWhenUsed/>
    <w:rsid w:val="00EC7032"/>
    <w:pPr>
      <w:spacing w:after="120" w:line="480" w:lineRule="auto"/>
    </w:pPr>
  </w:style>
  <w:style w:type="character" w:customStyle="1" w:styleId="23">
    <w:name w:val="Основной текст 2 Знак"/>
    <w:basedOn w:val="a0"/>
    <w:link w:val="22"/>
    <w:uiPriority w:val="99"/>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uiPriority w:val="99"/>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paragraph" w:styleId="aff1">
    <w:name w:val="Subtitle"/>
    <w:aliases w:val=" Знак"/>
    <w:basedOn w:val="a"/>
    <w:next w:val="a"/>
    <w:link w:val="aff2"/>
    <w:qFormat/>
    <w:rsid w:val="00343186"/>
    <w:pPr>
      <w:numPr>
        <w:ilvl w:val="1"/>
      </w:numPr>
    </w:pPr>
    <w:rPr>
      <w:rFonts w:ascii="Cambria" w:hAnsi="Cambria"/>
      <w:i/>
      <w:iCs/>
      <w:color w:val="4F81BD"/>
      <w:spacing w:val="15"/>
      <w:sz w:val="24"/>
      <w:szCs w:val="24"/>
      <w:lang w:eastAsia="en-US"/>
    </w:rPr>
  </w:style>
  <w:style w:type="character" w:customStyle="1" w:styleId="aff2">
    <w:name w:val="Подзаголовок Знак"/>
    <w:aliases w:val=" Знак Знак"/>
    <w:basedOn w:val="a0"/>
    <w:link w:val="aff1"/>
    <w:rsid w:val="00343186"/>
    <w:rPr>
      <w:rFonts w:ascii="Cambria" w:eastAsia="Times New Roman" w:hAnsi="Cambria" w:cs="Times New Roman"/>
      <w:i/>
      <w:iCs/>
      <w:color w:val="4F81BD"/>
      <w:spacing w:val="15"/>
      <w:sz w:val="24"/>
      <w:szCs w:val="24"/>
    </w:rPr>
  </w:style>
  <w:style w:type="character" w:styleId="aff3">
    <w:name w:val="Intense Reference"/>
    <w:qFormat/>
    <w:rsid w:val="00343186"/>
    <w:rPr>
      <w:b/>
      <w:bCs/>
      <w:smallCaps/>
      <w:color w:val="C0504D"/>
      <w:spacing w:val="5"/>
      <w:u w:val="single"/>
    </w:rPr>
  </w:style>
  <w:style w:type="paragraph" w:styleId="33">
    <w:name w:val="Body Text Indent 3"/>
    <w:basedOn w:val="a"/>
    <w:link w:val="34"/>
    <w:uiPriority w:val="99"/>
    <w:unhideWhenUsed/>
    <w:rsid w:val="00B3529E"/>
    <w:pPr>
      <w:spacing w:after="120"/>
      <w:ind w:left="283"/>
    </w:pPr>
    <w:rPr>
      <w:sz w:val="16"/>
      <w:szCs w:val="16"/>
    </w:rPr>
  </w:style>
  <w:style w:type="character" w:customStyle="1" w:styleId="34">
    <w:name w:val="Основной текст с отступом 3 Знак"/>
    <w:basedOn w:val="a0"/>
    <w:link w:val="33"/>
    <w:uiPriority w:val="99"/>
    <w:rsid w:val="00B3529E"/>
    <w:rPr>
      <w:rFonts w:ascii="Calibri" w:eastAsia="Times New Roman" w:hAnsi="Calibri" w:cs="Times New Roman"/>
      <w:sz w:val="16"/>
      <w:szCs w:val="16"/>
      <w:lang w:eastAsia="ru-RU"/>
    </w:rPr>
  </w:style>
  <w:style w:type="paragraph" w:customStyle="1" w:styleId="consplusnormal1">
    <w:name w:val="consplusnormal"/>
    <w:basedOn w:val="a"/>
    <w:rsid w:val="00B3529E"/>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
    <w:rsid w:val="00B3529E"/>
    <w:pPr>
      <w:spacing w:before="100" w:beforeAutospacing="1" w:after="100" w:afterAutospacing="1" w:line="240" w:lineRule="auto"/>
    </w:pPr>
    <w:rPr>
      <w:rFonts w:ascii="Times New Roman" w:hAnsi="Times New Roman"/>
      <w:sz w:val="24"/>
      <w:szCs w:val="24"/>
    </w:rPr>
  </w:style>
  <w:style w:type="paragraph" w:customStyle="1" w:styleId="16">
    <w:name w:val="Безымянный1"/>
    <w:basedOn w:val="a"/>
    <w:uiPriority w:val="99"/>
    <w:rsid w:val="00472744"/>
    <w:pPr>
      <w:widowControl w:val="0"/>
      <w:tabs>
        <w:tab w:val="left" w:pos="567"/>
      </w:tabs>
      <w:suppressAutoHyphens/>
      <w:spacing w:after="0" w:line="340" w:lineRule="exact"/>
      <w:ind w:firstLine="567"/>
    </w:pPr>
    <w:rPr>
      <w:rFonts w:ascii="Arial" w:hAnsi="Arial" w:cs="Arial"/>
      <w:kern w:val="1"/>
      <w:sz w:val="26"/>
      <w:szCs w:val="26"/>
      <w:lang w:eastAsia="en-US"/>
    </w:rPr>
  </w:style>
  <w:style w:type="paragraph" w:customStyle="1" w:styleId="ConsPlusNonformat">
    <w:name w:val="ConsPlusNonformat"/>
    <w:rsid w:val="0047274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imesNewRoman14">
    <w:name w:val="Times New Roman 14 пт"/>
    <w:link w:val="TimesNewRoman140"/>
    <w:rsid w:val="004712F4"/>
    <w:pPr>
      <w:spacing w:after="0" w:line="240" w:lineRule="auto"/>
    </w:pPr>
    <w:rPr>
      <w:rFonts w:ascii="Times New Roman" w:eastAsia="Times New Roman" w:hAnsi="Times New Roman" w:cs="Arial"/>
      <w:sz w:val="28"/>
      <w:szCs w:val="20"/>
      <w:lang w:eastAsia="ru-RU"/>
    </w:rPr>
  </w:style>
  <w:style w:type="character" w:customStyle="1" w:styleId="TimesNewRoman140">
    <w:name w:val="Times New Roman 14 пт Знак"/>
    <w:link w:val="TimesNewRoman14"/>
    <w:rsid w:val="004712F4"/>
    <w:rPr>
      <w:rFonts w:ascii="Times New Roman" w:eastAsia="Times New Roman" w:hAnsi="Times New Roman" w:cs="Arial"/>
      <w:sz w:val="28"/>
      <w:szCs w:val="20"/>
      <w:lang w:eastAsia="ru-RU"/>
    </w:rPr>
  </w:style>
  <w:style w:type="paragraph" w:customStyle="1" w:styleId="aff4">
    <w:name w:val="Знак Знак Знак Знак"/>
    <w:basedOn w:val="a"/>
    <w:uiPriority w:val="99"/>
    <w:rsid w:val="004712F4"/>
    <w:pPr>
      <w:widowControl w:val="0"/>
      <w:adjustRightInd w:val="0"/>
      <w:spacing w:after="160" w:line="240" w:lineRule="exact"/>
      <w:jc w:val="right"/>
    </w:pPr>
    <w:rPr>
      <w:rFonts w:ascii="Times New Roman" w:hAnsi="Times New Roman"/>
      <w:sz w:val="20"/>
      <w:szCs w:val="20"/>
      <w:lang w:val="en-GB" w:eastAsia="en-US"/>
    </w:rPr>
  </w:style>
  <w:style w:type="character" w:customStyle="1" w:styleId="28">
    <w:name w:val="Основной текст (2)_"/>
    <w:link w:val="29"/>
    <w:locked/>
    <w:rsid w:val="007A57C8"/>
    <w:rPr>
      <w:spacing w:val="-10"/>
      <w:sz w:val="29"/>
      <w:szCs w:val="29"/>
      <w:shd w:val="clear" w:color="auto" w:fill="FFFFFF"/>
    </w:rPr>
  </w:style>
  <w:style w:type="paragraph" w:customStyle="1" w:styleId="29">
    <w:name w:val="Основной текст (2)"/>
    <w:basedOn w:val="a"/>
    <w:link w:val="28"/>
    <w:rsid w:val="007A57C8"/>
    <w:pPr>
      <w:shd w:val="clear" w:color="auto" w:fill="FFFFFF"/>
      <w:spacing w:after="0" w:line="315" w:lineRule="exact"/>
      <w:ind w:firstLine="700"/>
      <w:jc w:val="both"/>
    </w:pPr>
    <w:rPr>
      <w:rFonts w:asciiTheme="minorHAnsi" w:eastAsiaTheme="minorHAnsi" w:hAnsiTheme="minorHAnsi" w:cstheme="minorBidi"/>
      <w:spacing w:val="-10"/>
      <w:sz w:val="29"/>
      <w:szCs w:val="29"/>
      <w:lang w:eastAsia="en-US"/>
    </w:rPr>
  </w:style>
  <w:style w:type="character" w:customStyle="1" w:styleId="35">
    <w:name w:val="Основной текст (3)_"/>
    <w:link w:val="36"/>
    <w:locked/>
    <w:rsid w:val="007A57C8"/>
    <w:rPr>
      <w:noProof/>
      <w:sz w:val="9"/>
      <w:szCs w:val="9"/>
      <w:shd w:val="clear" w:color="auto" w:fill="FFFFFF"/>
    </w:rPr>
  </w:style>
  <w:style w:type="paragraph" w:customStyle="1" w:styleId="36">
    <w:name w:val="Основной текст (3)"/>
    <w:basedOn w:val="a"/>
    <w:link w:val="35"/>
    <w:rsid w:val="007A57C8"/>
    <w:pPr>
      <w:shd w:val="clear" w:color="auto" w:fill="FFFFFF"/>
      <w:spacing w:after="0" w:line="240" w:lineRule="atLeast"/>
    </w:pPr>
    <w:rPr>
      <w:rFonts w:asciiTheme="minorHAnsi" w:eastAsiaTheme="minorHAnsi" w:hAnsiTheme="minorHAnsi" w:cstheme="minorBidi"/>
      <w:noProof/>
      <w:sz w:val="9"/>
      <w:szCs w:val="9"/>
      <w:lang w:eastAsia="en-US"/>
    </w:rPr>
  </w:style>
  <w:style w:type="paragraph" w:customStyle="1" w:styleId="s1">
    <w:name w:val="s_1"/>
    <w:basedOn w:val="a"/>
    <w:rsid w:val="007A57C8"/>
    <w:pPr>
      <w:spacing w:before="100" w:beforeAutospacing="1" w:after="100" w:afterAutospacing="1" w:line="240" w:lineRule="auto"/>
    </w:pPr>
    <w:rPr>
      <w:rFonts w:ascii="Times New Roman" w:hAnsi="Times New Roman"/>
      <w:sz w:val="24"/>
      <w:szCs w:val="24"/>
    </w:rPr>
  </w:style>
  <w:style w:type="character" w:styleId="aff5">
    <w:name w:val="FollowedHyperlink"/>
    <w:uiPriority w:val="99"/>
    <w:semiHidden/>
    <w:unhideWhenUsed/>
    <w:rsid w:val="00CB77EF"/>
    <w:rPr>
      <w:color w:val="800080"/>
      <w:u w:val="single"/>
    </w:rPr>
  </w:style>
  <w:style w:type="paragraph" w:customStyle="1" w:styleId="xl64">
    <w:name w:val="xl64"/>
    <w:basedOn w:val="a"/>
    <w:rsid w:val="00CB77EF"/>
    <w:pPr>
      <w:spacing w:before="100" w:beforeAutospacing="1" w:after="100" w:afterAutospacing="1" w:line="240" w:lineRule="auto"/>
    </w:pPr>
    <w:rPr>
      <w:rFonts w:ascii="Arial" w:hAnsi="Arial" w:cs="Arial"/>
      <w:sz w:val="20"/>
      <w:szCs w:val="20"/>
    </w:rPr>
  </w:style>
  <w:style w:type="paragraph" w:customStyle="1" w:styleId="xl65">
    <w:name w:val="xl65"/>
    <w:basedOn w:val="a"/>
    <w:rsid w:val="00CB77EF"/>
    <w:pPr>
      <w:spacing w:before="100" w:beforeAutospacing="1" w:after="100" w:afterAutospacing="1" w:line="240" w:lineRule="auto"/>
    </w:pPr>
    <w:rPr>
      <w:rFonts w:ascii="Arial" w:hAnsi="Arial" w:cs="Arial"/>
      <w:sz w:val="20"/>
      <w:szCs w:val="20"/>
    </w:rPr>
  </w:style>
  <w:style w:type="paragraph" w:customStyle="1" w:styleId="xl66">
    <w:name w:val="xl66"/>
    <w:basedOn w:val="a"/>
    <w:rsid w:val="00CB77EF"/>
    <w:pPr>
      <w:spacing w:before="100" w:beforeAutospacing="1" w:after="100" w:afterAutospacing="1" w:line="240" w:lineRule="auto"/>
    </w:pPr>
    <w:rPr>
      <w:rFonts w:ascii="Arial" w:hAnsi="Arial" w:cs="Arial"/>
      <w:sz w:val="16"/>
      <w:szCs w:val="16"/>
    </w:rPr>
  </w:style>
  <w:style w:type="paragraph" w:customStyle="1" w:styleId="xl67">
    <w:name w:val="xl67"/>
    <w:basedOn w:val="a"/>
    <w:rsid w:val="00CB77EF"/>
    <w:pPr>
      <w:pBdr>
        <w:top w:val="single" w:sz="4" w:space="0" w:color="auto"/>
        <w:bottom w:val="single" w:sz="8"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68">
    <w:name w:val="xl68"/>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69">
    <w:name w:val="xl69"/>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0">
    <w:name w:val="xl70"/>
    <w:basedOn w:val="a"/>
    <w:rsid w:val="00CB77EF"/>
    <w:pPr>
      <w:pBdr>
        <w:top w:val="single" w:sz="4" w:space="0" w:color="auto"/>
        <w:left w:val="single" w:sz="8"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1">
    <w:name w:val="xl71"/>
    <w:basedOn w:val="a"/>
    <w:rsid w:val="00CB77EF"/>
    <w:pPr>
      <w:spacing w:before="100" w:beforeAutospacing="1" w:after="100" w:afterAutospacing="1" w:line="240" w:lineRule="auto"/>
    </w:pPr>
    <w:rPr>
      <w:rFonts w:ascii="Arial" w:hAnsi="Arial" w:cs="Arial"/>
      <w:b/>
      <w:bCs/>
      <w:sz w:val="16"/>
      <w:szCs w:val="16"/>
    </w:rPr>
  </w:style>
  <w:style w:type="paragraph" w:customStyle="1" w:styleId="xl72">
    <w:name w:val="xl72"/>
    <w:basedOn w:val="a"/>
    <w:rsid w:val="00CB77EF"/>
    <w:pPr>
      <w:pBdr>
        <w:left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73">
    <w:name w:val="xl73"/>
    <w:basedOn w:val="a"/>
    <w:rsid w:val="00CB77EF"/>
    <w:pPr>
      <w:spacing w:before="100" w:beforeAutospacing="1" w:after="100" w:afterAutospacing="1" w:line="240" w:lineRule="auto"/>
    </w:pPr>
    <w:rPr>
      <w:rFonts w:ascii="Arial" w:hAnsi="Arial" w:cs="Arial"/>
      <w:sz w:val="16"/>
      <w:szCs w:val="16"/>
    </w:rPr>
  </w:style>
  <w:style w:type="paragraph" w:customStyle="1" w:styleId="xl74">
    <w:name w:val="xl74"/>
    <w:basedOn w:val="a"/>
    <w:rsid w:val="00CB77EF"/>
    <w:pPr>
      <w:pBdr>
        <w:left w:val="single" w:sz="8" w:space="0" w:color="auto"/>
      </w:pBdr>
      <w:spacing w:before="100" w:beforeAutospacing="1" w:after="100" w:afterAutospacing="1" w:line="240" w:lineRule="auto"/>
    </w:pPr>
    <w:rPr>
      <w:rFonts w:ascii="Arial" w:hAnsi="Arial" w:cs="Arial"/>
      <w:sz w:val="16"/>
      <w:szCs w:val="16"/>
    </w:rPr>
  </w:style>
  <w:style w:type="paragraph" w:customStyle="1" w:styleId="xl75">
    <w:name w:val="xl75"/>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sz w:val="16"/>
      <w:szCs w:val="16"/>
    </w:rPr>
  </w:style>
  <w:style w:type="paragraph" w:customStyle="1" w:styleId="xl76">
    <w:name w:val="xl7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7">
    <w:name w:val="xl77"/>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8">
    <w:name w:val="xl78"/>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9">
    <w:name w:val="xl79"/>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i/>
      <w:iCs/>
      <w:sz w:val="16"/>
      <w:szCs w:val="16"/>
    </w:rPr>
  </w:style>
  <w:style w:type="paragraph" w:customStyle="1" w:styleId="xl80">
    <w:name w:val="xl8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1">
    <w:name w:val="xl8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2">
    <w:name w:val="xl82"/>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3">
    <w:name w:val="xl83"/>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4">
    <w:name w:val="xl84"/>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5">
    <w:name w:val="xl85"/>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6">
    <w:name w:val="xl8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7">
    <w:name w:val="xl87"/>
    <w:basedOn w:val="a"/>
    <w:rsid w:val="00CB77EF"/>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8">
    <w:name w:val="xl88"/>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9">
    <w:name w:val="xl89"/>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0">
    <w:name w:val="xl90"/>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1">
    <w:name w:val="xl91"/>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CB77EF"/>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CB77EF"/>
    <w:pPr>
      <w:spacing w:before="100" w:beforeAutospacing="1" w:after="100" w:afterAutospacing="1" w:line="240" w:lineRule="auto"/>
      <w:jc w:val="right"/>
    </w:pPr>
    <w:rPr>
      <w:rFonts w:ascii="Arial" w:hAnsi="Arial" w:cs="Arial"/>
      <w:sz w:val="16"/>
      <w:szCs w:val="16"/>
    </w:rPr>
  </w:style>
  <w:style w:type="paragraph" w:customStyle="1" w:styleId="xl97">
    <w:name w:val="xl97"/>
    <w:basedOn w:val="a"/>
    <w:rsid w:val="00CB77EF"/>
    <w:pPr>
      <w:spacing w:before="100" w:beforeAutospacing="1" w:after="100" w:afterAutospacing="1" w:line="240" w:lineRule="auto"/>
      <w:jc w:val="right"/>
    </w:pPr>
    <w:rPr>
      <w:rFonts w:ascii="Arial" w:hAnsi="Arial" w:cs="Arial"/>
      <w:sz w:val="20"/>
      <w:szCs w:val="20"/>
    </w:rPr>
  </w:style>
  <w:style w:type="paragraph" w:customStyle="1" w:styleId="xl98">
    <w:name w:val="xl98"/>
    <w:basedOn w:val="a"/>
    <w:rsid w:val="00CB77EF"/>
    <w:pPr>
      <w:spacing w:before="100" w:beforeAutospacing="1" w:after="100" w:afterAutospacing="1" w:line="240" w:lineRule="auto"/>
      <w:jc w:val="right"/>
    </w:pPr>
    <w:rPr>
      <w:rFonts w:ascii="Arial" w:hAnsi="Arial" w:cs="Arial"/>
      <w:b/>
      <w:bCs/>
      <w:sz w:val="20"/>
      <w:szCs w:val="20"/>
    </w:rPr>
  </w:style>
  <w:style w:type="paragraph" w:customStyle="1" w:styleId="xl99">
    <w:name w:val="xl99"/>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0">
    <w:name w:val="xl10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01">
    <w:name w:val="xl10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2">
    <w:name w:val="xl102"/>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3">
    <w:name w:val="xl103"/>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4">
    <w:name w:val="xl104"/>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i/>
      <w:iCs/>
      <w:sz w:val="16"/>
      <w:szCs w:val="16"/>
    </w:rPr>
  </w:style>
  <w:style w:type="paragraph" w:customStyle="1" w:styleId="xl105">
    <w:name w:val="xl105"/>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6">
    <w:name w:val="xl106"/>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7">
    <w:name w:val="xl107"/>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8">
    <w:name w:val="xl108"/>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sz w:val="16"/>
      <w:szCs w:val="16"/>
    </w:rPr>
  </w:style>
  <w:style w:type="paragraph" w:customStyle="1" w:styleId="xl109">
    <w:name w:val="xl109"/>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10">
    <w:name w:val="xl110"/>
    <w:basedOn w:val="a"/>
    <w:rsid w:val="00CB77EF"/>
    <w:pPr>
      <w:spacing w:before="100" w:beforeAutospacing="1" w:after="100" w:afterAutospacing="1" w:line="240" w:lineRule="auto"/>
    </w:pPr>
    <w:rPr>
      <w:rFonts w:ascii="Arial" w:hAnsi="Arial" w:cs="Arial"/>
      <w:sz w:val="20"/>
      <w:szCs w:val="20"/>
    </w:rPr>
  </w:style>
  <w:style w:type="paragraph" w:customStyle="1" w:styleId="xl111">
    <w:name w:val="xl111"/>
    <w:basedOn w:val="a"/>
    <w:rsid w:val="00CB77EF"/>
    <w:pPr>
      <w:spacing w:before="100" w:beforeAutospacing="1" w:after="100" w:afterAutospacing="1" w:line="240" w:lineRule="auto"/>
    </w:pPr>
    <w:rPr>
      <w:rFonts w:ascii="Times New Roman" w:hAnsi="Times New Roman"/>
      <w:sz w:val="24"/>
      <w:szCs w:val="24"/>
    </w:rPr>
  </w:style>
  <w:style w:type="paragraph" w:customStyle="1" w:styleId="xl112">
    <w:name w:val="xl112"/>
    <w:basedOn w:val="a"/>
    <w:rsid w:val="00CB77EF"/>
    <w:pPr>
      <w:spacing w:before="100" w:beforeAutospacing="1" w:after="100" w:afterAutospacing="1" w:line="240" w:lineRule="auto"/>
      <w:jc w:val="center"/>
    </w:pPr>
    <w:rPr>
      <w:rFonts w:ascii="Arial" w:hAnsi="Arial" w:cs="Arial"/>
      <w:b/>
      <w:bCs/>
      <w:sz w:val="20"/>
      <w:szCs w:val="20"/>
    </w:rPr>
  </w:style>
  <w:style w:type="paragraph" w:customStyle="1" w:styleId="xl113">
    <w:name w:val="xl113"/>
    <w:basedOn w:val="a"/>
    <w:rsid w:val="00CB77EF"/>
    <w:pPr>
      <w:spacing w:before="100" w:beforeAutospacing="1" w:after="100" w:afterAutospacing="1" w:line="240" w:lineRule="auto"/>
      <w:jc w:val="center"/>
    </w:pPr>
    <w:rPr>
      <w:rFonts w:ascii="Times New Roman" w:hAnsi="Times New Roman"/>
      <w:b/>
      <w:bCs/>
      <w:sz w:val="24"/>
      <w:szCs w:val="24"/>
    </w:rPr>
  </w:style>
  <w:style w:type="paragraph" w:customStyle="1" w:styleId="xl114">
    <w:name w:val="xl114"/>
    <w:basedOn w:val="a"/>
    <w:rsid w:val="00CB77EF"/>
    <w:pPr>
      <w:spacing w:before="100" w:beforeAutospacing="1" w:after="100" w:afterAutospacing="1" w:line="240" w:lineRule="auto"/>
    </w:pPr>
    <w:rPr>
      <w:rFonts w:ascii="Arial" w:hAnsi="Arial" w:cs="Arial"/>
      <w:b/>
      <w:bCs/>
      <w:sz w:val="24"/>
      <w:szCs w:val="24"/>
    </w:rPr>
  </w:style>
  <w:style w:type="paragraph" w:customStyle="1" w:styleId="xl115">
    <w:name w:val="xl115"/>
    <w:basedOn w:val="a"/>
    <w:rsid w:val="00CB77EF"/>
    <w:pPr>
      <w:spacing w:before="100" w:beforeAutospacing="1" w:after="100" w:afterAutospacing="1" w:line="240" w:lineRule="auto"/>
    </w:pPr>
    <w:rPr>
      <w:rFonts w:ascii="Arial" w:hAnsi="Arial" w:cs="Arial"/>
      <w:sz w:val="24"/>
      <w:szCs w:val="24"/>
    </w:rPr>
  </w:style>
  <w:style w:type="paragraph" w:customStyle="1" w:styleId="xl116">
    <w:name w:val="xl11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17">
    <w:name w:val="xl117"/>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8">
    <w:name w:val="xl118"/>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9">
    <w:name w:val="xl119"/>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0">
    <w:name w:val="xl120"/>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1">
    <w:name w:val="xl121"/>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22">
    <w:name w:val="xl122"/>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23">
    <w:name w:val="xl123"/>
    <w:basedOn w:val="a"/>
    <w:rsid w:val="00CB77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4">
    <w:name w:val="xl124"/>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5">
    <w:name w:val="xl12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6">
    <w:name w:val="xl126"/>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7">
    <w:name w:val="xl127"/>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8">
    <w:name w:val="xl128"/>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29">
    <w:name w:val="xl129"/>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0">
    <w:name w:val="xl130"/>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2">
    <w:name w:val="xl132"/>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3">
    <w:name w:val="xl133"/>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4">
    <w:name w:val="xl134"/>
    <w:basedOn w:val="a"/>
    <w:rsid w:val="00CB77EF"/>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5">
    <w:name w:val="xl135"/>
    <w:basedOn w:val="a"/>
    <w:rsid w:val="00CB77EF"/>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6">
    <w:name w:val="xl136"/>
    <w:basedOn w:val="a"/>
    <w:rsid w:val="00CB77EF"/>
    <w:pPr>
      <w:pBdr>
        <w:top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37">
    <w:name w:val="xl137"/>
    <w:basedOn w:val="a"/>
    <w:rsid w:val="00CB77EF"/>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8">
    <w:name w:val="xl138"/>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9">
    <w:name w:val="xl139"/>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40">
    <w:name w:val="xl140"/>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1">
    <w:name w:val="xl141"/>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2">
    <w:name w:val="xl142"/>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3">
    <w:name w:val="xl143"/>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4">
    <w:name w:val="xl144"/>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5">
    <w:name w:val="xl145"/>
    <w:basedOn w:val="a"/>
    <w:rsid w:val="00CB77EF"/>
    <w:pPr>
      <w:spacing w:before="100" w:beforeAutospacing="1" w:after="100" w:afterAutospacing="1" w:line="240" w:lineRule="auto"/>
      <w:jc w:val="right"/>
    </w:pPr>
    <w:rPr>
      <w:rFonts w:ascii="Arial" w:hAnsi="Arial" w:cs="Arial"/>
      <w:sz w:val="20"/>
      <w:szCs w:val="20"/>
    </w:rPr>
  </w:style>
  <w:style w:type="paragraph" w:customStyle="1" w:styleId="xl146">
    <w:name w:val="xl146"/>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47">
    <w:name w:val="xl147"/>
    <w:basedOn w:val="a"/>
    <w:rsid w:val="00CB77EF"/>
    <w:pPr>
      <w:spacing w:before="100" w:beforeAutospacing="1" w:after="100" w:afterAutospacing="1" w:line="240" w:lineRule="auto"/>
      <w:jc w:val="center"/>
    </w:pPr>
    <w:rPr>
      <w:rFonts w:ascii="Arial" w:hAnsi="Arial" w:cs="Arial"/>
      <w:b/>
      <w:bCs/>
      <w:sz w:val="24"/>
      <w:szCs w:val="24"/>
    </w:rPr>
  </w:style>
  <w:style w:type="paragraph" w:customStyle="1" w:styleId="xl148">
    <w:name w:val="xl148"/>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49">
    <w:name w:val="xl149"/>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0">
    <w:name w:val="xl150"/>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1">
    <w:name w:val="xl151"/>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2">
    <w:name w:val="xl152"/>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3">
    <w:name w:val="xl153"/>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54">
    <w:name w:val="xl154"/>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55">
    <w:name w:val="xl155"/>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6">
    <w:name w:val="xl156"/>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7">
    <w:name w:val="xl157"/>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58">
    <w:name w:val="xl158"/>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59">
    <w:name w:val="xl159"/>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0">
    <w:name w:val="xl160"/>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Pa3">
    <w:name w:val="Pa3"/>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FE6E97"/>
    <w:pPr>
      <w:autoSpaceDE w:val="0"/>
      <w:autoSpaceDN w:val="0"/>
      <w:adjustRightInd w:val="0"/>
      <w:spacing w:after="0" w:line="181" w:lineRule="atLeast"/>
    </w:pPr>
    <w:rPr>
      <w:rFonts w:ascii="OctavaC" w:hAnsi="OctavaC"/>
      <w:sz w:val="24"/>
      <w:szCs w:val="24"/>
    </w:rPr>
  </w:style>
  <w:style w:type="paragraph" w:customStyle="1" w:styleId="xl161">
    <w:name w:val="xl161"/>
    <w:basedOn w:val="a"/>
    <w:rsid w:val="00FE6E97"/>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62">
    <w:name w:val="xl162"/>
    <w:basedOn w:val="a"/>
    <w:rsid w:val="00FE6E97"/>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3">
    <w:name w:val="xl163"/>
    <w:basedOn w:val="a"/>
    <w:rsid w:val="00FE6E9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4">
    <w:name w:val="xl164"/>
    <w:basedOn w:val="a"/>
    <w:rsid w:val="00FE6E97"/>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character" w:customStyle="1" w:styleId="FontStyle57">
    <w:name w:val="Font Style57"/>
    <w:rsid w:val="002E4CC8"/>
    <w:rPr>
      <w:rFonts w:ascii="Cambria" w:hAnsi="Cambria" w:cs="Cambria"/>
      <w:sz w:val="20"/>
      <w:szCs w:val="20"/>
    </w:rPr>
  </w:style>
  <w:style w:type="paragraph" w:customStyle="1" w:styleId="Pa12">
    <w:name w:val="Pa12"/>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Default">
    <w:name w:val="Default"/>
    <w:rsid w:val="008F7889"/>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8F7889"/>
    <w:pPr>
      <w:spacing w:line="221" w:lineRule="atLeast"/>
    </w:pPr>
    <w:rPr>
      <w:rFonts w:cstheme="minorBidi"/>
      <w:color w:val="auto"/>
    </w:rPr>
  </w:style>
  <w:style w:type="character" w:customStyle="1" w:styleId="match">
    <w:name w:val="match"/>
    <w:basedOn w:val="a0"/>
    <w:rsid w:val="001E595B"/>
  </w:style>
  <w:style w:type="paragraph" w:customStyle="1" w:styleId="FORMATTEXT">
    <w:name w:val=".FORMATTEXT"/>
    <w:rsid w:val="001E595B"/>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HEADERTEXT">
    <w:name w:val=".HEADERTEXT"/>
    <w:rsid w:val="001E595B"/>
    <w:pPr>
      <w:widowControl w:val="0"/>
      <w:suppressAutoHyphens/>
      <w:autoSpaceDE w:val="0"/>
      <w:spacing w:after="0" w:line="240" w:lineRule="auto"/>
    </w:pPr>
    <w:rPr>
      <w:rFonts w:ascii="Arial" w:eastAsia="Times New Roman" w:hAnsi="Arial" w:cs="Arial"/>
      <w:color w:val="2B4279"/>
      <w:sz w:val="20"/>
      <w:szCs w:val="20"/>
      <w:lang w:eastAsia="ar-SA"/>
    </w:rPr>
  </w:style>
  <w:style w:type="paragraph" w:customStyle="1" w:styleId="headertext0">
    <w:name w:val="headertext"/>
    <w:basedOn w:val="a"/>
    <w:rsid w:val="001E595B"/>
    <w:pPr>
      <w:suppressAutoHyphens/>
      <w:spacing w:before="280" w:after="280"/>
    </w:pPr>
    <w:rPr>
      <w:rFonts w:eastAsia="SimSun" w:cs="font281"/>
      <w:sz w:val="24"/>
      <w:szCs w:val="24"/>
      <w:lang w:eastAsia="ar-SA"/>
    </w:rPr>
  </w:style>
  <w:style w:type="paragraph" w:customStyle="1" w:styleId="formattext0">
    <w:name w:val="formattext"/>
    <w:basedOn w:val="a"/>
    <w:rsid w:val="001E595B"/>
    <w:pPr>
      <w:suppressAutoHyphens/>
      <w:spacing w:before="280" w:after="280"/>
    </w:pPr>
    <w:rPr>
      <w:rFonts w:eastAsia="SimSun" w:cs="font281"/>
      <w:sz w:val="24"/>
      <w:szCs w:val="24"/>
      <w:lang w:eastAsia="ar-SA"/>
    </w:rPr>
  </w:style>
  <w:style w:type="character" w:customStyle="1" w:styleId="s10">
    <w:name w:val="s1"/>
    <w:basedOn w:val="a0"/>
    <w:rsid w:val="008E1AFB"/>
  </w:style>
  <w:style w:type="paragraph" w:customStyle="1" w:styleId="aff6">
    <w:name w:val="Ñîäåðæ"/>
    <w:basedOn w:val="a"/>
    <w:rsid w:val="00993A15"/>
    <w:pPr>
      <w:widowControl w:val="0"/>
      <w:autoSpaceDE w:val="0"/>
      <w:autoSpaceDN w:val="0"/>
      <w:spacing w:after="120" w:line="240" w:lineRule="auto"/>
      <w:jc w:val="center"/>
    </w:pPr>
    <w:rPr>
      <w:rFonts w:ascii="Times New Roman" w:hAnsi="Times New Roman"/>
      <w:sz w:val="28"/>
      <w:szCs w:val="28"/>
    </w:rPr>
  </w:style>
  <w:style w:type="character" w:customStyle="1" w:styleId="92">
    <w:name w:val="Знак9"/>
    <w:basedOn w:val="a0"/>
    <w:rsid w:val="00385CD5"/>
    <w:rPr>
      <w:rFonts w:ascii="Constantia" w:hAnsi="Constantia"/>
      <w:b/>
      <w:bCs/>
      <w:sz w:val="26"/>
      <w:szCs w:val="26"/>
      <w:lang w:val="en-US" w:eastAsia="en-US" w:bidi="en-US"/>
    </w:rPr>
  </w:style>
  <w:style w:type="table" w:customStyle="1" w:styleId="17">
    <w:name w:val="Сетка таблицы1"/>
    <w:basedOn w:val="a1"/>
    <w:next w:val="afe"/>
    <w:uiPriority w:val="59"/>
    <w:rsid w:val="008E75C0"/>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7">
    <w:name w:val="a"/>
    <w:basedOn w:val="a"/>
    <w:rsid w:val="007F258C"/>
    <w:pPr>
      <w:spacing w:before="100" w:beforeAutospacing="1" w:after="100" w:afterAutospacing="1" w:line="240" w:lineRule="auto"/>
    </w:pPr>
    <w:rPr>
      <w:rFonts w:ascii="Times New Roman" w:hAnsi="Times New Roman"/>
      <w:sz w:val="24"/>
      <w:szCs w:val="24"/>
    </w:rPr>
  </w:style>
  <w:style w:type="character" w:customStyle="1" w:styleId="ucoz-forum-post">
    <w:name w:val="ucoz-forum-post"/>
    <w:basedOn w:val="a0"/>
    <w:rsid w:val="007F258C"/>
  </w:style>
  <w:style w:type="paragraph" w:customStyle="1" w:styleId="xl165">
    <w:name w:val="xl165"/>
    <w:basedOn w:val="a"/>
    <w:rsid w:val="00D5002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msonormal0">
    <w:name w:val="msonormal"/>
    <w:basedOn w:val="a"/>
    <w:uiPriority w:val="99"/>
    <w:rsid w:val="00D5002E"/>
    <w:pPr>
      <w:spacing w:before="100" w:beforeAutospacing="1" w:after="100" w:afterAutospacing="1" w:line="240" w:lineRule="auto"/>
    </w:pPr>
    <w:rPr>
      <w:rFonts w:ascii="Times New Roman" w:hAnsi="Times New Roman"/>
      <w:sz w:val="24"/>
      <w:szCs w:val="24"/>
    </w:rPr>
  </w:style>
  <w:style w:type="paragraph" w:customStyle="1" w:styleId="aff8">
    <w:basedOn w:val="a"/>
    <w:next w:val="a3"/>
    <w:uiPriority w:val="99"/>
    <w:unhideWhenUsed/>
    <w:rsid w:val="00D5002E"/>
    <w:pPr>
      <w:spacing w:before="100" w:beforeAutospacing="1" w:after="100" w:afterAutospacing="1" w:line="240" w:lineRule="auto"/>
    </w:pPr>
    <w:rPr>
      <w:rFonts w:ascii="Times New Roman" w:hAnsi="Times New Roman"/>
      <w:sz w:val="24"/>
      <w:szCs w:val="24"/>
    </w:rPr>
  </w:style>
  <w:style w:type="paragraph" w:customStyle="1" w:styleId="100">
    <w:name w:val="10"/>
    <w:basedOn w:val="a"/>
    <w:rsid w:val="00972588"/>
    <w:pPr>
      <w:spacing w:before="100" w:beforeAutospacing="1" w:after="100" w:afterAutospacing="1" w:line="240" w:lineRule="auto"/>
    </w:pPr>
    <w:rPr>
      <w:rFonts w:ascii="Times New Roman" w:eastAsia="Calibri" w:hAnsi="Times New Roman"/>
      <w:sz w:val="24"/>
      <w:szCs w:val="24"/>
    </w:rPr>
  </w:style>
  <w:style w:type="paragraph" w:customStyle="1" w:styleId="aff9">
    <w:basedOn w:val="a"/>
    <w:next w:val="a3"/>
    <w:uiPriority w:val="99"/>
    <w:unhideWhenUsed/>
    <w:rsid w:val="00972588"/>
    <w:pPr>
      <w:spacing w:before="100" w:beforeAutospacing="1" w:after="100" w:afterAutospacing="1" w:line="240" w:lineRule="auto"/>
    </w:pPr>
    <w:rPr>
      <w:rFonts w:ascii="Times New Roman" w:hAnsi="Times New Roman"/>
      <w:sz w:val="24"/>
      <w:szCs w:val="24"/>
    </w:rPr>
  </w:style>
  <w:style w:type="numbering" w:customStyle="1" w:styleId="18">
    <w:name w:val="Нет списка1"/>
    <w:next w:val="a2"/>
    <w:uiPriority w:val="99"/>
    <w:semiHidden/>
    <w:unhideWhenUsed/>
    <w:rsid w:val="00B30A25"/>
  </w:style>
  <w:style w:type="character" w:styleId="affa">
    <w:name w:val="annotation reference"/>
    <w:basedOn w:val="a0"/>
    <w:uiPriority w:val="99"/>
    <w:semiHidden/>
    <w:unhideWhenUsed/>
    <w:rsid w:val="00B30A25"/>
    <w:rPr>
      <w:sz w:val="16"/>
      <w:szCs w:val="16"/>
    </w:rPr>
  </w:style>
  <w:style w:type="paragraph" w:styleId="affb">
    <w:name w:val="annotation text"/>
    <w:basedOn w:val="a"/>
    <w:link w:val="affc"/>
    <w:uiPriority w:val="99"/>
    <w:semiHidden/>
    <w:unhideWhenUsed/>
    <w:rsid w:val="00B30A25"/>
    <w:pPr>
      <w:spacing w:line="240" w:lineRule="auto"/>
    </w:pPr>
    <w:rPr>
      <w:rFonts w:eastAsia="Calibri"/>
      <w:sz w:val="20"/>
      <w:szCs w:val="20"/>
      <w:lang w:eastAsia="en-US"/>
    </w:rPr>
  </w:style>
  <w:style w:type="character" w:customStyle="1" w:styleId="affc">
    <w:name w:val="Текст примечания Знак"/>
    <w:basedOn w:val="a0"/>
    <w:link w:val="affb"/>
    <w:uiPriority w:val="99"/>
    <w:semiHidden/>
    <w:rsid w:val="00B30A25"/>
    <w:rPr>
      <w:rFonts w:ascii="Calibri" w:eastAsia="Calibri" w:hAnsi="Calibri" w:cs="Times New Roman"/>
      <w:sz w:val="20"/>
      <w:szCs w:val="20"/>
    </w:rPr>
  </w:style>
  <w:style w:type="paragraph" w:styleId="affd">
    <w:name w:val="annotation subject"/>
    <w:basedOn w:val="affb"/>
    <w:next w:val="affb"/>
    <w:link w:val="affe"/>
    <w:uiPriority w:val="99"/>
    <w:semiHidden/>
    <w:unhideWhenUsed/>
    <w:rsid w:val="00B30A25"/>
    <w:rPr>
      <w:b/>
      <w:bCs/>
    </w:rPr>
  </w:style>
  <w:style w:type="character" w:customStyle="1" w:styleId="affe">
    <w:name w:val="Тема примечания Знак"/>
    <w:basedOn w:val="affc"/>
    <w:link w:val="affd"/>
    <w:uiPriority w:val="99"/>
    <w:semiHidden/>
    <w:rsid w:val="00B30A25"/>
    <w:rPr>
      <w:rFonts w:ascii="Calibri" w:eastAsia="Calibri" w:hAnsi="Calibri" w:cs="Times New Roman"/>
      <w:b/>
      <w:bCs/>
      <w:sz w:val="20"/>
      <w:szCs w:val="20"/>
    </w:rPr>
  </w:style>
  <w:style w:type="paragraph" w:styleId="afff">
    <w:name w:val="endnote text"/>
    <w:basedOn w:val="a"/>
    <w:link w:val="afff0"/>
    <w:uiPriority w:val="99"/>
    <w:semiHidden/>
    <w:unhideWhenUsed/>
    <w:rsid w:val="00B30A25"/>
    <w:pPr>
      <w:spacing w:after="0" w:line="240" w:lineRule="auto"/>
    </w:pPr>
    <w:rPr>
      <w:rFonts w:eastAsia="Calibri"/>
      <w:sz w:val="20"/>
      <w:szCs w:val="20"/>
      <w:lang w:eastAsia="en-US"/>
    </w:rPr>
  </w:style>
  <w:style w:type="character" w:customStyle="1" w:styleId="afff0">
    <w:name w:val="Текст концевой сноски Знак"/>
    <w:basedOn w:val="a0"/>
    <w:link w:val="afff"/>
    <w:uiPriority w:val="99"/>
    <w:semiHidden/>
    <w:rsid w:val="00B30A25"/>
    <w:rPr>
      <w:rFonts w:ascii="Calibri" w:eastAsia="Calibri" w:hAnsi="Calibri" w:cs="Times New Roman"/>
      <w:sz w:val="20"/>
      <w:szCs w:val="20"/>
    </w:rPr>
  </w:style>
  <w:style w:type="character" w:styleId="afff1">
    <w:name w:val="endnote reference"/>
    <w:basedOn w:val="a0"/>
    <w:semiHidden/>
    <w:unhideWhenUsed/>
    <w:rsid w:val="00B30A25"/>
    <w:rPr>
      <w:vertAlign w:val="superscript"/>
    </w:rPr>
  </w:style>
  <w:style w:type="character" w:customStyle="1" w:styleId="40">
    <w:name w:val="Заголовок 4 Знак"/>
    <w:basedOn w:val="a0"/>
    <w:link w:val="4"/>
    <w:semiHidden/>
    <w:rsid w:val="00C842AF"/>
    <w:rPr>
      <w:rFonts w:asciiTheme="majorHAnsi" w:eastAsiaTheme="majorEastAsia" w:hAnsiTheme="majorHAnsi" w:cstheme="majorBidi"/>
      <w:b/>
      <w:bCs/>
      <w:i/>
      <w:iCs/>
      <w:color w:val="4F81BD" w:themeColor="accent1"/>
      <w:lang w:eastAsia="ru-RU"/>
    </w:rPr>
  </w:style>
  <w:style w:type="character" w:customStyle="1" w:styleId="19">
    <w:name w:val="Гиперссылка1"/>
    <w:basedOn w:val="a0"/>
    <w:rsid w:val="00922731"/>
  </w:style>
  <w:style w:type="paragraph" w:customStyle="1" w:styleId="afff2">
    <w:basedOn w:val="a"/>
    <w:next w:val="a3"/>
    <w:uiPriority w:val="99"/>
    <w:unhideWhenUsed/>
    <w:rsid w:val="00922731"/>
    <w:pPr>
      <w:spacing w:before="100" w:beforeAutospacing="1" w:after="100" w:afterAutospacing="1" w:line="240" w:lineRule="auto"/>
    </w:pPr>
    <w:rPr>
      <w:rFonts w:ascii="Times New Roman" w:hAnsi="Times New Roman"/>
      <w:sz w:val="24"/>
      <w:szCs w:val="24"/>
    </w:rPr>
  </w:style>
  <w:style w:type="character" w:customStyle="1" w:styleId="50">
    <w:name w:val="Заголовок 5 Знак"/>
    <w:basedOn w:val="a0"/>
    <w:link w:val="5"/>
    <w:semiHidden/>
    <w:rsid w:val="004B2F53"/>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semiHidden/>
    <w:rsid w:val="004B2F53"/>
    <w:rPr>
      <w:rFonts w:ascii="Times New Roman" w:eastAsia="Times New Roman" w:hAnsi="Times New Roman" w:cs="Times New Roman"/>
      <w:b/>
      <w:sz w:val="26"/>
      <w:szCs w:val="24"/>
      <w:lang w:eastAsia="ru-RU"/>
    </w:rPr>
  </w:style>
  <w:style w:type="paragraph" w:customStyle="1" w:styleId="ConsTitle">
    <w:name w:val="ConsTitle"/>
    <w:rsid w:val="004B2F53"/>
    <w:pPr>
      <w:snapToGrid w:val="0"/>
      <w:spacing w:after="0" w:line="240" w:lineRule="auto"/>
      <w:ind w:right="19772"/>
    </w:pPr>
    <w:rPr>
      <w:rFonts w:ascii="Arial" w:eastAsia="Times New Roman" w:hAnsi="Arial" w:cs="Times New Roman"/>
      <w:b/>
      <w:sz w:val="16"/>
      <w:szCs w:val="20"/>
      <w:lang w:eastAsia="ru-RU"/>
    </w:rPr>
  </w:style>
  <w:style w:type="paragraph" w:customStyle="1" w:styleId="text">
    <w:name w:val="text"/>
    <w:basedOn w:val="a"/>
    <w:uiPriority w:val="99"/>
    <w:semiHidden/>
    <w:rsid w:val="004B2F53"/>
    <w:pPr>
      <w:spacing w:after="0" w:line="240" w:lineRule="auto"/>
      <w:ind w:firstLine="567"/>
      <w:jc w:val="both"/>
    </w:pPr>
    <w:rPr>
      <w:rFonts w:ascii="Arial" w:hAnsi="Arial" w:cs="Arial"/>
      <w:sz w:val="24"/>
      <w:szCs w:val="24"/>
    </w:rPr>
  </w:style>
  <w:style w:type="character" w:customStyle="1" w:styleId="FontStyle33">
    <w:name w:val="Font Style33"/>
    <w:rsid w:val="004B2F53"/>
    <w:rPr>
      <w:rFonts w:ascii="Times New Roman" w:hAnsi="Times New Roman" w:cs="Times New Roman" w:hint="default"/>
      <w:sz w:val="24"/>
      <w:szCs w:val="24"/>
    </w:rPr>
  </w:style>
  <w:style w:type="character" w:customStyle="1" w:styleId="FontStyle35">
    <w:name w:val="Font Style35"/>
    <w:rsid w:val="004B2F53"/>
    <w:rPr>
      <w:rFonts w:ascii="Times New Roman" w:hAnsi="Times New Roman" w:cs="Times New Roman" w:hint="default"/>
      <w:b/>
      <w:bCs/>
      <w:i/>
      <w:iCs/>
      <w:sz w:val="24"/>
      <w:szCs w:val="24"/>
    </w:rPr>
  </w:style>
  <w:style w:type="character" w:customStyle="1" w:styleId="afff3">
    <w:name w:val="Сравнение редакций. Добавленный фрагмент"/>
    <w:uiPriority w:val="99"/>
    <w:rsid w:val="004B2F53"/>
    <w:rPr>
      <w:color w:val="000000"/>
      <w:shd w:val="clear" w:color="auto" w:fill="C1D7FF"/>
    </w:rPr>
  </w:style>
  <w:style w:type="paragraph" w:customStyle="1" w:styleId="afff4">
    <w:basedOn w:val="a"/>
    <w:next w:val="a3"/>
    <w:uiPriority w:val="99"/>
    <w:unhideWhenUsed/>
    <w:rsid w:val="00751724"/>
    <w:pPr>
      <w:spacing w:before="100" w:beforeAutospacing="1" w:after="100" w:afterAutospacing="1" w:line="240" w:lineRule="auto"/>
    </w:pPr>
    <w:rPr>
      <w:rFonts w:ascii="Times New Roman" w:hAnsi="Times New Roman"/>
      <w:sz w:val="24"/>
      <w:szCs w:val="24"/>
    </w:rPr>
  </w:style>
  <w:style w:type="paragraph" w:customStyle="1" w:styleId="1a">
    <w:name w:val="Без интервала1"/>
    <w:rsid w:val="00800C58"/>
    <w:pPr>
      <w:suppressAutoHyphens/>
      <w:spacing w:after="0" w:line="240" w:lineRule="auto"/>
    </w:pPr>
    <w:rPr>
      <w:rFonts w:ascii="Calibri" w:eastAsia="Times New Roman" w:hAnsi="Calibri" w:cs="Calibri"/>
      <w:lang w:eastAsia="zh-CN"/>
    </w:rPr>
  </w:style>
  <w:style w:type="paragraph" w:customStyle="1" w:styleId="afff5">
    <w:basedOn w:val="a"/>
    <w:next w:val="a3"/>
    <w:uiPriority w:val="99"/>
    <w:unhideWhenUsed/>
    <w:rsid w:val="00363A10"/>
    <w:pPr>
      <w:spacing w:before="100" w:beforeAutospacing="1" w:after="100" w:afterAutospacing="1" w:line="240" w:lineRule="auto"/>
    </w:pPr>
    <w:rPr>
      <w:rFonts w:ascii="Times New Roman" w:hAnsi="Times New Roman"/>
      <w:sz w:val="24"/>
      <w:szCs w:val="24"/>
    </w:rPr>
  </w:style>
  <w:style w:type="paragraph" w:customStyle="1" w:styleId="pboth">
    <w:name w:val="pboth"/>
    <w:basedOn w:val="a"/>
    <w:rsid w:val="00261494"/>
    <w:pPr>
      <w:spacing w:before="100" w:beforeAutospacing="1" w:after="100" w:afterAutospacing="1" w:line="240" w:lineRule="auto"/>
    </w:pPr>
    <w:rPr>
      <w:rFonts w:ascii="Times New Roman" w:hAnsi="Times New Roman"/>
      <w:sz w:val="24"/>
      <w:szCs w:val="24"/>
    </w:rPr>
  </w:style>
  <w:style w:type="paragraph" w:customStyle="1" w:styleId="afff6">
    <w:name w:val="Текст постановления"/>
    <w:basedOn w:val="a"/>
    <w:rsid w:val="006A6A4A"/>
    <w:pPr>
      <w:spacing w:after="0" w:line="240" w:lineRule="auto"/>
      <w:ind w:firstLine="709"/>
    </w:pPr>
    <w:rPr>
      <w:rFonts w:ascii="Times New Roman" w:hAnsi="Times New Roman"/>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336909">
      <w:bodyDiv w:val="1"/>
      <w:marLeft w:val="0"/>
      <w:marRight w:val="0"/>
      <w:marTop w:val="0"/>
      <w:marBottom w:val="0"/>
      <w:divBdr>
        <w:top w:val="none" w:sz="0" w:space="0" w:color="auto"/>
        <w:left w:val="none" w:sz="0" w:space="0" w:color="auto"/>
        <w:bottom w:val="none" w:sz="0" w:space="0" w:color="auto"/>
        <w:right w:val="none" w:sz="0" w:space="0" w:color="auto"/>
      </w:divBdr>
    </w:div>
    <w:div w:id="223641404">
      <w:bodyDiv w:val="1"/>
      <w:marLeft w:val="0"/>
      <w:marRight w:val="0"/>
      <w:marTop w:val="0"/>
      <w:marBottom w:val="0"/>
      <w:divBdr>
        <w:top w:val="none" w:sz="0" w:space="0" w:color="auto"/>
        <w:left w:val="none" w:sz="0" w:space="0" w:color="auto"/>
        <w:bottom w:val="none" w:sz="0" w:space="0" w:color="auto"/>
        <w:right w:val="none" w:sz="0" w:space="0" w:color="auto"/>
      </w:divBdr>
    </w:div>
    <w:div w:id="702363524">
      <w:bodyDiv w:val="1"/>
      <w:marLeft w:val="0"/>
      <w:marRight w:val="0"/>
      <w:marTop w:val="0"/>
      <w:marBottom w:val="0"/>
      <w:divBdr>
        <w:top w:val="none" w:sz="0" w:space="0" w:color="auto"/>
        <w:left w:val="none" w:sz="0" w:space="0" w:color="auto"/>
        <w:bottom w:val="none" w:sz="0" w:space="0" w:color="auto"/>
        <w:right w:val="none" w:sz="0" w:space="0" w:color="auto"/>
      </w:divBdr>
    </w:div>
    <w:div w:id="727533824">
      <w:bodyDiv w:val="1"/>
      <w:marLeft w:val="0"/>
      <w:marRight w:val="0"/>
      <w:marTop w:val="0"/>
      <w:marBottom w:val="0"/>
      <w:divBdr>
        <w:top w:val="none" w:sz="0" w:space="0" w:color="auto"/>
        <w:left w:val="none" w:sz="0" w:space="0" w:color="auto"/>
        <w:bottom w:val="none" w:sz="0" w:space="0" w:color="auto"/>
        <w:right w:val="none" w:sz="0" w:space="0" w:color="auto"/>
      </w:divBdr>
    </w:div>
    <w:div w:id="756052233">
      <w:bodyDiv w:val="1"/>
      <w:marLeft w:val="0"/>
      <w:marRight w:val="0"/>
      <w:marTop w:val="0"/>
      <w:marBottom w:val="0"/>
      <w:divBdr>
        <w:top w:val="none" w:sz="0" w:space="0" w:color="auto"/>
        <w:left w:val="none" w:sz="0" w:space="0" w:color="auto"/>
        <w:bottom w:val="none" w:sz="0" w:space="0" w:color="auto"/>
        <w:right w:val="none" w:sz="0" w:space="0" w:color="auto"/>
      </w:divBdr>
    </w:div>
    <w:div w:id="818107199">
      <w:bodyDiv w:val="1"/>
      <w:marLeft w:val="0"/>
      <w:marRight w:val="0"/>
      <w:marTop w:val="0"/>
      <w:marBottom w:val="0"/>
      <w:divBdr>
        <w:top w:val="none" w:sz="0" w:space="0" w:color="auto"/>
        <w:left w:val="none" w:sz="0" w:space="0" w:color="auto"/>
        <w:bottom w:val="none" w:sz="0" w:space="0" w:color="auto"/>
        <w:right w:val="none" w:sz="0" w:space="0" w:color="auto"/>
      </w:divBdr>
    </w:div>
    <w:div w:id="1037896512">
      <w:bodyDiv w:val="1"/>
      <w:marLeft w:val="0"/>
      <w:marRight w:val="0"/>
      <w:marTop w:val="0"/>
      <w:marBottom w:val="0"/>
      <w:divBdr>
        <w:top w:val="none" w:sz="0" w:space="0" w:color="auto"/>
        <w:left w:val="none" w:sz="0" w:space="0" w:color="auto"/>
        <w:bottom w:val="none" w:sz="0" w:space="0" w:color="auto"/>
        <w:right w:val="none" w:sz="0" w:space="0" w:color="auto"/>
      </w:divBdr>
    </w:div>
    <w:div w:id="1047484028">
      <w:bodyDiv w:val="1"/>
      <w:marLeft w:val="0"/>
      <w:marRight w:val="0"/>
      <w:marTop w:val="0"/>
      <w:marBottom w:val="0"/>
      <w:divBdr>
        <w:top w:val="none" w:sz="0" w:space="0" w:color="auto"/>
        <w:left w:val="none" w:sz="0" w:space="0" w:color="auto"/>
        <w:bottom w:val="none" w:sz="0" w:space="0" w:color="auto"/>
        <w:right w:val="none" w:sz="0" w:space="0" w:color="auto"/>
      </w:divBdr>
    </w:div>
    <w:div w:id="1072653545">
      <w:bodyDiv w:val="1"/>
      <w:marLeft w:val="0"/>
      <w:marRight w:val="0"/>
      <w:marTop w:val="0"/>
      <w:marBottom w:val="0"/>
      <w:divBdr>
        <w:top w:val="none" w:sz="0" w:space="0" w:color="auto"/>
        <w:left w:val="none" w:sz="0" w:space="0" w:color="auto"/>
        <w:bottom w:val="none" w:sz="0" w:space="0" w:color="auto"/>
        <w:right w:val="none" w:sz="0" w:space="0" w:color="auto"/>
      </w:divBdr>
    </w:div>
    <w:div w:id="1101218356">
      <w:bodyDiv w:val="1"/>
      <w:marLeft w:val="0"/>
      <w:marRight w:val="0"/>
      <w:marTop w:val="0"/>
      <w:marBottom w:val="0"/>
      <w:divBdr>
        <w:top w:val="none" w:sz="0" w:space="0" w:color="auto"/>
        <w:left w:val="none" w:sz="0" w:space="0" w:color="auto"/>
        <w:bottom w:val="none" w:sz="0" w:space="0" w:color="auto"/>
        <w:right w:val="none" w:sz="0" w:space="0" w:color="auto"/>
      </w:divBdr>
    </w:div>
    <w:div w:id="1149979023">
      <w:bodyDiv w:val="1"/>
      <w:marLeft w:val="0"/>
      <w:marRight w:val="0"/>
      <w:marTop w:val="0"/>
      <w:marBottom w:val="0"/>
      <w:divBdr>
        <w:top w:val="none" w:sz="0" w:space="0" w:color="auto"/>
        <w:left w:val="none" w:sz="0" w:space="0" w:color="auto"/>
        <w:bottom w:val="none" w:sz="0" w:space="0" w:color="auto"/>
        <w:right w:val="none" w:sz="0" w:space="0" w:color="auto"/>
      </w:divBdr>
    </w:div>
    <w:div w:id="1197743507">
      <w:bodyDiv w:val="1"/>
      <w:marLeft w:val="0"/>
      <w:marRight w:val="0"/>
      <w:marTop w:val="0"/>
      <w:marBottom w:val="0"/>
      <w:divBdr>
        <w:top w:val="none" w:sz="0" w:space="0" w:color="auto"/>
        <w:left w:val="none" w:sz="0" w:space="0" w:color="auto"/>
        <w:bottom w:val="none" w:sz="0" w:space="0" w:color="auto"/>
        <w:right w:val="none" w:sz="0" w:space="0" w:color="auto"/>
      </w:divBdr>
    </w:div>
    <w:div w:id="1256743609">
      <w:bodyDiv w:val="1"/>
      <w:marLeft w:val="0"/>
      <w:marRight w:val="0"/>
      <w:marTop w:val="0"/>
      <w:marBottom w:val="0"/>
      <w:divBdr>
        <w:top w:val="none" w:sz="0" w:space="0" w:color="auto"/>
        <w:left w:val="none" w:sz="0" w:space="0" w:color="auto"/>
        <w:bottom w:val="none" w:sz="0" w:space="0" w:color="auto"/>
        <w:right w:val="none" w:sz="0" w:space="0" w:color="auto"/>
      </w:divBdr>
    </w:div>
    <w:div w:id="1350910442">
      <w:bodyDiv w:val="1"/>
      <w:marLeft w:val="0"/>
      <w:marRight w:val="0"/>
      <w:marTop w:val="0"/>
      <w:marBottom w:val="0"/>
      <w:divBdr>
        <w:top w:val="none" w:sz="0" w:space="0" w:color="auto"/>
        <w:left w:val="none" w:sz="0" w:space="0" w:color="auto"/>
        <w:bottom w:val="none" w:sz="0" w:space="0" w:color="auto"/>
        <w:right w:val="none" w:sz="0" w:space="0" w:color="auto"/>
      </w:divBdr>
    </w:div>
    <w:div w:id="1441532984">
      <w:bodyDiv w:val="1"/>
      <w:marLeft w:val="0"/>
      <w:marRight w:val="0"/>
      <w:marTop w:val="0"/>
      <w:marBottom w:val="0"/>
      <w:divBdr>
        <w:top w:val="none" w:sz="0" w:space="0" w:color="auto"/>
        <w:left w:val="none" w:sz="0" w:space="0" w:color="auto"/>
        <w:bottom w:val="none" w:sz="0" w:space="0" w:color="auto"/>
        <w:right w:val="none" w:sz="0" w:space="0" w:color="auto"/>
      </w:divBdr>
    </w:div>
    <w:div w:id="1562327469">
      <w:bodyDiv w:val="1"/>
      <w:marLeft w:val="0"/>
      <w:marRight w:val="0"/>
      <w:marTop w:val="0"/>
      <w:marBottom w:val="0"/>
      <w:divBdr>
        <w:top w:val="none" w:sz="0" w:space="0" w:color="auto"/>
        <w:left w:val="none" w:sz="0" w:space="0" w:color="auto"/>
        <w:bottom w:val="none" w:sz="0" w:space="0" w:color="auto"/>
        <w:right w:val="none" w:sz="0" w:space="0" w:color="auto"/>
      </w:divBdr>
    </w:div>
    <w:div w:id="1714884445">
      <w:bodyDiv w:val="1"/>
      <w:marLeft w:val="0"/>
      <w:marRight w:val="0"/>
      <w:marTop w:val="0"/>
      <w:marBottom w:val="0"/>
      <w:divBdr>
        <w:top w:val="none" w:sz="0" w:space="0" w:color="auto"/>
        <w:left w:val="none" w:sz="0" w:space="0" w:color="auto"/>
        <w:bottom w:val="none" w:sz="0" w:space="0" w:color="auto"/>
        <w:right w:val="none" w:sz="0" w:space="0" w:color="auto"/>
      </w:divBdr>
    </w:div>
    <w:div w:id="1729454417">
      <w:bodyDiv w:val="1"/>
      <w:marLeft w:val="0"/>
      <w:marRight w:val="0"/>
      <w:marTop w:val="0"/>
      <w:marBottom w:val="0"/>
      <w:divBdr>
        <w:top w:val="none" w:sz="0" w:space="0" w:color="auto"/>
        <w:left w:val="none" w:sz="0" w:space="0" w:color="auto"/>
        <w:bottom w:val="none" w:sz="0" w:space="0" w:color="auto"/>
        <w:right w:val="none" w:sz="0" w:space="0" w:color="auto"/>
      </w:divBdr>
    </w:div>
    <w:div w:id="1821144235">
      <w:bodyDiv w:val="1"/>
      <w:marLeft w:val="0"/>
      <w:marRight w:val="0"/>
      <w:marTop w:val="0"/>
      <w:marBottom w:val="0"/>
      <w:divBdr>
        <w:top w:val="none" w:sz="0" w:space="0" w:color="auto"/>
        <w:left w:val="none" w:sz="0" w:space="0" w:color="auto"/>
        <w:bottom w:val="none" w:sz="0" w:space="0" w:color="auto"/>
        <w:right w:val="none" w:sz="0" w:space="0" w:color="auto"/>
      </w:divBdr>
    </w:div>
    <w:div w:id="1847206881">
      <w:bodyDiv w:val="1"/>
      <w:marLeft w:val="0"/>
      <w:marRight w:val="0"/>
      <w:marTop w:val="0"/>
      <w:marBottom w:val="0"/>
      <w:divBdr>
        <w:top w:val="none" w:sz="0" w:space="0" w:color="auto"/>
        <w:left w:val="none" w:sz="0" w:space="0" w:color="auto"/>
        <w:bottom w:val="none" w:sz="0" w:space="0" w:color="auto"/>
        <w:right w:val="none" w:sz="0" w:space="0" w:color="auto"/>
      </w:divBdr>
    </w:div>
    <w:div w:id="195389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egalacts.ru/doc/FZ-ob-organizacii-predostavlenija-gosudar-i-municipal-uslug/" TargetMode="External"/><Relationship Id="rId18" Type="http://schemas.openxmlformats.org/officeDocument/2006/relationships/hyperlink" Target="https://legalacts.ru/doc/FZ-ob-organizacii-predostavlenija-gosudar-i-municipal-uslug/" TargetMode="External"/><Relationship Id="rId26" Type="http://schemas.openxmlformats.org/officeDocument/2006/relationships/hyperlink" Target="consultantplus://offline/ref=2CC5517DB351F6CDECCA0D81475A257373AC956F29434035F26939661ClCH0J" TargetMode="External"/><Relationship Id="rId39" Type="http://schemas.openxmlformats.org/officeDocument/2006/relationships/hyperlink" Target="consultantplus://offline/ref=1DA3E51AE0180EC95543DCE6FD1FD774113BB293C9985922C80CA8C859F8AE379522880FB588FDEBK737E" TargetMode="External"/><Relationship Id="rId21" Type="http://schemas.openxmlformats.org/officeDocument/2006/relationships/hyperlink" Target="https://legalacts.ru/doc/FZ-ob-organizacii-predostavlenija-gosudar-i-municipal-uslug/" TargetMode="External"/><Relationship Id="rId34" Type="http://schemas.openxmlformats.org/officeDocument/2006/relationships/hyperlink" Target="consultantplus://offline/ref=91AEDA7E4BA45C87F7F2012A978D4987AEDCAF0CBFC0018182D45A4CD4FA7B201BB18578C421199Dq2ZBL" TargetMode="External"/><Relationship Id="rId42" Type="http://schemas.openxmlformats.org/officeDocument/2006/relationships/hyperlink" Target="consultantplus://offline/ref=A37A1BEB0A7DBE28DAAEF855DE8CBBF697E6C0C4213C6ACB2A14F2EE459F48690D310A36DFC68E1EqDm9F" TargetMode="External"/><Relationship Id="rId47" Type="http://schemas.openxmlformats.org/officeDocument/2006/relationships/hyperlink" Target="https://adampos.ru/munusluga/regul/detail.php?id=750822" TargetMode="External"/><Relationship Id="rId50" Type="http://schemas.openxmlformats.org/officeDocument/2006/relationships/hyperlink" Target="https://legalacts.ru/kodeks/ZHK-RF/razdel-iii/glava-7/statja-53/" TargetMode="External"/><Relationship Id="rId55" Type="http://schemas.openxmlformats.org/officeDocument/2006/relationships/hyperlink" Target="https://legalacts.ru/doc/FZ-ob-organizacii-predostavlenija-gosudar-i-municipal-uslug/" TargetMode="External"/><Relationship Id="rId63" Type="http://schemas.openxmlformats.org/officeDocument/2006/relationships/hyperlink" Target="https://legalacts.ru/doc/FZ-ob-organizacii-predostavlenija-gosudar-i-municipal-uslug/" TargetMode="External"/><Relationship Id="rId68" Type="http://schemas.openxmlformats.org/officeDocument/2006/relationships/hyperlink" Target="https://legalacts.ru/doc/FZ-ob-organizacii-predostavlenija-gosudar-i-municipal-uslug/" TargetMode="External"/><Relationship Id="rId76" Type="http://schemas.openxmlformats.org/officeDocument/2006/relationships/hyperlink" Target="https://legalacts.ru/kodeks/ZHK-RF/razdel-i/glava-3/statja-23/" TargetMode="External"/><Relationship Id="rId84" Type="http://schemas.openxmlformats.org/officeDocument/2006/relationships/header" Target="header1.xml"/><Relationship Id="rId7" Type="http://schemas.openxmlformats.org/officeDocument/2006/relationships/footnotes" Target="footnotes.xml"/><Relationship Id="rId71" Type="http://schemas.openxmlformats.org/officeDocument/2006/relationships/hyperlink" Target="https://legalacts.ru/doc/FZ-ob-organizacii-predostavlenija-gosudar-i-municipal-uslug/" TargetMode="External"/><Relationship Id="rId2" Type="http://schemas.openxmlformats.org/officeDocument/2006/relationships/numbering" Target="numbering.xml"/><Relationship Id="rId16" Type="http://schemas.openxmlformats.org/officeDocument/2006/relationships/hyperlink" Target="https://legalacts.ru/doc/FZ-ob-organizacii-predostavlenija-gosudar-i-municipal-uslug/" TargetMode="External"/><Relationship Id="rId29" Type="http://schemas.openxmlformats.org/officeDocument/2006/relationships/hyperlink" Target="consultantplus://offline/ref=0758DDD7A32E70E10183034C296F4D0577FD5C2375D4C4B5BFDC02EBB62A87B1682472340A564B790AE2E397AF0195B2B667079621302D9A9D06D4h6h7F" TargetMode="External"/><Relationship Id="rId11" Type="http://schemas.openxmlformats.org/officeDocument/2006/relationships/hyperlink" Target="https://legalacts.ru/doc/FZ-ob-organizacii-predostavlenija-gosudar-i-municipal-uslug/" TargetMode="External"/><Relationship Id="rId24" Type="http://schemas.openxmlformats.org/officeDocument/2006/relationships/hyperlink" Target="consultantplus://offline/ref=2CD96095B24B0EA2807D69112EBB1EF6735AC2AAA3318AC7D6172D348E78736E832131C461B31BB4dBFDJ" TargetMode="External"/><Relationship Id="rId32" Type="http://schemas.openxmlformats.org/officeDocument/2006/relationships/hyperlink" Target="https://admchulym.nso.ru/page/539" TargetMode="External"/><Relationship Id="rId37" Type="http://schemas.openxmlformats.org/officeDocument/2006/relationships/hyperlink" Target="consultantplus://offline/ref=1DA3E51AE0180EC95543DCE6FD1FD774113BB293C9985922C80CA8C859F8AE379522880FB588FDEBK731E" TargetMode="External"/><Relationship Id="rId40" Type="http://schemas.openxmlformats.org/officeDocument/2006/relationships/hyperlink" Target="consultantplus://offline/ref=1DA3E51AE0180EC95543DCE6FD1FD774113BB293C9985922C80CA8C859F8AE379522880FB588FDEBK731E" TargetMode="External"/><Relationship Id="rId45" Type="http://schemas.openxmlformats.org/officeDocument/2006/relationships/hyperlink" Target="consultantplus://offline/ref=C52D873195D1C21D6C120B6A49D35471040238F97A3725AD7F3A843224524E4F5750EED1F622L3u2J" TargetMode="External"/><Relationship Id="rId53" Type="http://schemas.openxmlformats.org/officeDocument/2006/relationships/hyperlink" Target="https://legalacts.ru/doc/FZ-ob-organizacii-predostavlenija-gosudar-i-municipal-uslug/" TargetMode="External"/><Relationship Id="rId58" Type="http://schemas.openxmlformats.org/officeDocument/2006/relationships/hyperlink" Target="https://legalacts.ru/doc/FZ-ob-organizacii-predostavlenija-gosudar-i-municipal-uslug/" TargetMode="External"/><Relationship Id="rId66" Type="http://schemas.openxmlformats.org/officeDocument/2006/relationships/hyperlink" Target="https://legalacts.ru/doc/FZ-ob-organizacii-predostavlenija-gosudar-i-municipal-uslug/" TargetMode="External"/><Relationship Id="rId74" Type="http://schemas.openxmlformats.org/officeDocument/2006/relationships/hyperlink" Target="https://legalacts.ru/doc/FZ-ob-organizacii-predostavlenija-gosudar-i-municipal-uslug/" TargetMode="External"/><Relationship Id="rId79" Type="http://schemas.openxmlformats.org/officeDocument/2006/relationships/hyperlink" Target="https://legalacts.ru/kodeks/ZHK-RF/razdel-i/glava-3/statja-23/" TargetMode="External"/><Relationship Id="rId5" Type="http://schemas.openxmlformats.org/officeDocument/2006/relationships/settings" Target="settings.xml"/><Relationship Id="rId61" Type="http://schemas.openxmlformats.org/officeDocument/2006/relationships/hyperlink" Target="https://legalacts.ru/doc/FZ-ob-organizacii-predostavlenija-gosudar-i-municipal-uslug/" TargetMode="External"/><Relationship Id="rId82" Type="http://schemas.openxmlformats.org/officeDocument/2006/relationships/hyperlink" Target="https://legalacts.ru/kodeks/ZHK-RF/razdel-i/glava-3/statja-22/" TargetMode="External"/><Relationship Id="rId19" Type="http://schemas.openxmlformats.org/officeDocument/2006/relationships/hyperlink" Target="https://legalacts.ru/doc/FZ-ob-organizacii-predostavlenija-gosudar-i-municipal-uslug/" TargetMode="Externa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https://legalacts.ru/doc/FZ-ob-organizacii-predostavlenija-gosudar-i-municipal-uslug/" TargetMode="External"/><Relationship Id="rId22" Type="http://schemas.openxmlformats.org/officeDocument/2006/relationships/hyperlink" Target="https://legalacts.ru/doc/FZ-ob-organizacii-predostavlenija-gosudar-i-municipal-uslug/" TargetMode="External"/><Relationship Id="rId27" Type="http://schemas.openxmlformats.org/officeDocument/2006/relationships/hyperlink" Target="consultantplus://offline/ref=2CC5517DB351F6CDECCA0D81475A257373AD966127494035F26939661ClCH0J" TargetMode="External"/><Relationship Id="rId30" Type="http://schemas.openxmlformats.org/officeDocument/2006/relationships/hyperlink" Target="consultantplus://offline/ref=0758DDD7A32E70E10183034C296F4D0577FD5C2375D4C4B5BFDC02EBB62A87B1682472340A564B790AE2E090AF0195B2B667079621302D9A9D06D4h6h7F" TargetMode="External"/><Relationship Id="rId35" Type="http://schemas.openxmlformats.org/officeDocument/2006/relationships/hyperlink" Target="consultantplus://offline/ref=1544D8EC3A176A6029F5242DB300D32CE4231B6DA9953E11AE968A3230BAC9F975D3F717F19353339BCD8F4655K" TargetMode="External"/><Relationship Id="rId43" Type="http://schemas.openxmlformats.org/officeDocument/2006/relationships/hyperlink" Target="consultantplus://offline/ref=A37A1BEB0A7DBE28DAAEF855DE8CBBF697E6C0C4213C6ACB2A14F2EE459F48690D310A36DFC68E1EqDm9F" TargetMode="External"/><Relationship Id="rId48" Type="http://schemas.openxmlformats.org/officeDocument/2006/relationships/hyperlink" Target="https://legalacts.ru/kodeks/ZHK-RF/razdel-iii/glava-7/statja-52/" TargetMode="External"/><Relationship Id="rId56" Type="http://schemas.openxmlformats.org/officeDocument/2006/relationships/hyperlink" Target="https://legalacts.ru/doc/FZ-ob-organizacii-predostavlenija-gosudar-i-municipal-uslug/" TargetMode="External"/><Relationship Id="rId64" Type="http://schemas.openxmlformats.org/officeDocument/2006/relationships/hyperlink" Target="https://legalacts.ru/kodeks/Gradostroitelnyi-Kodeks-RF/glava-2/statja-6/" TargetMode="External"/><Relationship Id="rId69" Type="http://schemas.openxmlformats.org/officeDocument/2006/relationships/hyperlink" Target="https://legalacts.ru/doc/FZ-ob-organizacii-predostavlenija-gosudar-i-municipal-uslug/" TargetMode="External"/><Relationship Id="rId77" Type="http://schemas.openxmlformats.org/officeDocument/2006/relationships/hyperlink" Target="https://legalacts.ru/kodeks/ZHK-RF/razdel-i/glava-3/statja-23/" TargetMode="External"/><Relationship Id="rId8" Type="http://schemas.openxmlformats.org/officeDocument/2006/relationships/endnotes" Target="endnotes.xml"/><Relationship Id="rId51" Type="http://schemas.openxmlformats.org/officeDocument/2006/relationships/hyperlink" Target="https://legalacts.ru/doc/FZ-ob-organizacii-predostavlenija-gosudar-i-municipal-uslug/" TargetMode="External"/><Relationship Id="rId72" Type="http://schemas.openxmlformats.org/officeDocument/2006/relationships/hyperlink" Target="https://legalacts.ru/doc/FZ-ob-organizacii-predostavlenija-gosudar-i-municipal-uslug/" TargetMode="External"/><Relationship Id="rId80" Type="http://schemas.openxmlformats.org/officeDocument/2006/relationships/hyperlink" Target="https://legalacts.ru/kodeks/ZHK-RF/razdel-i/glava-3/statja-23/" TargetMode="External"/><Relationship Id="rId85"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s://legalacts.ru/doc/FZ-ob-organizacii-predostavlenija-gosudar-i-municipal-uslug/" TargetMode="External"/><Relationship Id="rId17" Type="http://schemas.openxmlformats.org/officeDocument/2006/relationships/hyperlink" Target="https://legalacts.ru/doc/FZ-ob-organizacii-predostavlenija-gosudar-i-municipal-uslug/" TargetMode="External"/><Relationship Id="rId25" Type="http://schemas.openxmlformats.org/officeDocument/2006/relationships/hyperlink" Target="consultantplus://offline/ref=2CC5517DB351F6CDECCA0D81475A257373AD94682E4A4035F26939661ClCH0J" TargetMode="External"/><Relationship Id="rId33" Type="http://schemas.openxmlformats.org/officeDocument/2006/relationships/hyperlink" Target="file:///C:\DOCUME~1\USER\LOCALS~1\Temp\Adm_reg.doc" TargetMode="External"/><Relationship Id="rId38" Type="http://schemas.openxmlformats.org/officeDocument/2006/relationships/hyperlink" Target="consultantplus://offline/ref=1DA3E51AE0180EC95543DCE6FD1FD774113BB293C9985922C80CA8C859F8AE379522880FB588FDEBK731E" TargetMode="External"/><Relationship Id="rId46" Type="http://schemas.openxmlformats.org/officeDocument/2006/relationships/hyperlink" Target="consultantplus://offline/ref=A37A1BEB0A7DBE28DAAEF855DE8CBBF697E6C0C4213C6ACB2A14F2EE459F48690D310A36DFC68E1EqDm9F" TargetMode="External"/><Relationship Id="rId59" Type="http://schemas.openxmlformats.org/officeDocument/2006/relationships/hyperlink" Target="https://legalacts.ru/doc/FZ-ob-organizacii-predostavlenija-gosudar-i-municipal-uslug/" TargetMode="External"/><Relationship Id="rId67" Type="http://schemas.openxmlformats.org/officeDocument/2006/relationships/hyperlink" Target="https://legalacts.ru/doc/FZ-ob-organizacii-predostavlenija-gosudar-i-municipal-uslug/" TargetMode="External"/><Relationship Id="rId20" Type="http://schemas.openxmlformats.org/officeDocument/2006/relationships/hyperlink" Target="https://legalacts.ru/doc/FZ-ob-organizacii-predostavlenija-gosudar-i-municipal-uslug/" TargetMode="External"/><Relationship Id="rId41" Type="http://schemas.openxmlformats.org/officeDocument/2006/relationships/hyperlink" Target="consultantplus://offline/ref=1DA3E51AE0180EC95543DCE6FD1FD774113BB293C9985922C80CA8C859F8AE379522880FB588FDEBK731E" TargetMode="External"/><Relationship Id="rId54" Type="http://schemas.openxmlformats.org/officeDocument/2006/relationships/hyperlink" Target="https://legalacts.ru/doc/FZ-ob-organizacii-predostavlenija-gosudar-i-municipal-uslug/" TargetMode="External"/><Relationship Id="rId62" Type="http://schemas.openxmlformats.org/officeDocument/2006/relationships/hyperlink" Target="https://legalacts.ru/doc/FZ-ob-organizacii-predostavlenija-gosudar-i-municipal-uslug/" TargetMode="External"/><Relationship Id="rId70" Type="http://schemas.openxmlformats.org/officeDocument/2006/relationships/hyperlink" Target="https://legalacts.ru/doc/FZ-ob-organizacii-predostavlenija-gosudar-i-municipal-uslug/" TargetMode="External"/><Relationship Id="rId75" Type="http://schemas.openxmlformats.org/officeDocument/2006/relationships/hyperlink" Target="https://legalacts.ru/doc/59_FZ-o-porjadke-rassmotrenija-obrawenij-grazhdan-rossijskoj-federacii/" TargetMode="External"/><Relationship Id="rId83" Type="http://schemas.openxmlformats.org/officeDocument/2006/relationships/hyperlink" Target="https://legalacts.ru/kodeks/ZHK-RF/razdel-i/glava-3/statja-24/"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legalacts.ru/doc/FZ-ob-organizacii-predostavlenija-gosudar-i-municipal-uslug/" TargetMode="External"/><Relationship Id="rId23" Type="http://schemas.openxmlformats.org/officeDocument/2006/relationships/hyperlink" Target="https://legalacts.ru/doc/FZ-ob-organizacii-predostavlenija-gosudar-i-municipal-uslug/" TargetMode="External"/><Relationship Id="rId28" Type="http://schemas.openxmlformats.org/officeDocument/2006/relationships/hyperlink" Target="https://rosreestr.ru" TargetMode="External"/><Relationship Id="rId36" Type="http://schemas.openxmlformats.org/officeDocument/2006/relationships/hyperlink" Target="consultantplus://offline/ref=1DA3E51AE0180EC95543DCE6FD1FD774113BB293C9985922C80CA8C859F8AE379522880CB1K83CE" TargetMode="External"/><Relationship Id="rId49" Type="http://schemas.openxmlformats.org/officeDocument/2006/relationships/hyperlink" Target="https://legalacts.ru/kodeks/ZHK-RF/razdel-iii/glava-7/statja-52/" TargetMode="External"/><Relationship Id="rId57" Type="http://schemas.openxmlformats.org/officeDocument/2006/relationships/hyperlink" Target="https://legalacts.ru/doc/FZ-ob-organizacii-predostavlenija-gosudar-i-municipal-uslug/" TargetMode="External"/><Relationship Id="rId10" Type="http://schemas.openxmlformats.org/officeDocument/2006/relationships/hyperlink" Target="https://legalacts.ru/doc/FZ-ob-organizacii-predostavlenija-gosudar-i-municipal-uslug/" TargetMode="External"/><Relationship Id="rId31" Type="http://schemas.openxmlformats.org/officeDocument/2006/relationships/hyperlink" Target="consultantplus://offline/ref=0758DDD7A32E70E10183035A2A03130C7FF2002B75D0CFE4EA8359B6E1238DE62F6B2B764E5B4A780AE9B6C5E000C9F7E474079121332D85h9h7F" TargetMode="External"/><Relationship Id="rId44" Type="http://schemas.openxmlformats.org/officeDocument/2006/relationships/hyperlink" Target="consultantplus://offline/ref=8188C12DC598D1A95CF4C4C51F21BB449C84A87B0DDDB862A2860BFDEDF7A21B91AAC52410qBB1N" TargetMode="External"/><Relationship Id="rId52" Type="http://schemas.openxmlformats.org/officeDocument/2006/relationships/hyperlink" Target="https://legalacts.ru/doc/FZ-ob-organizacii-predostavlenija-gosudar-i-municipal-uslug/" TargetMode="External"/><Relationship Id="rId60" Type="http://schemas.openxmlformats.org/officeDocument/2006/relationships/hyperlink" Target="https://legalacts.ru/doc/FZ-ob-organizacii-predostavlenija-gosudar-i-municipal-uslug/" TargetMode="External"/><Relationship Id="rId65" Type="http://schemas.openxmlformats.org/officeDocument/2006/relationships/hyperlink" Target="https://legalacts.ru/doc/FZ-ob-organizacii-predostavlenija-gosudar-i-municipal-uslug/" TargetMode="External"/><Relationship Id="rId73" Type="http://schemas.openxmlformats.org/officeDocument/2006/relationships/hyperlink" Target="https://legalacts.ru/doc/FZ-ob-organizacii-predostavlenija-gosudar-i-municipal-uslug/" TargetMode="External"/><Relationship Id="rId78" Type="http://schemas.openxmlformats.org/officeDocument/2006/relationships/hyperlink" Target="https://legalacts.ru/kodeks/ZHK-RF/razdel-i/glava-3/statja-23/" TargetMode="External"/><Relationship Id="rId81" Type="http://schemas.openxmlformats.org/officeDocument/2006/relationships/hyperlink" Target="https://legalacts.ru/kodeks/ZHK-RF/razdel-i/glava-3/statja-23/" TargetMode="External"/><Relationship Id="rId86"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935EDC-7F2E-40F5-8DC4-742881CCA8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5684</TotalTime>
  <Pages>64</Pages>
  <Words>25638</Words>
  <Characters>146143</Characters>
  <Application>Microsoft Office Word</Application>
  <DocSecurity>0</DocSecurity>
  <Lines>1217</Lines>
  <Paragraphs>342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171439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7</cp:lastModifiedBy>
  <cp:revision>119</cp:revision>
  <cp:lastPrinted>2020-11-19T02:55:00Z</cp:lastPrinted>
  <dcterms:created xsi:type="dcterms:W3CDTF">2018-05-28T04:33:00Z</dcterms:created>
  <dcterms:modified xsi:type="dcterms:W3CDTF">2022-11-11T02:53:00Z</dcterms:modified>
</cp:coreProperties>
</file>