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0533" w:rsidRDefault="00E522A7" w:rsidP="007D0533">
      <w:pPr>
        <w:spacing w:line="240" w:lineRule="auto"/>
      </w:pPr>
      <w:r>
        <w:rPr>
          <w:noProof/>
        </w:rPr>
        <mc:AlternateContent>
          <mc:Choice Requires="wpg">
            <w:drawing>
              <wp:anchor distT="0" distB="0" distL="114300" distR="114300" simplePos="0" relativeHeight="251660288" behindDoc="0" locked="0" layoutInCell="1" allowOverlap="1">
                <wp:simplePos x="0" y="0"/>
                <wp:positionH relativeFrom="column">
                  <wp:posOffset>-485775</wp:posOffset>
                </wp:positionH>
                <wp:positionV relativeFrom="paragraph">
                  <wp:posOffset>-533400</wp:posOffset>
                </wp:positionV>
                <wp:extent cx="5022850" cy="2616200"/>
                <wp:effectExtent l="0" t="9525" r="0" b="12700"/>
                <wp:wrapNone/>
                <wp:docPr id="9"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22850" cy="2616200"/>
                          <a:chOff x="226455" y="178498"/>
                          <a:chExt cx="50227" cy="26160"/>
                        </a:xfrm>
                      </wpg:grpSpPr>
                      <wps:wsp>
                        <wps:cNvPr id="10" name="Rectangle 3" hidden="1"/>
                        <wps:cNvSpPr>
                          <a:spLocks noChangeArrowheads="1" noChangeShapeType="1"/>
                        </wps:cNvSpPr>
                        <wps:spPr bwMode="auto">
                          <a:xfrm>
                            <a:off x="226657" y="178498"/>
                            <a:ext cx="49825" cy="26161"/>
                          </a:xfrm>
                          <a:prstGeom prst="rect">
                            <a:avLst/>
                          </a:prstGeom>
                          <a:solidFill>
                            <a:srgbClr val="FFFFFF"/>
                          </a:solidFill>
                          <a:ln>
                            <a:noFill/>
                          </a:ln>
                          <a:extLst>
                            <a:ext uri="{91240B29-F687-4F45-9708-019B960494DF}">
                              <a14:hiddenLine xmlns:a14="http://schemas.microsoft.com/office/drawing/2010/main" w="9525" algn="ctr">
                                <a:solidFill>
                                  <a:srgbClr val="000000"/>
                                </a:solidFill>
                                <a:round/>
                                <a:headEnd/>
                                <a:tailEnd/>
                              </a14:hiddenLine>
                            </a:ext>
                          </a:extLst>
                        </wps:spPr>
                        <wps:bodyPr rot="0" vert="horz" wrap="square" lIns="36576" tIns="36576" rIns="36576" bIns="36576" anchor="t" anchorCtr="0" upright="1">
                          <a:noAutofit/>
                        </wps:bodyPr>
                      </wps:wsp>
                      <wps:wsp>
                        <wps:cNvPr id="11" name="AutoShape 4"/>
                        <wps:cNvSpPr>
                          <a:spLocks noChangeArrowheads="1" noChangeShapeType="1"/>
                        </wps:cNvSpPr>
                        <wps:spPr bwMode="auto">
                          <a:xfrm flipV="1">
                            <a:off x="231378" y="180169"/>
                            <a:ext cx="41324" cy="17991"/>
                          </a:xfrm>
                          <a:prstGeom prst="rtTriangle">
                            <a:avLst/>
                          </a:prstGeom>
                          <a:gradFill rotWithShape="1">
                            <a:gsLst>
                              <a:gs pos="0">
                                <a:srgbClr val="FFFFFF"/>
                              </a:gs>
                              <a:gs pos="100000">
                                <a:srgbClr val="CCFF66"/>
                              </a:gs>
                            </a:gsLst>
                            <a:lin ang="5400000" scaled="1"/>
                          </a:gra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pic:pic xmlns:pic="http://schemas.openxmlformats.org/drawingml/2006/picture">
                        <pic:nvPicPr>
                          <pic:cNvPr id="12" name="Picture 5"/>
                          <pic:cNvPicPr preferRelativeResize="0">
                            <a:picLocks noChangeArrowheads="1" noChangeShapeType="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20430000">
                            <a:off x="226455" y="187491"/>
                            <a:ext cx="50228" cy="8176"/>
                          </a:xfrm>
                          <a:prstGeom prst="rect">
                            <a:avLst/>
                          </a:prstGeom>
                          <a:noFill/>
                          <a:ln>
                            <a:noFill/>
                          </a:ln>
                          <a:effectLst/>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pic:spPr>
                      </pic:pic>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38.25pt;margin-top:-42pt;width:395.5pt;height:206pt;z-index:251660288" coordorigin="226455,178498" coordsize="50227,26160" o:gfxdata="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">
                <v:rect id="Rectangle 3" o:spid="_x0000_s1027" style="position:absolute;left:226657;top:178498;width:49825;height:26161;visibility:hidden;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nyuTMUA&#10;AADbAAAADwAAAGRycy9kb3ducmV2LnhtbESPT2vCQBDF74LfYRnBm24srUjqKsVSUCj+P3icZqdJ&#10;SHY2ZFdNv33nIHib4b157zfzZedqdaM2lJ4NTMYJKOLM25JzA+fT12gGKkRki7VnMvBHAZaLfm+O&#10;qfV3PtDtGHMlIRxSNFDE2KRah6wgh2HsG2LRfn3rMMra5tq2eJdwV+uXJJlqhyVLQ4ENrQrKquPV&#10;Gdidd3r2+XPa7qtNtb7Y6ev32+ZizHDQfbyDitTFp/lxvbaCL/TyiwygF/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2fK5MxQAAANsAAAAPAAAAAAAAAAAAAAAAAJgCAABkcnMv&#10;ZG93bnJldi54bWxQSwUGAAAAAAQABAD1AAAAigMAAAAA&#10;" stroked="f">
                  <v:stroke joinstyle="round"/>
                  <o:lock v:ext="edit" shapetype="t"/>
                  <v:textbox inset="2.88pt,2.88pt,2.88pt,2.88pt"/>
                </v:rect>
                <v:shapetype id="_x0000_t6" coordsize="21600,21600" o:spt="6" path="m,l,21600r21600,xe">
                  <v:stroke joinstyle="miter"/>
                  <v:path gradientshapeok="t" o:connecttype="custom" o:connectlocs="0,0;0,10800;0,21600;10800,21600;21600,21600;10800,10800" textboxrect="1800,12600,12600,19800"/>
                </v:shapetype>
                <v:shape id="AutoShape 4" o:spid="_x0000_s1028" type="#_x0000_t6" style="position:absolute;left:231378;top:180169;width:41324;height:17991;flip:y;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pzpsEA&#10;AADbAAAADwAAAGRycy9kb3ducmV2LnhtbERPyWrDMBC9F/IPYgK5NXJ8MMWJEkpCwNBDsNvcB2tq&#10;ubVGxpKX9uurQqG3ebx1DqfFdmKiwbeOFey2CQji2umWGwVvr9fHJxA+IGvsHJOCL/JwOq4eDphr&#10;N3NJUxUaEUPY56jAhNDnUvrakEW/dT1x5N7dYDFEODRSDzjHcNvJNEkyabHl2GCwp7Oh+rMarYKy&#10;/C6KcfL3KTNp4l7OlwxvH0pt1svzHkSgJfyL/9yFjvN38PtLPEAe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nqc6bBAAAA2wAAAA8AAAAAAAAAAAAAAAAAmAIAAGRycy9kb3du&#10;cmV2LnhtbFBLBQYAAAAABAAEAPUAAACGAwAAAAA=&#10;" stroked="f" strokeweight="0" insetpen="t">
                  <v:fill color2="#cf6" rotate="t" focus="100%" type="gradient"/>
                  <v:shadow color="#ccc"/>
                  <o:lock v:ext="edit" shapetype="t"/>
                  <v:textbox inset="2.88pt,2.88pt,2.88pt,2.88p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left:226455;top:187491;width:50228;height:8176;rotation:-19.5;visibility:visible;mso-wrap-style:square" o:preferrelative="f"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dzkM7DAAAA2wAAAA8AAABkcnMvZG93bnJldi54bWxEj0FrAjEQhe8F/0MYobeaaKWU1SgiFnrp&#10;oVsPHqebcbO4mSxJ1NRf3wiF3mZ4733zZrnOrhcXCrHzrGE6USCIG286bjXsv96eXkHEhGyw90wa&#10;fijCejV6WGJl/JU/6VKnVhQIxwo12JSGSsrYWHIYJ34gLtrRB4eprKGVJuC1wF0vZ0q9SIcdlwsW&#10;B9paak712RXKPHdqZ79vGxXqW86Hj/y8TVo/jvNmASJRTv/mv/S7KfVncP+lDCBXv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3OQzsMAAADbAAAADwAAAAAAAAAAAAAAAACf&#10;AgAAZHJzL2Rvd25yZXYueG1sUEsFBgAAAAAEAAQA9wAAAI8DAAAAAA==&#10;" fillcolor="black" strokeweight="0" insetpen="t">
                  <v:imagedata r:id="rId10" o:title=""/>
                  <o:lock v:ext="edit" aspectratio="f" shapetype="t"/>
                </v:shape>
              </v:group>
            </w:pict>
          </mc:Fallback>
        </mc:AlternateContent>
      </w:r>
      <w:r>
        <w:rPr>
          <w:noProof/>
        </w:rPr>
        <mc:AlternateContent>
          <mc:Choice Requires="wpg">
            <w:drawing>
              <wp:anchor distT="0" distB="0" distL="114300" distR="114300" simplePos="0" relativeHeight="251661312" behindDoc="0" locked="0" layoutInCell="1" allowOverlap="1">
                <wp:simplePos x="0" y="0"/>
                <wp:positionH relativeFrom="column">
                  <wp:posOffset>1143000</wp:posOffset>
                </wp:positionH>
                <wp:positionV relativeFrom="paragraph">
                  <wp:posOffset>-228600</wp:posOffset>
                </wp:positionV>
                <wp:extent cx="4923155" cy="1600200"/>
                <wp:effectExtent l="0" t="0" r="127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923155" cy="1600200"/>
                          <a:chOff x="256066" y="179782"/>
                          <a:chExt cx="43518" cy="4354"/>
                        </a:xfrm>
                      </wpg:grpSpPr>
                      <wps:wsp>
                        <wps:cNvPr id="7" name="Oval 7"/>
                        <wps:cNvSpPr>
                          <a:spLocks noChangeArrowheads="1" noChangeShapeType="1"/>
                        </wps:cNvSpPr>
                        <wps:spPr bwMode="auto">
                          <a:xfrm>
                            <a:off x="256066" y="179782"/>
                            <a:ext cx="43519" cy="4354"/>
                          </a:xfrm>
                          <a:prstGeom prst="ellipse">
                            <a:avLst/>
                          </a:prstGeom>
                          <a:solidFill>
                            <a:srgbClr val="6633FF"/>
                          </a:solidFill>
                          <a:ln>
                            <a:noFill/>
                          </a:ln>
                          <a:effectLst/>
                          <a:extLst>
                            <a:ext uri="{91240B29-F687-4F45-9708-019B960494DF}">
                              <a14:hiddenLine xmlns:a14="http://schemas.microsoft.com/office/drawing/2010/main" w="0" algn="in">
                                <a:solidFill>
                                  <a:srgbClr val="000000"/>
                                </a:solidFill>
                                <a:round/>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bodyPr rot="0" vert="horz" wrap="square" lIns="36576" tIns="36576" rIns="36576" bIns="36576" anchor="t" anchorCtr="0" upright="1">
                          <a:noAutofit/>
                        </wps:bodyPr>
                      </wps:wsp>
                      <wps:wsp>
                        <wps:cNvPr id="8" name="Text Box 8"/>
                        <wps:cNvSpPr txBox="1">
                          <a:spLocks noChangeArrowheads="1" noChangeShapeType="1"/>
                        </wps:cNvSpPr>
                        <wps:spPr bwMode="auto">
                          <a:xfrm>
                            <a:off x="261165" y="180301"/>
                            <a:ext cx="33320" cy="331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wps:txbx>
                        <wps:bodyPr rot="0" vert="horz" wrap="square" lIns="36195" tIns="36195" rIns="36195" bIns="36195"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 o:spid="_x0000_s1026" style="position:absolute;margin-left:90pt;margin-top:-18pt;width:387.65pt;height:126pt;z-index:251661312" coordorigin="256066,179782" coordsize="43518,43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">
                <v:oval id="Oval 7" o:spid="_x0000_s1027" style="position:absolute;left:256066;top:179782;width:43519;height:43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DepsMA&#10;AADaAAAADwAAAGRycy9kb3ducmV2LnhtbESPzWoCMRSF90LfIdxCd5qpRW2nRilaoaCbsV10eZlc&#10;Z4KTmyHJ6NSnNwXB5eH8fJz5sreNOJEPxrGC51EGgrh02nCl4Od7M3wFESKyxsYxKfijAMvFw2CO&#10;uXZnLui0j5VIIxxyVFDH2OZShrImi2HkWuLkHZy3GJP0ldQez2ncNnKcZVNp0XAi1NjSqqbyuO9s&#10;4r58YrFbT47l4c1ftt2v6dZklHp67D/eQUTq4z18a39pBTP4v5JugFxc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5DepsMAAADaAAAADwAAAAAAAAAAAAAAAACYAgAAZHJzL2Rv&#10;d25yZXYueG1sUEsFBgAAAAAEAAQA9QAAAIgDAAAAAA==&#10;" fillcolor="#63f" stroked="f" strokeweight="0" insetpen="t">
                  <v:shadow color="#ccc"/>
                  <o:lock v:ext="edit" shapetype="t"/>
                  <v:textbox inset="2.88pt,2.88pt,2.88pt,2.88pt"/>
                </v:oval>
                <v:shapetype id="_x0000_t202" coordsize="21600,21600" o:spt="202" path="m,l,21600r21600,l21600,xe">
                  <v:stroke joinstyle="miter"/>
                  <v:path gradientshapeok="t" o:connecttype="rect"/>
                </v:shapetype>
                <v:shape id="Text Box 8" o:spid="_x0000_s1028" type="#_x0000_t202" style="position:absolute;left:261165;top:180301;width:33320;height:33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83VL4A&#10;AADaAAAADwAAAGRycy9kb3ducmV2LnhtbERPy4rCMBTdD/gP4QpuBk2rULQaRWREcSH4wPWlubbF&#10;5qY0mVr/3iwEl4fzXqw6U4mWGldaVhCPIhDEmdUl5wqul+1wCsJ5ZI2VZVLwIgerZe9ngam2Tz5R&#10;e/a5CCHsUlRQeF+nUrqsIINuZGviwN1tY9AH2ORSN/gM4aaS4yhKpMGSQ0OBNW0Kyh7nf6NAmtkh&#10;2XmM/343t2MywTaOH3elBv1uPQfhqfNf8ce91wrC1nAl3AC5fAM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oPN1S+AAAA2gAAAA8AAAAAAAAAAAAAAAAAmAIAAGRycy9kb3ducmV2&#10;LnhtbFBLBQYAAAAABAAEAPUAAACDAwAAAAA=&#10;" filled="f" stroked="f" strokeweight="0" insetpen="t">
                  <o:lock v:ext="edit" shapetype="t"/>
                  <v:textbox inset="2.85pt,2.85pt,2.85pt,2.85pt">
                    <w:txbxContent>
                      <w:p w:rsidR="00634288" w:rsidRDefault="00634288" w:rsidP="007D0533">
                        <w:pPr>
                          <w:pStyle w:val="msoorganizationname"/>
                          <w:rPr>
                            <w:rFonts w:hAnsi="Arial Black"/>
                            <w:sz w:val="18"/>
                            <w:szCs w:val="18"/>
                          </w:rPr>
                        </w:pPr>
                        <w:r>
                          <w:rPr>
                            <w:rFonts w:hAnsi="Arial Black"/>
                          </w:rPr>
                          <w:t xml:space="preserve">Учредитель    администрация муниципального образования </w:t>
                        </w:r>
                        <w:r>
                          <w:rPr>
                            <w:rFonts w:hAnsi="Arial Black"/>
                            <w:sz w:val="24"/>
                            <w:szCs w:val="24"/>
                          </w:rPr>
                          <w:t>Ивановского</w:t>
                        </w:r>
                        <w:r>
                          <w:rPr>
                            <w:rFonts w:hAnsi="Arial Black"/>
                          </w:rPr>
                          <w:t xml:space="preserve">  сельсовета  </w:t>
                        </w:r>
                        <w:proofErr w:type="spellStart"/>
                        <w:r>
                          <w:rPr>
                            <w:rFonts w:hAnsi="Arial Black"/>
                          </w:rPr>
                          <w:t>Баганского</w:t>
                        </w:r>
                        <w:proofErr w:type="spellEnd"/>
                        <w:r>
                          <w:rPr>
                            <w:rFonts w:hAnsi="Arial Black"/>
                          </w:rPr>
                          <w:t xml:space="preserve"> района Новосибирской области</w:t>
                        </w:r>
                      </w:p>
                      <w:p w:rsidR="00634288" w:rsidRDefault="00634288" w:rsidP="007D0533"/>
                      <w:p w:rsidR="00634288" w:rsidRDefault="00634288" w:rsidP="007D0533"/>
                    </w:txbxContent>
                  </v:textbox>
                </v:shape>
              </v:group>
            </w:pict>
          </mc:Fallback>
        </mc:AlternateContent>
      </w:r>
    </w:p>
    <w:p w:rsidR="007D0533" w:rsidRDefault="007D0533" w:rsidP="007D0533">
      <w:pPr>
        <w:spacing w:line="240" w:lineRule="auto"/>
      </w:pPr>
    </w:p>
    <w:p w:rsidR="007D0533" w:rsidRDefault="007D0533" w:rsidP="007D0533">
      <w:pPr>
        <w:spacing w:line="240" w:lineRule="auto"/>
      </w:pPr>
    </w:p>
    <w:p w:rsidR="007D0533" w:rsidRDefault="00E522A7" w:rsidP="007D0533">
      <w:pPr>
        <w:spacing w:line="240" w:lineRule="auto"/>
      </w:pPr>
      <w:r>
        <w:rPr>
          <w:noProof/>
        </w:rPr>
        <mc:AlternateContent>
          <mc:Choice Requires="wps">
            <w:drawing>
              <wp:anchor distT="0" distB="0" distL="114300" distR="114300" simplePos="0" relativeHeight="251662336" behindDoc="0" locked="0" layoutInCell="1" allowOverlap="1">
                <wp:simplePos x="0" y="0"/>
                <wp:positionH relativeFrom="column">
                  <wp:posOffset>-114300</wp:posOffset>
                </wp:positionH>
                <wp:positionV relativeFrom="paragraph">
                  <wp:posOffset>196850</wp:posOffset>
                </wp:positionV>
                <wp:extent cx="1558290" cy="438150"/>
                <wp:effectExtent l="9525" t="6350" r="13335" b="12700"/>
                <wp:wrapNone/>
                <wp:docPr id="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58290" cy="438150"/>
                        </a:xfrm>
                        <a:prstGeom prst="rect">
                          <a:avLst/>
                        </a:prstGeom>
                        <a:solidFill>
                          <a:srgbClr val="CCFFCC">
                            <a:alpha val="0"/>
                          </a:srgbClr>
                        </a:solidFill>
                        <a:ln w="9525">
                          <a:solidFill>
                            <a:srgbClr val="CCFF99"/>
                          </a:solidFill>
                          <a:miter lim="800000"/>
                          <a:headEnd/>
                          <a:tailEnd/>
                        </a:ln>
                      </wps:spPr>
                      <wps:txbx>
                        <w:txbxContent>
                          <w:p w:rsidR="00634288" w:rsidRPr="006058D2" w:rsidRDefault="00E10D71" w:rsidP="007D0533">
                            <w:pPr>
                              <w:rPr>
                                <w:rFonts w:ascii="Times New Roman" w:hAnsi="Times New Roman"/>
                                <w:color w:val="FF0000"/>
                                <w:sz w:val="32"/>
                                <w:szCs w:val="32"/>
                              </w:rPr>
                            </w:pPr>
                            <w:r>
                              <w:rPr>
                                <w:rFonts w:ascii="Times New Roman" w:hAnsi="Times New Roman"/>
                                <w:color w:val="FF0000"/>
                                <w:sz w:val="32"/>
                                <w:szCs w:val="32"/>
                              </w:rPr>
                              <w:t>18</w:t>
                            </w:r>
                            <w:r w:rsidR="00634288">
                              <w:rPr>
                                <w:rFonts w:ascii="Times New Roman" w:hAnsi="Times New Roman"/>
                                <w:color w:val="FF0000"/>
                                <w:sz w:val="32"/>
                                <w:szCs w:val="32"/>
                              </w:rPr>
                              <w:t>.07</w:t>
                            </w:r>
                            <w:r w:rsidR="00634288" w:rsidRPr="006058D2">
                              <w:rPr>
                                <w:rFonts w:ascii="Times New Roman" w:hAnsi="Times New Roman"/>
                                <w:color w:val="FF0000"/>
                                <w:sz w:val="32"/>
                                <w:szCs w:val="32"/>
                              </w:rPr>
                              <w:t>.2022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9pt;margin-top:15.5pt;width:122.7pt;height: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" fillcolor="#cfc" strokecolor="#cf9">
                <v:fill opacity="0"/>
                <v:textbox>
                  <w:txbxContent>
                    <w:p w:rsidR="00634288" w:rsidRPr="006058D2" w:rsidRDefault="00E10D71" w:rsidP="007D0533">
                      <w:pPr>
                        <w:rPr>
                          <w:rFonts w:ascii="Times New Roman" w:hAnsi="Times New Roman"/>
                          <w:color w:val="FF0000"/>
                          <w:sz w:val="32"/>
                          <w:szCs w:val="32"/>
                        </w:rPr>
                      </w:pPr>
                      <w:r>
                        <w:rPr>
                          <w:rFonts w:ascii="Times New Roman" w:hAnsi="Times New Roman"/>
                          <w:color w:val="FF0000"/>
                          <w:sz w:val="32"/>
                          <w:szCs w:val="32"/>
                        </w:rPr>
                        <w:t>18</w:t>
                      </w:r>
                      <w:r w:rsidR="00634288">
                        <w:rPr>
                          <w:rFonts w:ascii="Times New Roman" w:hAnsi="Times New Roman"/>
                          <w:color w:val="FF0000"/>
                          <w:sz w:val="32"/>
                          <w:szCs w:val="32"/>
                        </w:rPr>
                        <w:t>.07</w:t>
                      </w:r>
                      <w:r w:rsidR="00634288" w:rsidRPr="006058D2">
                        <w:rPr>
                          <w:rFonts w:ascii="Times New Roman" w:hAnsi="Times New Roman"/>
                          <w:color w:val="FF0000"/>
                          <w:sz w:val="32"/>
                          <w:szCs w:val="32"/>
                        </w:rPr>
                        <w:t>.2022</w:t>
                      </w:r>
                    </w:p>
                  </w:txbxContent>
                </v:textbox>
              </v:shape>
            </w:pict>
          </mc:Fallback>
        </mc:AlternateContent>
      </w:r>
      <w:r w:rsidR="007D0533">
        <w:t xml:space="preserve">                                                                 </w:t>
      </w:r>
    </w:p>
    <w:p w:rsidR="00505DF3" w:rsidRDefault="00E522A7" w:rsidP="008E75C0">
      <w:pPr>
        <w:spacing w:after="0" w:line="240" w:lineRule="auto"/>
        <w:jc w:val="center"/>
        <w:rPr>
          <w:rFonts w:ascii="Times New Roman" w:hAnsi="Times New Roman"/>
        </w:rPr>
      </w:pPr>
      <w:r>
        <w:rPr>
          <w:noProof/>
        </w:rPr>
        <mc:AlternateContent>
          <mc:Choice Requires="wps">
            <w:drawing>
              <wp:anchor distT="0" distB="0" distL="114300" distR="114300" simplePos="0" relativeHeight="251663360" behindDoc="0" locked="0" layoutInCell="1" allowOverlap="1">
                <wp:simplePos x="0" y="0"/>
                <wp:positionH relativeFrom="column">
                  <wp:posOffset>5071745</wp:posOffset>
                </wp:positionH>
                <wp:positionV relativeFrom="paragraph">
                  <wp:posOffset>65405</wp:posOffset>
                </wp:positionV>
                <wp:extent cx="1671955" cy="342900"/>
                <wp:effectExtent l="13970" t="8255" r="9525" b="10795"/>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1955" cy="342900"/>
                        </a:xfrm>
                        <a:prstGeom prst="rect">
                          <a:avLst/>
                        </a:prstGeom>
                        <a:solidFill>
                          <a:srgbClr val="FFFFFF"/>
                        </a:solidFill>
                        <a:ln w="9525">
                          <a:solidFill>
                            <a:srgbClr val="FFFFFF"/>
                          </a:solidFill>
                          <a:miter lim="800000"/>
                          <a:headEnd/>
                          <a:tailEnd/>
                        </a:ln>
                      </wps:spPr>
                      <wps:txb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Pr>
                                <w:rFonts w:ascii="Times New Roman" w:hAnsi="Times New Roman"/>
                                <w:sz w:val="32"/>
                                <w:szCs w:val="32"/>
                              </w:rPr>
                              <w:t>7(260</w:t>
                            </w:r>
                            <w:r w:rsidRPr="007F258C">
                              <w:rPr>
                                <w:rFonts w:ascii="Times New Roman" w:hAnsi="Times New Roman"/>
                                <w:sz w:val="32"/>
                                <w:szCs w:val="32"/>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 o:spid="_x0000_s1030" type="#_x0000_t202" style="position:absolute;left:0;text-align:left;margin-left:399.35pt;margin-top:5.15pt;width:131.65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" strokecolor="white">
                <v:textbox>
                  <w:txbxContent>
                    <w:p w:rsidR="00634288" w:rsidRPr="007F258C" w:rsidRDefault="00634288" w:rsidP="007D0533">
                      <w:pPr>
                        <w:rPr>
                          <w:rFonts w:ascii="Times New Roman" w:hAnsi="Times New Roman"/>
                          <w:sz w:val="32"/>
                          <w:szCs w:val="32"/>
                        </w:rPr>
                      </w:pPr>
                      <w:r w:rsidRPr="007F258C">
                        <w:rPr>
                          <w:rFonts w:ascii="Times New Roman" w:hAnsi="Times New Roman"/>
                          <w:sz w:val="32"/>
                          <w:szCs w:val="32"/>
                        </w:rPr>
                        <w:t>№</w:t>
                      </w:r>
                      <w:r>
                        <w:rPr>
                          <w:rFonts w:ascii="Times New Roman" w:hAnsi="Times New Roman"/>
                          <w:sz w:val="32"/>
                          <w:szCs w:val="32"/>
                        </w:rPr>
                        <w:t>7(260</w:t>
                      </w:r>
                      <w:r w:rsidRPr="007F258C">
                        <w:rPr>
                          <w:rFonts w:ascii="Times New Roman" w:hAnsi="Times New Roman"/>
                          <w:sz w:val="32"/>
                          <w:szCs w:val="32"/>
                        </w:rPr>
                        <w:t xml:space="preserve">) </w:t>
                      </w:r>
                    </w:p>
                  </w:txbxContent>
                </v:textbox>
              </v:shape>
            </w:pict>
          </mc:Fallback>
        </mc:AlternateContent>
      </w:r>
      <w:r w:rsidR="007D0533">
        <w:rPr>
          <w:rFonts w:ascii="Times New Roman" w:hAnsi="Times New Roman"/>
          <w:sz w:val="32"/>
          <w:szCs w:val="32"/>
        </w:rPr>
        <w:t>«</w:t>
      </w:r>
      <w:r w:rsidR="007D0533">
        <w:rPr>
          <w:rFonts w:ascii="Times New Roman" w:hAnsi="Times New Roman"/>
          <w:sz w:val="96"/>
          <w:szCs w:val="96"/>
        </w:rPr>
        <w:t xml:space="preserve">Бюллетень                                   </w:t>
      </w:r>
      <w:r w:rsidR="007D0533">
        <w:rPr>
          <w:rFonts w:ascii="Times New Roman" w:hAnsi="Times New Roman"/>
          <w:b/>
          <w:sz w:val="32"/>
          <w:szCs w:val="32"/>
        </w:rPr>
        <w:t xml:space="preserve">органов местного самоуправления муниципального образования </w:t>
      </w:r>
      <w:r w:rsidR="00182D53">
        <w:rPr>
          <w:rFonts w:ascii="Times New Roman" w:hAnsi="Times New Roman"/>
          <w:b/>
          <w:sz w:val="32"/>
          <w:szCs w:val="32"/>
        </w:rPr>
        <w:t>Ивановского сельсовета</w:t>
      </w:r>
      <w:proofErr w:type="gramStart"/>
      <w:r w:rsidR="00182D53">
        <w:rPr>
          <w:rFonts w:ascii="Times New Roman" w:hAnsi="Times New Roman"/>
        </w:rPr>
        <w:t>.»</w:t>
      </w:r>
      <w:proofErr w:type="gramEnd"/>
    </w:p>
    <w:p w:rsidR="007B1E98" w:rsidRPr="00800C58" w:rsidRDefault="007B1E98" w:rsidP="008E75C0">
      <w:pPr>
        <w:spacing w:after="0" w:line="240" w:lineRule="auto"/>
        <w:jc w:val="center"/>
        <w:rPr>
          <w:rFonts w:ascii="Times New Roman" w:hAnsi="Times New Roman"/>
          <w:sz w:val="28"/>
          <w:szCs w:val="28"/>
        </w:rPr>
      </w:pPr>
    </w:p>
    <w:tbl>
      <w:tblPr>
        <w:tblW w:w="10118" w:type="dxa"/>
        <w:tblLayout w:type="fixed"/>
        <w:tblCellMar>
          <w:left w:w="30" w:type="dxa"/>
          <w:right w:w="30" w:type="dxa"/>
        </w:tblCellMar>
        <w:tblLook w:val="0000" w:firstRow="0" w:lastRow="0" w:firstColumn="0" w:lastColumn="0" w:noHBand="0" w:noVBand="0"/>
      </w:tblPr>
      <w:tblGrid>
        <w:gridCol w:w="937"/>
        <w:gridCol w:w="939"/>
        <w:gridCol w:w="643"/>
        <w:gridCol w:w="564"/>
        <w:gridCol w:w="220"/>
        <w:gridCol w:w="627"/>
        <w:gridCol w:w="625"/>
        <w:gridCol w:w="955"/>
        <w:gridCol w:w="1063"/>
        <w:gridCol w:w="955"/>
        <w:gridCol w:w="1188"/>
        <w:gridCol w:w="1176"/>
        <w:gridCol w:w="86"/>
        <w:gridCol w:w="140"/>
      </w:tblGrid>
      <w:tr w:rsidR="00922731" w:rsidRPr="00800C58" w:rsidTr="006058D2">
        <w:trPr>
          <w:trHeight w:val="211"/>
        </w:trPr>
        <w:tc>
          <w:tcPr>
            <w:tcW w:w="937" w:type="dxa"/>
            <w:tcBorders>
              <w:top w:val="nil"/>
              <w:left w:val="nil"/>
              <w:bottom w:val="nil"/>
              <w:right w:val="nil"/>
            </w:tcBorders>
          </w:tcPr>
          <w:p w:rsidR="00922731" w:rsidRPr="00800C58" w:rsidRDefault="00922731" w:rsidP="00751724">
            <w:pPr>
              <w:rPr>
                <w:rFonts w:ascii="Times New Roman" w:eastAsiaTheme="minorHAnsi" w:hAnsi="Times New Roman"/>
                <w:b/>
                <w:bCs/>
                <w:color w:val="000000"/>
                <w:sz w:val="28"/>
                <w:szCs w:val="28"/>
                <w:lang w:eastAsia="en-US"/>
              </w:rPr>
            </w:pPr>
          </w:p>
        </w:tc>
        <w:tc>
          <w:tcPr>
            <w:tcW w:w="939"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3"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7"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3"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r w:rsidRPr="00800C58">
              <w:rPr>
                <w:rFonts w:ascii="Times New Roman" w:eastAsiaTheme="minorHAnsi" w:hAnsi="Times New Roman"/>
                <w:color w:val="000000"/>
                <w:sz w:val="28"/>
                <w:szCs w:val="28"/>
                <w:lang w:eastAsia="en-US"/>
              </w:rPr>
              <w:t xml:space="preserve"> </w:t>
            </w:r>
          </w:p>
        </w:tc>
        <w:tc>
          <w:tcPr>
            <w:tcW w:w="95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8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c>
          <w:tcPr>
            <w:tcW w:w="117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r w:rsidR="00922731" w:rsidRPr="00800C58" w:rsidTr="006058D2">
        <w:trPr>
          <w:trHeight w:val="351"/>
        </w:trPr>
        <w:tc>
          <w:tcPr>
            <w:tcW w:w="937"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39"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43"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564"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22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7"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62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063"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955"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88"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17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86"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b/>
                <w:bCs/>
                <w:color w:val="000000"/>
                <w:sz w:val="28"/>
                <w:szCs w:val="28"/>
                <w:lang w:eastAsia="en-US"/>
              </w:rPr>
            </w:pPr>
          </w:p>
        </w:tc>
        <w:tc>
          <w:tcPr>
            <w:tcW w:w="140" w:type="dxa"/>
            <w:tcBorders>
              <w:top w:val="nil"/>
              <w:left w:val="nil"/>
              <w:bottom w:val="nil"/>
              <w:right w:val="nil"/>
            </w:tcBorders>
          </w:tcPr>
          <w:p w:rsidR="00922731" w:rsidRPr="00800C58" w:rsidRDefault="00922731">
            <w:pPr>
              <w:autoSpaceDE w:val="0"/>
              <w:autoSpaceDN w:val="0"/>
              <w:adjustRightInd w:val="0"/>
              <w:spacing w:after="0" w:line="240" w:lineRule="auto"/>
              <w:jc w:val="right"/>
              <w:rPr>
                <w:rFonts w:ascii="Times New Roman" w:eastAsiaTheme="minorHAnsi" w:hAnsi="Times New Roman"/>
                <w:color w:val="000000"/>
                <w:sz w:val="28"/>
                <w:szCs w:val="28"/>
                <w:lang w:eastAsia="en-US"/>
              </w:rPr>
            </w:pPr>
          </w:p>
        </w:tc>
      </w:tr>
    </w:tbl>
    <w:p w:rsidR="006058D2" w:rsidRPr="00E10D71" w:rsidRDefault="006058D2" w:rsidP="006058D2">
      <w:pPr>
        <w:tabs>
          <w:tab w:val="left" w:pos="3612"/>
        </w:tabs>
        <w:spacing w:after="0"/>
        <w:jc w:val="center"/>
        <w:rPr>
          <w:rFonts w:ascii="Times New Roman" w:hAnsi="Times New Roman"/>
          <w:b/>
          <w:sz w:val="28"/>
          <w:szCs w:val="28"/>
        </w:rPr>
      </w:pPr>
      <w:r w:rsidRPr="00E10D71">
        <w:rPr>
          <w:rFonts w:ascii="Times New Roman" w:hAnsi="Times New Roman"/>
          <w:b/>
          <w:sz w:val="28"/>
          <w:szCs w:val="28"/>
        </w:rPr>
        <w:t xml:space="preserve">Совет депутатов  </w:t>
      </w:r>
    </w:p>
    <w:p w:rsidR="006058D2" w:rsidRPr="00E10D71" w:rsidRDefault="006058D2" w:rsidP="006058D2">
      <w:pPr>
        <w:tabs>
          <w:tab w:val="left" w:pos="3612"/>
        </w:tabs>
        <w:spacing w:after="0"/>
        <w:jc w:val="center"/>
        <w:rPr>
          <w:rFonts w:ascii="Times New Roman" w:hAnsi="Times New Roman"/>
          <w:b/>
          <w:sz w:val="28"/>
          <w:szCs w:val="28"/>
        </w:rPr>
      </w:pPr>
      <w:r w:rsidRPr="00E10D71">
        <w:rPr>
          <w:rFonts w:ascii="Times New Roman" w:hAnsi="Times New Roman"/>
          <w:b/>
          <w:sz w:val="28"/>
          <w:szCs w:val="28"/>
        </w:rPr>
        <w:t xml:space="preserve">Ивановского сельсовета </w:t>
      </w:r>
      <w:proofErr w:type="spellStart"/>
      <w:r w:rsidRPr="00E10D71">
        <w:rPr>
          <w:rFonts w:ascii="Times New Roman" w:hAnsi="Times New Roman"/>
          <w:b/>
          <w:sz w:val="28"/>
          <w:szCs w:val="28"/>
        </w:rPr>
        <w:t>Баганского</w:t>
      </w:r>
      <w:proofErr w:type="spellEnd"/>
      <w:r w:rsidRPr="00E10D71">
        <w:rPr>
          <w:rFonts w:ascii="Times New Roman" w:hAnsi="Times New Roman"/>
          <w:b/>
          <w:sz w:val="28"/>
          <w:szCs w:val="28"/>
        </w:rPr>
        <w:t xml:space="preserve"> района </w:t>
      </w:r>
    </w:p>
    <w:p w:rsidR="006058D2" w:rsidRPr="00E10D71" w:rsidRDefault="006058D2" w:rsidP="006058D2">
      <w:pPr>
        <w:tabs>
          <w:tab w:val="left" w:pos="3612"/>
        </w:tabs>
        <w:spacing w:after="0"/>
        <w:jc w:val="center"/>
        <w:rPr>
          <w:rFonts w:ascii="Times New Roman" w:hAnsi="Times New Roman"/>
          <w:b/>
          <w:sz w:val="28"/>
          <w:szCs w:val="28"/>
        </w:rPr>
      </w:pPr>
      <w:r w:rsidRPr="00E10D71">
        <w:rPr>
          <w:rFonts w:ascii="Times New Roman" w:hAnsi="Times New Roman"/>
          <w:b/>
          <w:sz w:val="28"/>
          <w:szCs w:val="28"/>
        </w:rPr>
        <w:t>Новосибирской области</w:t>
      </w:r>
    </w:p>
    <w:p w:rsidR="00634288" w:rsidRPr="00E10D71" w:rsidRDefault="006058D2" w:rsidP="00634288">
      <w:pPr>
        <w:jc w:val="center"/>
        <w:rPr>
          <w:rFonts w:ascii="Times New Roman" w:hAnsi="Times New Roman"/>
          <w:b/>
          <w:sz w:val="28"/>
          <w:szCs w:val="28"/>
        </w:rPr>
      </w:pPr>
      <w:r w:rsidRPr="00E10D71">
        <w:rPr>
          <w:rFonts w:ascii="Times New Roman" w:hAnsi="Times New Roman"/>
          <w:b/>
          <w:sz w:val="28"/>
          <w:szCs w:val="28"/>
        </w:rPr>
        <w:t>шестого созыва</w:t>
      </w:r>
      <w:r w:rsidR="00634288" w:rsidRPr="00E10D71">
        <w:rPr>
          <w:rFonts w:ascii="Times New Roman" w:hAnsi="Times New Roman"/>
          <w:b/>
          <w:sz w:val="28"/>
          <w:szCs w:val="28"/>
        </w:rPr>
        <w:t xml:space="preserve"> </w:t>
      </w:r>
      <w:r w:rsidR="00E10D71">
        <w:rPr>
          <w:rFonts w:ascii="Times New Roman" w:hAnsi="Times New Roman"/>
          <w:b/>
          <w:sz w:val="28"/>
          <w:szCs w:val="28"/>
        </w:rPr>
        <w:t xml:space="preserve">                                                                                                                                </w:t>
      </w:r>
      <w:r w:rsidR="00634288" w:rsidRPr="00E10D71">
        <w:rPr>
          <w:rFonts w:ascii="Times New Roman" w:hAnsi="Times New Roman"/>
          <w:b/>
          <w:sz w:val="28"/>
          <w:szCs w:val="28"/>
        </w:rPr>
        <w:t>Решение</w:t>
      </w:r>
    </w:p>
    <w:p w:rsidR="00634288" w:rsidRPr="005D7260" w:rsidRDefault="00634288" w:rsidP="005D7260">
      <w:pPr>
        <w:spacing w:line="240" w:lineRule="auto"/>
        <w:jc w:val="center"/>
        <w:rPr>
          <w:rFonts w:ascii="Times New Roman" w:hAnsi="Times New Roman"/>
          <w:sz w:val="28"/>
          <w:szCs w:val="28"/>
        </w:rPr>
      </w:pPr>
      <w:r w:rsidRPr="005D7260">
        <w:rPr>
          <w:rFonts w:ascii="Times New Roman" w:hAnsi="Times New Roman"/>
          <w:sz w:val="28"/>
          <w:szCs w:val="28"/>
        </w:rPr>
        <w:t>(</w:t>
      </w:r>
      <w:r w:rsidRPr="005D7260">
        <w:rPr>
          <w:rFonts w:ascii="Times New Roman" w:hAnsi="Times New Roman"/>
          <w:bCs/>
          <w:sz w:val="28"/>
          <w:szCs w:val="28"/>
        </w:rPr>
        <w:t xml:space="preserve">двадцать третьей </w:t>
      </w:r>
      <w:r w:rsidRPr="005D7260">
        <w:rPr>
          <w:rFonts w:ascii="Times New Roman" w:hAnsi="Times New Roman"/>
          <w:sz w:val="28"/>
          <w:szCs w:val="28"/>
        </w:rPr>
        <w:t>сессии)</w:t>
      </w:r>
    </w:p>
    <w:p w:rsidR="00634288" w:rsidRPr="005D7260" w:rsidRDefault="00634288" w:rsidP="005D7260">
      <w:pPr>
        <w:spacing w:line="240" w:lineRule="auto"/>
        <w:jc w:val="both"/>
        <w:rPr>
          <w:rFonts w:ascii="Times New Roman" w:hAnsi="Times New Roman"/>
          <w:sz w:val="28"/>
          <w:szCs w:val="28"/>
        </w:rPr>
      </w:pPr>
      <w:r w:rsidRPr="005D7260">
        <w:rPr>
          <w:rFonts w:ascii="Times New Roman" w:hAnsi="Times New Roman"/>
          <w:sz w:val="28"/>
          <w:szCs w:val="28"/>
        </w:rPr>
        <w:t xml:space="preserve"> 18.07.2022                                                                                         № 113</w:t>
      </w:r>
    </w:p>
    <w:p w:rsidR="00634288" w:rsidRPr="005D7260" w:rsidRDefault="00634288" w:rsidP="005D7260">
      <w:pPr>
        <w:spacing w:line="240" w:lineRule="auto"/>
        <w:jc w:val="center"/>
        <w:rPr>
          <w:rFonts w:ascii="Times New Roman" w:hAnsi="Times New Roman"/>
          <w:sz w:val="28"/>
          <w:szCs w:val="28"/>
        </w:rPr>
      </w:pPr>
      <w:r w:rsidRPr="005D7260">
        <w:rPr>
          <w:rFonts w:ascii="Times New Roman" w:hAnsi="Times New Roman"/>
          <w:sz w:val="28"/>
          <w:szCs w:val="28"/>
        </w:rPr>
        <w:t>Об отмене решения 34 сессии Совета депутатов Ивановского сельсовета</w:t>
      </w:r>
      <w:r w:rsidRPr="005D7260">
        <w:rPr>
          <w:rFonts w:ascii="Times New Roman" w:hAnsi="Times New Roman"/>
        </w:rPr>
        <w:t xml:space="preserve">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 от 22.08.2014 года №173 «О муниципальном дорожном фонде Ивановского сельсовета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w:t>
      </w:r>
    </w:p>
    <w:p w:rsidR="00634288" w:rsidRPr="005D7260" w:rsidRDefault="00634288" w:rsidP="005D7260">
      <w:pPr>
        <w:autoSpaceDE w:val="0"/>
        <w:autoSpaceDN w:val="0"/>
        <w:adjustRightInd w:val="0"/>
        <w:spacing w:line="240" w:lineRule="auto"/>
        <w:jc w:val="both"/>
        <w:outlineLvl w:val="0"/>
        <w:rPr>
          <w:rFonts w:ascii="Times New Roman" w:hAnsi="Times New Roman"/>
          <w:bCs/>
          <w:sz w:val="28"/>
          <w:szCs w:val="28"/>
        </w:rPr>
      </w:pPr>
      <w:r w:rsidRPr="005D7260">
        <w:rPr>
          <w:rFonts w:ascii="Times New Roman" w:hAnsi="Times New Roman"/>
          <w:bCs/>
          <w:sz w:val="28"/>
          <w:szCs w:val="28"/>
        </w:rPr>
        <w:t xml:space="preserve">        </w:t>
      </w:r>
      <w:r w:rsidRPr="005D7260">
        <w:rPr>
          <w:rFonts w:ascii="Times New Roman" w:hAnsi="Times New Roman"/>
          <w:sz w:val="28"/>
          <w:szCs w:val="28"/>
        </w:rPr>
        <w:t xml:space="preserve">Руководствуясь  Федеральным  законом от 06.10.2003 г № 131–ФЗ « Об общих принципах организации местного самоуправления в Российской Федерации», Совет депутатов Ивановского сельсовета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w:t>
      </w:r>
    </w:p>
    <w:p w:rsidR="00634288" w:rsidRPr="005D7260" w:rsidRDefault="00634288" w:rsidP="005D7260">
      <w:pPr>
        <w:tabs>
          <w:tab w:val="left" w:pos="546"/>
        </w:tabs>
        <w:spacing w:line="240" w:lineRule="auto"/>
        <w:jc w:val="both"/>
        <w:rPr>
          <w:rFonts w:ascii="Times New Roman" w:hAnsi="Times New Roman"/>
          <w:bCs/>
          <w:sz w:val="28"/>
          <w:szCs w:val="28"/>
        </w:rPr>
      </w:pPr>
      <w:r w:rsidRPr="005D7260">
        <w:rPr>
          <w:rFonts w:ascii="Times New Roman" w:hAnsi="Times New Roman"/>
          <w:bCs/>
          <w:sz w:val="28"/>
          <w:szCs w:val="28"/>
        </w:rPr>
        <w:t xml:space="preserve"> </w:t>
      </w:r>
      <w:r w:rsidRPr="005D7260">
        <w:rPr>
          <w:rFonts w:ascii="Times New Roman" w:hAnsi="Times New Roman"/>
          <w:bCs/>
          <w:sz w:val="28"/>
          <w:szCs w:val="28"/>
        </w:rPr>
        <w:tab/>
        <w:t>РЕШИЛ:</w:t>
      </w:r>
    </w:p>
    <w:p w:rsidR="00634288" w:rsidRPr="005D7260" w:rsidRDefault="00634288" w:rsidP="005D7260">
      <w:pPr>
        <w:spacing w:line="240" w:lineRule="auto"/>
        <w:ind w:firstLine="720"/>
        <w:jc w:val="both"/>
        <w:rPr>
          <w:rFonts w:ascii="Times New Roman" w:hAnsi="Times New Roman"/>
          <w:sz w:val="28"/>
          <w:szCs w:val="28"/>
        </w:rPr>
      </w:pPr>
      <w:r w:rsidRPr="005D7260">
        <w:rPr>
          <w:rFonts w:ascii="Times New Roman" w:hAnsi="Times New Roman"/>
          <w:bCs/>
          <w:sz w:val="28"/>
          <w:szCs w:val="28"/>
        </w:rPr>
        <w:t xml:space="preserve">1. Решение </w:t>
      </w:r>
      <w:r w:rsidRPr="005D7260">
        <w:rPr>
          <w:rFonts w:ascii="Times New Roman" w:hAnsi="Times New Roman"/>
          <w:sz w:val="28"/>
          <w:szCs w:val="28"/>
        </w:rPr>
        <w:t xml:space="preserve">34 сессии Совета депутатов Ивановского сельсовета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 от 22.08.2014 года №173 «О муниципальном дорожном фонде Ивановского сельсовета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 </w:t>
      </w:r>
      <w:r w:rsidRPr="005D7260">
        <w:rPr>
          <w:rFonts w:ascii="Times New Roman" w:hAnsi="Times New Roman"/>
          <w:bCs/>
          <w:sz w:val="28"/>
          <w:szCs w:val="28"/>
        </w:rPr>
        <w:t xml:space="preserve">отменить. </w:t>
      </w:r>
    </w:p>
    <w:p w:rsidR="00634288" w:rsidRPr="005D7260" w:rsidRDefault="00634288" w:rsidP="005D7260">
      <w:pPr>
        <w:tabs>
          <w:tab w:val="left" w:pos="546"/>
        </w:tabs>
        <w:spacing w:line="240" w:lineRule="auto"/>
        <w:ind w:firstLine="720"/>
        <w:jc w:val="both"/>
        <w:rPr>
          <w:rFonts w:ascii="Times New Roman" w:hAnsi="Times New Roman"/>
          <w:bCs/>
          <w:sz w:val="28"/>
          <w:szCs w:val="28"/>
        </w:rPr>
      </w:pPr>
      <w:r w:rsidRPr="005D7260">
        <w:rPr>
          <w:rFonts w:ascii="Times New Roman" w:hAnsi="Times New Roman"/>
          <w:bCs/>
          <w:sz w:val="28"/>
          <w:szCs w:val="28"/>
        </w:rPr>
        <w:t>2. Настоящее решение  опубликовать в печатном органе  «Бюллетень органов местного самоуправления муниципального образования Ивановского сельсовета</w:t>
      </w:r>
      <w:r w:rsidRPr="005D7260">
        <w:rPr>
          <w:rFonts w:ascii="Times New Roman" w:hAnsi="Times New Roman"/>
          <w:sz w:val="28"/>
          <w:szCs w:val="28"/>
        </w:rPr>
        <w:t xml:space="preserve">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Новосибирской области</w:t>
      </w:r>
      <w:r w:rsidRPr="005D7260">
        <w:rPr>
          <w:rFonts w:ascii="Times New Roman" w:hAnsi="Times New Roman"/>
          <w:bCs/>
          <w:sz w:val="28"/>
          <w:szCs w:val="28"/>
        </w:rPr>
        <w:t>».</w:t>
      </w:r>
    </w:p>
    <w:p w:rsidR="00634288" w:rsidRPr="005D7260" w:rsidRDefault="00634288" w:rsidP="005D7260">
      <w:pPr>
        <w:tabs>
          <w:tab w:val="left" w:pos="546"/>
        </w:tabs>
        <w:spacing w:line="240" w:lineRule="auto"/>
        <w:jc w:val="both"/>
        <w:rPr>
          <w:rFonts w:ascii="Times New Roman" w:hAnsi="Times New Roman"/>
          <w:bCs/>
          <w:sz w:val="28"/>
          <w:szCs w:val="28"/>
        </w:rPr>
      </w:pPr>
    </w:p>
    <w:p w:rsidR="00634288" w:rsidRPr="005D7260" w:rsidRDefault="00634288" w:rsidP="005D7260">
      <w:pPr>
        <w:tabs>
          <w:tab w:val="left" w:pos="708"/>
          <w:tab w:val="left" w:pos="1416"/>
          <w:tab w:val="left" w:pos="2124"/>
          <w:tab w:val="left" w:pos="2832"/>
          <w:tab w:val="left" w:pos="3540"/>
          <w:tab w:val="left" w:pos="4248"/>
          <w:tab w:val="left" w:pos="7125"/>
        </w:tabs>
        <w:spacing w:after="0" w:line="240" w:lineRule="auto"/>
        <w:jc w:val="both"/>
        <w:rPr>
          <w:rFonts w:ascii="Times New Roman" w:hAnsi="Times New Roman"/>
          <w:sz w:val="28"/>
          <w:szCs w:val="28"/>
        </w:rPr>
      </w:pPr>
      <w:r w:rsidRPr="005D7260">
        <w:rPr>
          <w:rFonts w:ascii="Times New Roman" w:hAnsi="Times New Roman"/>
          <w:sz w:val="28"/>
          <w:szCs w:val="28"/>
        </w:rPr>
        <w:t xml:space="preserve">Глава  Ивановского  сельсовета                               </w:t>
      </w:r>
      <w:r w:rsidRPr="005D7260">
        <w:rPr>
          <w:rFonts w:ascii="Times New Roman" w:hAnsi="Times New Roman"/>
          <w:sz w:val="28"/>
          <w:szCs w:val="28"/>
        </w:rPr>
        <w:tab/>
      </w:r>
      <w:proofErr w:type="spellStart"/>
      <w:r w:rsidRPr="005D7260">
        <w:rPr>
          <w:rFonts w:ascii="Times New Roman" w:hAnsi="Times New Roman"/>
          <w:sz w:val="28"/>
          <w:szCs w:val="28"/>
        </w:rPr>
        <w:t>А.К.Ритер</w:t>
      </w:r>
      <w:proofErr w:type="spellEnd"/>
    </w:p>
    <w:p w:rsidR="00634288" w:rsidRPr="005D7260" w:rsidRDefault="00634288" w:rsidP="005D7260">
      <w:pPr>
        <w:tabs>
          <w:tab w:val="left" w:pos="708"/>
          <w:tab w:val="left" w:pos="1416"/>
          <w:tab w:val="left" w:pos="2124"/>
          <w:tab w:val="left" w:pos="2832"/>
          <w:tab w:val="left" w:pos="3540"/>
          <w:tab w:val="left" w:pos="4248"/>
          <w:tab w:val="left" w:pos="7125"/>
        </w:tabs>
        <w:spacing w:after="0" w:line="240" w:lineRule="auto"/>
        <w:jc w:val="both"/>
        <w:rPr>
          <w:rFonts w:ascii="Times New Roman" w:hAnsi="Times New Roman"/>
          <w:sz w:val="28"/>
          <w:szCs w:val="28"/>
        </w:rPr>
      </w:pPr>
      <w:r w:rsidRPr="005D7260">
        <w:rPr>
          <w:rFonts w:ascii="Times New Roman" w:hAnsi="Times New Roman"/>
          <w:sz w:val="28"/>
          <w:szCs w:val="28"/>
        </w:rPr>
        <w:t xml:space="preserve">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w:t>
      </w:r>
    </w:p>
    <w:p w:rsidR="00634288" w:rsidRPr="005D7260" w:rsidRDefault="00634288" w:rsidP="005D7260">
      <w:pPr>
        <w:spacing w:after="0" w:line="240" w:lineRule="auto"/>
        <w:jc w:val="both"/>
        <w:rPr>
          <w:rFonts w:ascii="Times New Roman" w:hAnsi="Times New Roman"/>
          <w:sz w:val="28"/>
          <w:szCs w:val="28"/>
        </w:rPr>
      </w:pPr>
      <w:r w:rsidRPr="005D7260">
        <w:rPr>
          <w:rFonts w:ascii="Times New Roman" w:hAnsi="Times New Roman"/>
          <w:sz w:val="28"/>
          <w:szCs w:val="28"/>
        </w:rPr>
        <w:t xml:space="preserve"> Новосибирской области</w:t>
      </w:r>
    </w:p>
    <w:p w:rsidR="00634288" w:rsidRPr="005D7260" w:rsidRDefault="00634288" w:rsidP="00E10D71">
      <w:pPr>
        <w:spacing w:line="240" w:lineRule="auto"/>
        <w:rPr>
          <w:rFonts w:ascii="Times New Roman" w:hAnsi="Times New Roman"/>
          <w:sz w:val="28"/>
          <w:szCs w:val="28"/>
        </w:rPr>
      </w:pPr>
      <w:r w:rsidRPr="005D7260">
        <w:rPr>
          <w:rFonts w:ascii="Times New Roman" w:hAnsi="Times New Roman"/>
          <w:sz w:val="28"/>
          <w:szCs w:val="28"/>
        </w:rPr>
        <w:lastRenderedPageBreak/>
        <w:t xml:space="preserve"> Председатель Совета депутатов </w:t>
      </w:r>
      <w:r w:rsidR="00E10D71">
        <w:rPr>
          <w:rFonts w:ascii="Times New Roman" w:hAnsi="Times New Roman"/>
          <w:sz w:val="28"/>
          <w:szCs w:val="28"/>
        </w:rPr>
        <w:t xml:space="preserve">                                                                                                  </w:t>
      </w:r>
      <w:r w:rsidRPr="005D7260">
        <w:rPr>
          <w:rFonts w:ascii="Times New Roman" w:hAnsi="Times New Roman"/>
          <w:sz w:val="28"/>
          <w:szCs w:val="28"/>
        </w:rPr>
        <w:t xml:space="preserve">Ивановского сельсовета </w:t>
      </w:r>
    </w:p>
    <w:p w:rsidR="00634288" w:rsidRPr="005D7260" w:rsidRDefault="00634288" w:rsidP="00E10D71">
      <w:pPr>
        <w:spacing w:after="0" w:line="240" w:lineRule="auto"/>
        <w:rPr>
          <w:rFonts w:ascii="Times New Roman" w:hAnsi="Times New Roman"/>
          <w:sz w:val="28"/>
          <w:szCs w:val="28"/>
        </w:rPr>
      </w:pP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w:t>
      </w:r>
    </w:p>
    <w:p w:rsidR="00634288" w:rsidRPr="005D7260" w:rsidRDefault="00634288" w:rsidP="00E10D71">
      <w:pPr>
        <w:spacing w:after="0" w:line="240" w:lineRule="auto"/>
        <w:rPr>
          <w:rFonts w:ascii="Times New Roman" w:hAnsi="Times New Roman"/>
          <w:sz w:val="28"/>
          <w:szCs w:val="28"/>
        </w:rPr>
      </w:pPr>
      <w:r w:rsidRPr="005D7260">
        <w:rPr>
          <w:rFonts w:ascii="Times New Roman" w:hAnsi="Times New Roman"/>
          <w:sz w:val="28"/>
          <w:szCs w:val="28"/>
        </w:rPr>
        <w:t xml:space="preserve">Новосибирской области                                                                </w:t>
      </w:r>
      <w:proofErr w:type="spellStart"/>
      <w:r w:rsidRPr="005D7260">
        <w:rPr>
          <w:rFonts w:ascii="Times New Roman" w:hAnsi="Times New Roman"/>
          <w:sz w:val="28"/>
          <w:szCs w:val="28"/>
        </w:rPr>
        <w:t>Н.А.Мосейкова</w:t>
      </w:r>
      <w:proofErr w:type="spellEnd"/>
    </w:p>
    <w:p w:rsidR="00634288" w:rsidRPr="005D7260" w:rsidRDefault="00634288" w:rsidP="005D7260">
      <w:pPr>
        <w:spacing w:line="240" w:lineRule="auto"/>
        <w:jc w:val="both"/>
        <w:rPr>
          <w:rFonts w:ascii="Times New Roman" w:hAnsi="Times New Roman"/>
          <w:sz w:val="28"/>
          <w:szCs w:val="28"/>
        </w:rPr>
      </w:pPr>
      <w:r w:rsidRPr="005D7260">
        <w:rPr>
          <w:rFonts w:ascii="Times New Roman" w:hAnsi="Times New Roman"/>
          <w:sz w:val="28"/>
          <w:szCs w:val="28"/>
        </w:rPr>
        <w:t xml:space="preserve">                                                                      </w:t>
      </w:r>
    </w:p>
    <w:p w:rsidR="00634288" w:rsidRPr="005D7260" w:rsidRDefault="00634288" w:rsidP="005D7260">
      <w:pPr>
        <w:tabs>
          <w:tab w:val="left" w:pos="3612"/>
        </w:tabs>
        <w:spacing w:after="0" w:line="240" w:lineRule="auto"/>
        <w:jc w:val="center"/>
        <w:rPr>
          <w:rFonts w:ascii="Times New Roman" w:hAnsi="Times New Roman"/>
          <w:b/>
          <w:sz w:val="28"/>
          <w:szCs w:val="28"/>
        </w:rPr>
      </w:pPr>
      <w:r w:rsidRPr="005D7260">
        <w:rPr>
          <w:rFonts w:ascii="Times New Roman" w:hAnsi="Times New Roman"/>
          <w:b/>
          <w:sz w:val="28"/>
          <w:szCs w:val="28"/>
        </w:rPr>
        <w:t>Решение</w:t>
      </w:r>
    </w:p>
    <w:p w:rsidR="00634288" w:rsidRPr="005D7260" w:rsidRDefault="00634288" w:rsidP="005D7260">
      <w:pPr>
        <w:widowControl w:val="0"/>
        <w:shd w:val="clear" w:color="auto" w:fill="FFFFFF"/>
        <w:spacing w:after="0" w:line="240" w:lineRule="auto"/>
        <w:jc w:val="center"/>
        <w:rPr>
          <w:rFonts w:ascii="Times New Roman" w:hAnsi="Times New Roman"/>
          <w:bCs/>
          <w:sz w:val="28"/>
          <w:szCs w:val="28"/>
        </w:rPr>
      </w:pPr>
      <w:r w:rsidRPr="005D7260">
        <w:rPr>
          <w:rFonts w:ascii="Times New Roman" w:hAnsi="Times New Roman"/>
          <w:bCs/>
          <w:sz w:val="28"/>
          <w:szCs w:val="28"/>
        </w:rPr>
        <w:t>(двадцать третьей сессии)</w:t>
      </w:r>
    </w:p>
    <w:p w:rsidR="00634288" w:rsidRPr="005D7260" w:rsidRDefault="00634288" w:rsidP="005D7260">
      <w:pPr>
        <w:widowControl w:val="0"/>
        <w:shd w:val="clear" w:color="auto" w:fill="FFFFFF"/>
        <w:spacing w:after="0" w:line="240" w:lineRule="auto"/>
        <w:rPr>
          <w:rFonts w:ascii="Times New Roman" w:eastAsia="Arial Unicode MS" w:hAnsi="Times New Roman"/>
          <w:color w:val="000000"/>
          <w:spacing w:val="-7"/>
          <w:sz w:val="28"/>
          <w:szCs w:val="28"/>
          <w:lang w:bidi="ru-RU"/>
        </w:rPr>
      </w:pPr>
      <w:r w:rsidRPr="005D7260">
        <w:rPr>
          <w:rFonts w:ascii="Times New Roman" w:hAnsi="Times New Roman"/>
          <w:bCs/>
          <w:sz w:val="28"/>
          <w:szCs w:val="28"/>
        </w:rPr>
        <w:t xml:space="preserve"> 18.07.2022                                                                                         № 114</w:t>
      </w:r>
    </w:p>
    <w:p w:rsidR="00634288" w:rsidRPr="005D7260" w:rsidRDefault="00634288" w:rsidP="005D7260">
      <w:pPr>
        <w:widowControl w:val="0"/>
        <w:shd w:val="clear" w:color="auto" w:fill="FFFFFF"/>
        <w:spacing w:after="0" w:line="240" w:lineRule="auto"/>
        <w:jc w:val="center"/>
        <w:rPr>
          <w:rFonts w:ascii="Times New Roman" w:eastAsia="Arial Unicode MS" w:hAnsi="Times New Roman"/>
          <w:color w:val="000000"/>
          <w:sz w:val="28"/>
          <w:szCs w:val="28"/>
          <w:lang w:bidi="ru-RU"/>
        </w:rPr>
      </w:pPr>
      <w:r w:rsidRPr="005D7260">
        <w:rPr>
          <w:rFonts w:ascii="Times New Roman" w:eastAsia="Arial Unicode MS" w:hAnsi="Times New Roman"/>
          <w:bCs/>
          <w:color w:val="000000"/>
          <w:sz w:val="28"/>
          <w:szCs w:val="28"/>
          <w:lang w:bidi="ru-RU"/>
        </w:rPr>
        <w:t xml:space="preserve">Об утверждении Правил </w:t>
      </w:r>
      <w:r w:rsidRPr="005D7260">
        <w:rPr>
          <w:rFonts w:ascii="Times New Roman" w:eastAsia="Arial Unicode MS" w:hAnsi="Times New Roman"/>
          <w:color w:val="000000"/>
          <w:sz w:val="28"/>
          <w:szCs w:val="28"/>
          <w:lang w:bidi="ru-RU"/>
        </w:rPr>
        <w:t xml:space="preserve">благоустройства на территории </w:t>
      </w:r>
    </w:p>
    <w:p w:rsidR="00634288" w:rsidRPr="005D7260" w:rsidRDefault="00634288" w:rsidP="005D7260">
      <w:pPr>
        <w:widowControl w:val="0"/>
        <w:shd w:val="clear" w:color="auto" w:fill="FFFFFF"/>
        <w:spacing w:after="0" w:line="240" w:lineRule="auto"/>
        <w:jc w:val="center"/>
        <w:rPr>
          <w:rFonts w:ascii="Times New Roman" w:eastAsia="Arial Unicode MS" w:hAnsi="Times New Roman"/>
          <w:bCs/>
          <w:color w:val="000000"/>
          <w:sz w:val="28"/>
          <w:szCs w:val="28"/>
          <w:lang w:bidi="ru-RU"/>
        </w:rPr>
      </w:pPr>
      <w:r w:rsidRPr="005D7260">
        <w:rPr>
          <w:rFonts w:ascii="Times New Roman" w:eastAsia="Arial Unicode MS" w:hAnsi="Times New Roman"/>
          <w:color w:val="000000"/>
          <w:sz w:val="28"/>
          <w:szCs w:val="28"/>
          <w:lang w:bidi="ru-RU"/>
        </w:rPr>
        <w:t xml:space="preserve">Ивановского сельсовета </w:t>
      </w:r>
      <w:proofErr w:type="spellStart"/>
      <w:r w:rsidRPr="005D7260">
        <w:rPr>
          <w:rFonts w:ascii="Times New Roman" w:eastAsia="Arial Unicode MS" w:hAnsi="Times New Roman"/>
          <w:color w:val="000000"/>
          <w:sz w:val="28"/>
          <w:szCs w:val="28"/>
          <w:lang w:bidi="ru-RU"/>
        </w:rPr>
        <w:t>Баганского</w:t>
      </w:r>
      <w:proofErr w:type="spellEnd"/>
      <w:r w:rsidRPr="005D7260">
        <w:rPr>
          <w:rFonts w:ascii="Times New Roman" w:eastAsia="Arial Unicode MS" w:hAnsi="Times New Roman"/>
          <w:color w:val="000000"/>
          <w:sz w:val="28"/>
          <w:szCs w:val="28"/>
          <w:lang w:bidi="ru-RU"/>
        </w:rPr>
        <w:t xml:space="preserve"> района Новосибирской области </w:t>
      </w:r>
    </w:p>
    <w:p w:rsidR="00634288" w:rsidRPr="005D7260" w:rsidRDefault="00634288" w:rsidP="005D7260">
      <w:pPr>
        <w:shd w:val="clear" w:color="auto" w:fill="FFFFFF"/>
        <w:spacing w:after="0" w:line="240" w:lineRule="auto"/>
        <w:jc w:val="both"/>
        <w:textAlignment w:val="baseline"/>
        <w:rPr>
          <w:rFonts w:ascii="Times New Roman" w:hAnsi="Times New Roman"/>
          <w:sz w:val="28"/>
          <w:szCs w:val="28"/>
        </w:rPr>
      </w:pPr>
    </w:p>
    <w:p w:rsidR="00634288" w:rsidRPr="00634288" w:rsidRDefault="00634288" w:rsidP="005D7260">
      <w:pPr>
        <w:shd w:val="clear" w:color="auto" w:fill="FFFFFF"/>
        <w:spacing w:after="0" w:line="240" w:lineRule="auto"/>
        <w:jc w:val="both"/>
        <w:textAlignment w:val="baseline"/>
        <w:rPr>
          <w:rFonts w:ascii="Times New Roman" w:hAnsi="Times New Roman"/>
          <w:sz w:val="28"/>
          <w:szCs w:val="28"/>
        </w:rPr>
      </w:pPr>
      <w:r w:rsidRPr="005D7260">
        <w:rPr>
          <w:rFonts w:ascii="Times New Roman" w:hAnsi="Times New Roman"/>
          <w:sz w:val="28"/>
          <w:szCs w:val="28"/>
        </w:rPr>
        <w:t xml:space="preserve"> </w:t>
      </w:r>
      <w:r w:rsidRPr="005D7260">
        <w:rPr>
          <w:rFonts w:ascii="Times New Roman" w:hAnsi="Times New Roman"/>
          <w:sz w:val="28"/>
          <w:szCs w:val="28"/>
        </w:rPr>
        <w:tab/>
        <w:t>В соответствии с Федеральным законом от 06.10.2003 № 131-ФЗ «Об общих принципах организации местного самоуправления в Российской Федерации», приказом министерства строительства и жилищно-коммунального хозяйства Российской Федерации от 29.12.2021 №1042/</w:t>
      </w:r>
      <w:proofErr w:type="spellStart"/>
      <w:proofErr w:type="gramStart"/>
      <w:r w:rsidRPr="005D7260">
        <w:rPr>
          <w:rFonts w:ascii="Times New Roman" w:hAnsi="Times New Roman"/>
          <w:sz w:val="28"/>
          <w:szCs w:val="28"/>
        </w:rPr>
        <w:t>пр</w:t>
      </w:r>
      <w:proofErr w:type="spellEnd"/>
      <w:proofErr w:type="gramEnd"/>
      <w:r w:rsidRPr="005D7260">
        <w:rPr>
          <w:rFonts w:ascii="Times New Roman" w:hAnsi="Times New Roman"/>
          <w:sz w:val="28"/>
          <w:szCs w:val="28"/>
        </w:rPr>
        <w:t xml:space="preserve"> «Об утверждении методических рекомендаций по разработке норм и правил по благоустройству</w:t>
      </w:r>
      <w:r w:rsidRPr="00634288">
        <w:rPr>
          <w:rFonts w:ascii="Times New Roman" w:hAnsi="Times New Roman"/>
          <w:sz w:val="28"/>
          <w:szCs w:val="28"/>
        </w:rPr>
        <w:t xml:space="preserve"> территорий муниципальных образований», в целях обеспечения и повышения комфортности условий проживания граждан, поддержания и улучшения санитарного и эстетического состояния территории Ивановского сельсовета и реализации федерального проекта «Формирование комфортной городской среды» на территории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Совет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w:t>
      </w:r>
    </w:p>
    <w:p w:rsidR="00634288" w:rsidRPr="00634288" w:rsidRDefault="00634288" w:rsidP="00634288">
      <w:pPr>
        <w:shd w:val="clear" w:color="auto" w:fill="FFFFFF"/>
        <w:spacing w:after="0" w:line="240" w:lineRule="auto"/>
        <w:jc w:val="both"/>
        <w:textAlignment w:val="baseline"/>
        <w:rPr>
          <w:rFonts w:ascii="Times New Roman" w:hAnsi="Times New Roman"/>
          <w:sz w:val="28"/>
          <w:szCs w:val="28"/>
        </w:rPr>
      </w:pPr>
      <w:r w:rsidRPr="00634288">
        <w:rPr>
          <w:rFonts w:ascii="Times New Roman" w:hAnsi="Times New Roman"/>
          <w:sz w:val="28"/>
          <w:szCs w:val="28"/>
        </w:rPr>
        <w:t>РЕШИЛ:</w:t>
      </w:r>
    </w:p>
    <w:p w:rsidR="00634288" w:rsidRPr="00634288" w:rsidRDefault="005D7260" w:rsidP="00634288">
      <w:pPr>
        <w:shd w:val="clear" w:color="auto" w:fill="FFFFFF"/>
        <w:spacing w:after="0" w:line="240" w:lineRule="auto"/>
        <w:jc w:val="both"/>
        <w:textAlignment w:val="baseline"/>
        <w:rPr>
          <w:rFonts w:ascii="Times New Roman" w:hAnsi="Times New Roman"/>
          <w:sz w:val="28"/>
          <w:szCs w:val="28"/>
        </w:rPr>
      </w:pPr>
      <w:r>
        <w:rPr>
          <w:rFonts w:ascii="Times New Roman" w:hAnsi="Times New Roman"/>
          <w:sz w:val="28"/>
          <w:szCs w:val="28"/>
        </w:rPr>
        <w:t xml:space="preserve">          1.</w:t>
      </w:r>
      <w:r w:rsidR="00634288" w:rsidRPr="00634288">
        <w:rPr>
          <w:rFonts w:ascii="Times New Roman" w:hAnsi="Times New Roman"/>
          <w:sz w:val="28"/>
          <w:szCs w:val="28"/>
        </w:rPr>
        <w:t xml:space="preserve">Утвердить </w:t>
      </w:r>
      <w:r w:rsidR="00634288" w:rsidRPr="00634288">
        <w:rPr>
          <w:rFonts w:ascii="Times New Roman" w:hAnsi="Times New Roman"/>
          <w:bCs/>
          <w:sz w:val="28"/>
          <w:szCs w:val="28"/>
        </w:rPr>
        <w:t xml:space="preserve">Правила </w:t>
      </w:r>
      <w:r w:rsidR="00634288" w:rsidRPr="00634288">
        <w:rPr>
          <w:rFonts w:ascii="Times New Roman" w:hAnsi="Times New Roman"/>
          <w:sz w:val="28"/>
          <w:szCs w:val="28"/>
        </w:rPr>
        <w:t xml:space="preserve">благоустройства на территории Ивановского сельсовета </w:t>
      </w:r>
      <w:proofErr w:type="spellStart"/>
      <w:r w:rsidR="00634288" w:rsidRPr="00634288">
        <w:rPr>
          <w:rFonts w:ascii="Times New Roman" w:hAnsi="Times New Roman"/>
          <w:sz w:val="28"/>
          <w:szCs w:val="28"/>
        </w:rPr>
        <w:t>Баганского</w:t>
      </w:r>
      <w:proofErr w:type="spellEnd"/>
      <w:r w:rsidR="00634288" w:rsidRPr="00634288">
        <w:rPr>
          <w:rFonts w:ascii="Times New Roman" w:hAnsi="Times New Roman"/>
          <w:sz w:val="28"/>
          <w:szCs w:val="28"/>
        </w:rPr>
        <w:t xml:space="preserve"> района Новосибирской области (Приложение №1).</w:t>
      </w:r>
    </w:p>
    <w:p w:rsidR="00634288" w:rsidRPr="00634288" w:rsidRDefault="00634288" w:rsidP="00634288">
      <w:pPr>
        <w:shd w:val="clear" w:color="auto" w:fill="FFFFFF"/>
        <w:spacing w:after="0" w:line="240" w:lineRule="auto"/>
        <w:jc w:val="both"/>
        <w:textAlignment w:val="baseline"/>
        <w:rPr>
          <w:rFonts w:ascii="Times New Roman" w:hAnsi="Times New Roman"/>
          <w:sz w:val="28"/>
          <w:szCs w:val="28"/>
        </w:rPr>
      </w:pPr>
      <w:r w:rsidRPr="00634288">
        <w:rPr>
          <w:rFonts w:ascii="Times New Roman" w:hAnsi="Times New Roman"/>
          <w:sz w:val="28"/>
          <w:szCs w:val="28"/>
        </w:rPr>
        <w:t xml:space="preserve">          2.  Признать утратившими силу  следующие решения Совета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w:t>
      </w:r>
    </w:p>
    <w:p w:rsidR="00634288" w:rsidRPr="00634288" w:rsidRDefault="00634288" w:rsidP="00634288">
      <w:pPr>
        <w:shd w:val="clear" w:color="auto" w:fill="FFFFFF"/>
        <w:spacing w:after="0" w:line="240" w:lineRule="auto"/>
        <w:jc w:val="both"/>
        <w:textAlignment w:val="baseline"/>
        <w:rPr>
          <w:rFonts w:ascii="Times New Roman" w:hAnsi="Times New Roman"/>
          <w:sz w:val="28"/>
          <w:szCs w:val="28"/>
        </w:rPr>
      </w:pPr>
      <w:r w:rsidRPr="00634288">
        <w:rPr>
          <w:rFonts w:ascii="Times New Roman" w:hAnsi="Times New Roman"/>
          <w:sz w:val="28"/>
          <w:szCs w:val="28"/>
        </w:rPr>
        <w:t xml:space="preserve">   2.1. решение Совета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от 28.04.2020  №212 «Об утверждении Правил благоустройства, обеспечения чистоты и порядка  на территории Ивановского сельсовета»;</w:t>
      </w:r>
    </w:p>
    <w:p w:rsidR="00634288" w:rsidRPr="00634288" w:rsidRDefault="00634288" w:rsidP="00634288">
      <w:pPr>
        <w:shd w:val="clear" w:color="auto" w:fill="FFFFFF"/>
        <w:spacing w:after="0" w:line="240" w:lineRule="auto"/>
        <w:jc w:val="both"/>
        <w:textAlignment w:val="baseline"/>
        <w:rPr>
          <w:rFonts w:ascii="Times New Roman" w:hAnsi="Times New Roman"/>
          <w:sz w:val="28"/>
          <w:szCs w:val="28"/>
        </w:rPr>
      </w:pPr>
      <w:r w:rsidRPr="00634288">
        <w:rPr>
          <w:rFonts w:ascii="Times New Roman" w:hAnsi="Times New Roman"/>
          <w:sz w:val="28"/>
          <w:szCs w:val="28"/>
        </w:rPr>
        <w:t xml:space="preserve">         2.2. решение Совета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от 19.02.2021 №32 «О внесении изменений в </w:t>
      </w:r>
      <w:r w:rsidRPr="00634288">
        <w:rPr>
          <w:rFonts w:ascii="Times New Roman" w:hAnsi="Times New Roman"/>
          <w:bCs/>
          <w:sz w:val="28"/>
          <w:szCs w:val="28"/>
        </w:rPr>
        <w:t xml:space="preserve">Правила </w:t>
      </w:r>
      <w:r w:rsidRPr="00634288">
        <w:rPr>
          <w:rFonts w:ascii="Times New Roman" w:hAnsi="Times New Roman"/>
          <w:sz w:val="28"/>
          <w:szCs w:val="28"/>
        </w:rPr>
        <w:t>благоустройства, обеспечения чистоты и порядка  на территории Ивановского сельсовета»;</w:t>
      </w:r>
    </w:p>
    <w:p w:rsidR="00634288" w:rsidRPr="00634288" w:rsidRDefault="00634288" w:rsidP="00634288">
      <w:pPr>
        <w:shd w:val="clear" w:color="auto" w:fill="FFFFFF"/>
        <w:spacing w:after="0" w:line="240" w:lineRule="auto"/>
        <w:jc w:val="both"/>
        <w:textAlignment w:val="baseline"/>
        <w:rPr>
          <w:rFonts w:ascii="Times New Roman" w:hAnsi="Times New Roman"/>
          <w:sz w:val="28"/>
          <w:szCs w:val="28"/>
        </w:rPr>
      </w:pPr>
      <w:r w:rsidRPr="00634288">
        <w:rPr>
          <w:rFonts w:ascii="Times New Roman" w:hAnsi="Times New Roman"/>
          <w:sz w:val="28"/>
          <w:szCs w:val="28"/>
        </w:rPr>
        <w:t xml:space="preserve">       2.3. решение  Совета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от 21.05.2021 №48 «О внесении изменений в </w:t>
      </w:r>
      <w:r w:rsidRPr="00634288">
        <w:rPr>
          <w:rFonts w:ascii="Times New Roman" w:hAnsi="Times New Roman"/>
          <w:bCs/>
          <w:sz w:val="28"/>
          <w:szCs w:val="28"/>
        </w:rPr>
        <w:t xml:space="preserve">Правила </w:t>
      </w:r>
      <w:r w:rsidRPr="00634288">
        <w:rPr>
          <w:rFonts w:ascii="Times New Roman" w:hAnsi="Times New Roman"/>
          <w:sz w:val="28"/>
          <w:szCs w:val="28"/>
        </w:rPr>
        <w:t>благоустройства, обеспечения чистоты и порядка  на территории Ивановского сельсовета»;</w:t>
      </w:r>
    </w:p>
    <w:p w:rsidR="00634288" w:rsidRPr="00634288" w:rsidRDefault="00634288" w:rsidP="00634288">
      <w:pPr>
        <w:shd w:val="clear" w:color="auto" w:fill="FFFFFF"/>
        <w:spacing w:after="0" w:line="240" w:lineRule="auto"/>
        <w:jc w:val="both"/>
        <w:textAlignment w:val="baseline"/>
        <w:rPr>
          <w:rFonts w:ascii="Times New Roman" w:eastAsia="Calibri" w:hAnsi="Times New Roman"/>
          <w:sz w:val="28"/>
          <w:szCs w:val="28"/>
        </w:rPr>
      </w:pPr>
      <w:r w:rsidRPr="00634288">
        <w:rPr>
          <w:rFonts w:ascii="Times New Roman" w:hAnsi="Times New Roman"/>
          <w:sz w:val="28"/>
          <w:szCs w:val="28"/>
        </w:rPr>
        <w:t xml:space="preserve">       2.4. решение  Совета депутатов Ивановского сельсовета </w:t>
      </w:r>
      <w:proofErr w:type="spellStart"/>
      <w:r w:rsidRPr="00634288">
        <w:rPr>
          <w:rFonts w:ascii="Times New Roman" w:hAnsi="Times New Roman"/>
          <w:sz w:val="28"/>
          <w:szCs w:val="28"/>
        </w:rPr>
        <w:t>Баганского</w:t>
      </w:r>
      <w:proofErr w:type="spellEnd"/>
      <w:r w:rsidRPr="00634288">
        <w:rPr>
          <w:rFonts w:ascii="Times New Roman" w:hAnsi="Times New Roman"/>
          <w:sz w:val="28"/>
          <w:szCs w:val="28"/>
        </w:rPr>
        <w:t xml:space="preserve"> района Новосибирской области от 30.03.2022 №98 «О внесении изменений в Правила благоустройства, обеспечения чистоты и порядка  на территории Ивановского сельсовета»;</w:t>
      </w:r>
      <w:r w:rsidRPr="00634288">
        <w:rPr>
          <w:rFonts w:ascii="Times New Roman" w:eastAsia="Calibri" w:hAnsi="Times New Roman"/>
          <w:sz w:val="28"/>
          <w:szCs w:val="28"/>
        </w:rPr>
        <w:t xml:space="preserve"> </w:t>
      </w:r>
    </w:p>
    <w:p w:rsidR="00634288" w:rsidRPr="00634288" w:rsidRDefault="00634288" w:rsidP="00634288">
      <w:pPr>
        <w:shd w:val="clear" w:color="auto" w:fill="FFFFFF"/>
        <w:spacing w:after="0" w:line="240" w:lineRule="auto"/>
        <w:jc w:val="both"/>
        <w:textAlignment w:val="baseline"/>
        <w:rPr>
          <w:rFonts w:ascii="Times New Roman" w:hAnsi="Times New Roman"/>
          <w:spacing w:val="-2"/>
          <w:sz w:val="28"/>
          <w:szCs w:val="28"/>
        </w:rPr>
      </w:pPr>
      <w:r w:rsidRPr="00634288">
        <w:rPr>
          <w:rFonts w:ascii="Times New Roman" w:eastAsia="Calibri" w:hAnsi="Times New Roman"/>
          <w:sz w:val="28"/>
          <w:szCs w:val="28"/>
        </w:rPr>
        <w:t xml:space="preserve">        3. Настоящее решение опубликовать в периодическом печатном издании «Бюллетень органов местного самоуправления </w:t>
      </w:r>
      <w:r w:rsidRPr="00634288">
        <w:rPr>
          <w:rFonts w:ascii="Times New Roman" w:eastAsia="Calibri" w:hAnsi="Times New Roman"/>
          <w:bCs/>
          <w:color w:val="26282F"/>
          <w:sz w:val="28"/>
          <w:szCs w:val="28"/>
        </w:rPr>
        <w:t xml:space="preserve">муниципального образования Ивановского </w:t>
      </w:r>
      <w:r w:rsidRPr="00634288">
        <w:rPr>
          <w:rFonts w:ascii="Times New Roman" w:eastAsia="Calibri" w:hAnsi="Times New Roman"/>
          <w:sz w:val="28"/>
          <w:szCs w:val="28"/>
        </w:rPr>
        <w:t xml:space="preserve"> сельсовета </w:t>
      </w:r>
      <w:proofErr w:type="spellStart"/>
      <w:r w:rsidRPr="00634288">
        <w:rPr>
          <w:rFonts w:ascii="Times New Roman" w:eastAsia="Calibri" w:hAnsi="Times New Roman"/>
          <w:sz w:val="28"/>
          <w:szCs w:val="28"/>
        </w:rPr>
        <w:t>Баганского</w:t>
      </w:r>
      <w:proofErr w:type="spellEnd"/>
      <w:r w:rsidRPr="00634288">
        <w:rPr>
          <w:rFonts w:ascii="Times New Roman" w:eastAsia="Calibri" w:hAnsi="Times New Roman"/>
          <w:sz w:val="28"/>
          <w:szCs w:val="28"/>
        </w:rPr>
        <w:t xml:space="preserve"> района Новосибирской области» и на официальном сайте в сети «Интернет»</w:t>
      </w:r>
      <w:r w:rsidRPr="00634288">
        <w:rPr>
          <w:rFonts w:ascii="Times New Roman" w:hAnsi="Times New Roman"/>
          <w:spacing w:val="-2"/>
          <w:sz w:val="28"/>
          <w:szCs w:val="28"/>
        </w:rPr>
        <w:t xml:space="preserve">. </w:t>
      </w:r>
    </w:p>
    <w:p w:rsidR="00634288" w:rsidRPr="00634288" w:rsidRDefault="00634288" w:rsidP="00634288">
      <w:pPr>
        <w:widowControl w:val="0"/>
        <w:numPr>
          <w:ilvl w:val="0"/>
          <w:numId w:val="41"/>
        </w:numPr>
        <w:autoSpaceDE w:val="0"/>
        <w:autoSpaceDN w:val="0"/>
        <w:adjustRightInd w:val="0"/>
        <w:spacing w:after="0" w:line="240" w:lineRule="auto"/>
        <w:contextualSpacing/>
        <w:jc w:val="both"/>
        <w:rPr>
          <w:rFonts w:ascii="Times New Roman" w:hAnsi="Times New Roman"/>
          <w:bCs/>
          <w:iCs/>
          <w:sz w:val="28"/>
          <w:szCs w:val="28"/>
        </w:rPr>
      </w:pPr>
      <w:r w:rsidRPr="00634288">
        <w:rPr>
          <w:rFonts w:ascii="Times New Roman" w:hAnsi="Times New Roman"/>
          <w:spacing w:val="-2"/>
          <w:sz w:val="28"/>
          <w:szCs w:val="28"/>
        </w:rPr>
        <w:t>Решение вступает в силу после его официального опубликования.</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 xml:space="preserve">Глава  Ивановского сельсовета                                                                                                                           </w:t>
      </w:r>
      <w:proofErr w:type="spellStart"/>
      <w:r w:rsidRPr="00634288">
        <w:rPr>
          <w:rFonts w:ascii="Times New Roman" w:eastAsia="Calibri" w:hAnsi="Times New Roman"/>
          <w:bCs/>
          <w:sz w:val="28"/>
          <w:szCs w:val="28"/>
        </w:rPr>
        <w:t>Баганского</w:t>
      </w:r>
      <w:proofErr w:type="spellEnd"/>
      <w:r w:rsidRPr="00634288">
        <w:rPr>
          <w:rFonts w:ascii="Times New Roman" w:eastAsia="Calibri" w:hAnsi="Times New Roman"/>
          <w:bCs/>
          <w:sz w:val="28"/>
          <w:szCs w:val="28"/>
        </w:rPr>
        <w:t xml:space="preserve"> района                                                                                                                                            Новосибирской области</w:t>
      </w:r>
      <w:r w:rsidRPr="00634288">
        <w:rPr>
          <w:rFonts w:ascii="Times New Roman" w:eastAsia="Calibri" w:hAnsi="Times New Roman"/>
          <w:bCs/>
          <w:sz w:val="28"/>
          <w:szCs w:val="28"/>
        </w:rPr>
        <w:tab/>
        <w:t xml:space="preserve">                                                        А.К. </w:t>
      </w:r>
      <w:proofErr w:type="spellStart"/>
      <w:r w:rsidRPr="00634288">
        <w:rPr>
          <w:rFonts w:ascii="Times New Roman" w:eastAsia="Calibri" w:hAnsi="Times New Roman"/>
          <w:bCs/>
          <w:sz w:val="28"/>
          <w:szCs w:val="28"/>
        </w:rPr>
        <w:t>Ритер</w:t>
      </w:r>
      <w:proofErr w:type="spellEnd"/>
      <w:r w:rsidRPr="00634288">
        <w:rPr>
          <w:rFonts w:ascii="Times New Roman" w:eastAsia="Calibri" w:hAnsi="Times New Roman"/>
          <w:bCs/>
          <w:sz w:val="28"/>
          <w:szCs w:val="28"/>
        </w:rPr>
        <w:t xml:space="preserve">   </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 xml:space="preserve">                                                         </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 xml:space="preserve">Председатель совета депутатов                                                                         </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 xml:space="preserve">Ивановского сельсовета                                                                                </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 xml:space="preserve"> </w:t>
      </w:r>
      <w:proofErr w:type="spellStart"/>
      <w:r w:rsidRPr="00634288">
        <w:rPr>
          <w:rFonts w:ascii="Times New Roman" w:eastAsia="Calibri" w:hAnsi="Times New Roman"/>
          <w:bCs/>
          <w:sz w:val="28"/>
          <w:szCs w:val="28"/>
        </w:rPr>
        <w:t>Баганского</w:t>
      </w:r>
      <w:proofErr w:type="spellEnd"/>
      <w:r w:rsidRPr="00634288">
        <w:rPr>
          <w:rFonts w:ascii="Times New Roman" w:eastAsia="Calibri" w:hAnsi="Times New Roman"/>
          <w:bCs/>
          <w:sz w:val="28"/>
          <w:szCs w:val="28"/>
        </w:rPr>
        <w:t xml:space="preserve"> района </w:t>
      </w: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r w:rsidRPr="00634288">
        <w:rPr>
          <w:rFonts w:ascii="Times New Roman" w:eastAsia="Calibri" w:hAnsi="Times New Roman"/>
          <w:bCs/>
          <w:sz w:val="28"/>
          <w:szCs w:val="28"/>
        </w:rPr>
        <w:t>Новосибирской области</w:t>
      </w:r>
      <w:r w:rsidRPr="00634288">
        <w:rPr>
          <w:rFonts w:ascii="Times New Roman" w:eastAsia="Calibri" w:hAnsi="Times New Roman"/>
          <w:bCs/>
          <w:sz w:val="28"/>
          <w:szCs w:val="28"/>
        </w:rPr>
        <w:tab/>
      </w:r>
      <w:r w:rsidRPr="00634288">
        <w:rPr>
          <w:rFonts w:ascii="Times New Roman" w:eastAsia="Calibri" w:hAnsi="Times New Roman"/>
          <w:bCs/>
          <w:sz w:val="28"/>
          <w:szCs w:val="28"/>
        </w:rPr>
        <w:tab/>
        <w:t xml:space="preserve">                       </w:t>
      </w:r>
      <w:r w:rsidRPr="00634288">
        <w:rPr>
          <w:rFonts w:ascii="Times New Roman" w:eastAsia="Calibri" w:hAnsi="Times New Roman"/>
          <w:bCs/>
          <w:sz w:val="28"/>
          <w:szCs w:val="28"/>
        </w:rPr>
        <w:tab/>
        <w:t xml:space="preserve">      Н. А. </w:t>
      </w:r>
      <w:proofErr w:type="spellStart"/>
      <w:r w:rsidRPr="00634288">
        <w:rPr>
          <w:rFonts w:ascii="Times New Roman" w:eastAsia="Calibri" w:hAnsi="Times New Roman"/>
          <w:bCs/>
          <w:sz w:val="28"/>
          <w:szCs w:val="28"/>
        </w:rPr>
        <w:t>Мосейкова</w:t>
      </w:r>
      <w:proofErr w:type="spellEnd"/>
    </w:p>
    <w:p w:rsidR="00634288" w:rsidRPr="00634288" w:rsidRDefault="00634288" w:rsidP="00634288">
      <w:pPr>
        <w:widowControl w:val="0"/>
        <w:autoSpaceDE w:val="0"/>
        <w:autoSpaceDN w:val="0"/>
        <w:adjustRightInd w:val="0"/>
        <w:spacing w:after="0" w:line="240" w:lineRule="auto"/>
        <w:jc w:val="right"/>
        <w:rPr>
          <w:rFonts w:ascii="Times New Roman" w:eastAsia="Calibri" w:hAnsi="Times New Roman"/>
          <w:bCs/>
          <w:sz w:val="28"/>
          <w:szCs w:val="28"/>
        </w:rPr>
      </w:pPr>
    </w:p>
    <w:p w:rsidR="00634288" w:rsidRPr="00E10D71" w:rsidRDefault="00634288" w:rsidP="00634288">
      <w:pPr>
        <w:spacing w:after="0" w:line="240" w:lineRule="auto"/>
        <w:jc w:val="both"/>
        <w:rPr>
          <w:rFonts w:ascii="Times New Roman" w:hAnsi="Times New Roman"/>
          <w:sz w:val="20"/>
          <w:szCs w:val="20"/>
        </w:rPr>
      </w:pPr>
      <w:r w:rsidRPr="00E10D71">
        <w:rPr>
          <w:rFonts w:ascii="Times New Roman" w:hAnsi="Times New Roman"/>
          <w:sz w:val="20"/>
          <w:szCs w:val="20"/>
        </w:rPr>
        <w:t xml:space="preserve">Новосибирская область </w:t>
      </w:r>
    </w:p>
    <w:p w:rsidR="00634288" w:rsidRPr="00E10D71" w:rsidRDefault="00634288" w:rsidP="00634288">
      <w:pPr>
        <w:spacing w:after="0" w:line="240" w:lineRule="auto"/>
        <w:jc w:val="both"/>
        <w:rPr>
          <w:rFonts w:ascii="Times New Roman" w:hAnsi="Times New Roman"/>
          <w:sz w:val="20"/>
          <w:szCs w:val="20"/>
        </w:rPr>
      </w:pPr>
      <w:proofErr w:type="spellStart"/>
      <w:r w:rsidRPr="00E10D71">
        <w:rPr>
          <w:rFonts w:ascii="Times New Roman" w:hAnsi="Times New Roman"/>
          <w:sz w:val="20"/>
          <w:szCs w:val="20"/>
        </w:rPr>
        <w:t>Баганский</w:t>
      </w:r>
      <w:proofErr w:type="spellEnd"/>
      <w:r w:rsidRPr="00E10D71">
        <w:rPr>
          <w:rFonts w:ascii="Times New Roman" w:hAnsi="Times New Roman"/>
          <w:sz w:val="20"/>
          <w:szCs w:val="20"/>
        </w:rPr>
        <w:t xml:space="preserve">  район</w:t>
      </w:r>
      <w:proofErr w:type="gramStart"/>
      <w:r w:rsidRPr="00E10D71">
        <w:rPr>
          <w:rFonts w:ascii="Times New Roman" w:hAnsi="Times New Roman"/>
          <w:sz w:val="20"/>
          <w:szCs w:val="20"/>
        </w:rPr>
        <w:t xml:space="preserve"> ,</w:t>
      </w:r>
      <w:proofErr w:type="gramEnd"/>
      <w:r w:rsidRPr="00E10D71">
        <w:rPr>
          <w:rFonts w:ascii="Times New Roman" w:hAnsi="Times New Roman"/>
          <w:sz w:val="20"/>
          <w:szCs w:val="20"/>
        </w:rPr>
        <w:t xml:space="preserve"> с. Ивановка</w:t>
      </w:r>
    </w:p>
    <w:p w:rsidR="00634288" w:rsidRPr="00E10D71" w:rsidRDefault="00634288" w:rsidP="00634288">
      <w:pPr>
        <w:spacing w:after="0" w:line="240" w:lineRule="auto"/>
        <w:jc w:val="both"/>
        <w:rPr>
          <w:rFonts w:ascii="Times New Roman" w:hAnsi="Times New Roman"/>
          <w:sz w:val="20"/>
          <w:szCs w:val="20"/>
        </w:rPr>
      </w:pPr>
      <w:r w:rsidRPr="00E10D71">
        <w:rPr>
          <w:rFonts w:ascii="Times New Roman" w:hAnsi="Times New Roman"/>
          <w:sz w:val="20"/>
          <w:szCs w:val="20"/>
        </w:rPr>
        <w:t xml:space="preserve"> Ул. Центральная 27</w:t>
      </w:r>
    </w:p>
    <w:p w:rsidR="00634288" w:rsidRPr="00E10D71" w:rsidRDefault="00634288" w:rsidP="00634288">
      <w:pPr>
        <w:spacing w:after="0" w:line="240" w:lineRule="auto"/>
        <w:jc w:val="both"/>
        <w:rPr>
          <w:rFonts w:ascii="Times New Roman" w:hAnsi="Times New Roman"/>
          <w:sz w:val="20"/>
          <w:szCs w:val="20"/>
        </w:rPr>
      </w:pPr>
      <w:r w:rsidRPr="00E10D71">
        <w:rPr>
          <w:rFonts w:ascii="Times New Roman" w:hAnsi="Times New Roman"/>
          <w:sz w:val="20"/>
          <w:szCs w:val="20"/>
        </w:rPr>
        <w:t xml:space="preserve"> 18.07.2022 № 69  </w:t>
      </w:r>
      <w:proofErr w:type="spellStart"/>
      <w:r w:rsidRPr="00E10D71">
        <w:rPr>
          <w:rFonts w:ascii="Times New Roman" w:hAnsi="Times New Roman"/>
          <w:sz w:val="20"/>
          <w:szCs w:val="20"/>
        </w:rPr>
        <w:t>нпа</w:t>
      </w:r>
      <w:proofErr w:type="spellEnd"/>
    </w:p>
    <w:p w:rsidR="00634288" w:rsidRPr="00634288" w:rsidRDefault="00634288" w:rsidP="00634288">
      <w:pPr>
        <w:widowControl w:val="0"/>
        <w:autoSpaceDE w:val="0"/>
        <w:autoSpaceDN w:val="0"/>
        <w:adjustRightInd w:val="0"/>
        <w:spacing w:after="0" w:line="240" w:lineRule="auto"/>
        <w:jc w:val="right"/>
        <w:rPr>
          <w:rFonts w:ascii="Times New Roman" w:eastAsia="Calibri" w:hAnsi="Times New Roman"/>
          <w:bCs/>
          <w:sz w:val="28"/>
          <w:szCs w:val="28"/>
        </w:rPr>
      </w:pPr>
    </w:p>
    <w:p w:rsidR="00634288" w:rsidRPr="00634288" w:rsidRDefault="00634288" w:rsidP="00634288">
      <w:pPr>
        <w:widowControl w:val="0"/>
        <w:autoSpaceDE w:val="0"/>
        <w:autoSpaceDN w:val="0"/>
        <w:adjustRightInd w:val="0"/>
        <w:spacing w:after="0" w:line="240" w:lineRule="auto"/>
        <w:rPr>
          <w:rFonts w:ascii="Times New Roman" w:eastAsia="Calibri" w:hAnsi="Times New Roman"/>
          <w:bCs/>
          <w:sz w:val="28"/>
          <w:szCs w:val="28"/>
        </w:rPr>
      </w:pPr>
    </w:p>
    <w:p w:rsidR="00634288" w:rsidRPr="00634288" w:rsidRDefault="00634288" w:rsidP="00634288">
      <w:pPr>
        <w:widowControl w:val="0"/>
        <w:autoSpaceDE w:val="0"/>
        <w:autoSpaceDN w:val="0"/>
        <w:adjustRightInd w:val="0"/>
        <w:spacing w:after="0" w:line="240" w:lineRule="auto"/>
        <w:jc w:val="right"/>
        <w:rPr>
          <w:rFonts w:ascii="Times New Roman" w:eastAsia="Calibri" w:hAnsi="Times New Roman"/>
          <w:bCs/>
          <w:sz w:val="28"/>
          <w:szCs w:val="28"/>
        </w:rPr>
      </w:pPr>
    </w:p>
    <w:p w:rsidR="00634288" w:rsidRPr="005D7260" w:rsidRDefault="00634288" w:rsidP="00634288">
      <w:pPr>
        <w:widowControl w:val="0"/>
        <w:autoSpaceDE w:val="0"/>
        <w:autoSpaceDN w:val="0"/>
        <w:adjustRightInd w:val="0"/>
        <w:spacing w:after="0" w:line="240" w:lineRule="auto"/>
        <w:jc w:val="right"/>
        <w:rPr>
          <w:rFonts w:ascii="Times New Roman" w:eastAsia="Calibri" w:hAnsi="Times New Roman"/>
          <w:bCs/>
        </w:rPr>
      </w:pPr>
      <w:r w:rsidRPr="005D7260">
        <w:rPr>
          <w:rFonts w:ascii="Times New Roman" w:eastAsia="Calibri" w:hAnsi="Times New Roman"/>
          <w:bCs/>
        </w:rPr>
        <w:t>Приложение №1</w:t>
      </w:r>
    </w:p>
    <w:p w:rsidR="00634288" w:rsidRPr="005D7260" w:rsidRDefault="00634288" w:rsidP="00634288">
      <w:pPr>
        <w:widowControl w:val="0"/>
        <w:autoSpaceDE w:val="0"/>
        <w:autoSpaceDN w:val="0"/>
        <w:adjustRightInd w:val="0"/>
        <w:spacing w:after="0" w:line="240" w:lineRule="auto"/>
        <w:jc w:val="right"/>
        <w:rPr>
          <w:rFonts w:ascii="Times New Roman" w:eastAsia="Calibri" w:hAnsi="Times New Roman"/>
          <w:bCs/>
        </w:rPr>
      </w:pPr>
      <w:r w:rsidRPr="005D7260">
        <w:rPr>
          <w:rFonts w:ascii="Times New Roman" w:eastAsia="Calibri" w:hAnsi="Times New Roman"/>
          <w:bCs/>
        </w:rPr>
        <w:t xml:space="preserve">К Решению </w:t>
      </w:r>
      <w:r w:rsidRPr="005D7260">
        <w:rPr>
          <w:rFonts w:ascii="Times New Roman" w:eastAsia="Calibri" w:hAnsi="Times New Roman"/>
          <w:bCs/>
          <w:color w:val="000000" w:themeColor="text1"/>
        </w:rPr>
        <w:t>двадцать третьей</w:t>
      </w:r>
      <w:r w:rsidRPr="005D7260">
        <w:rPr>
          <w:rFonts w:ascii="Times New Roman" w:eastAsia="Calibri" w:hAnsi="Times New Roman"/>
          <w:bCs/>
          <w:color w:val="000000"/>
        </w:rPr>
        <w:t xml:space="preserve"> </w:t>
      </w:r>
      <w:r w:rsidRPr="005D7260">
        <w:rPr>
          <w:rFonts w:ascii="Times New Roman" w:eastAsia="Calibri" w:hAnsi="Times New Roman"/>
          <w:bCs/>
        </w:rPr>
        <w:t xml:space="preserve"> сессии</w:t>
      </w:r>
    </w:p>
    <w:p w:rsidR="00634288" w:rsidRPr="005D7260" w:rsidRDefault="00634288" w:rsidP="00634288">
      <w:pPr>
        <w:widowControl w:val="0"/>
        <w:autoSpaceDE w:val="0"/>
        <w:autoSpaceDN w:val="0"/>
        <w:adjustRightInd w:val="0"/>
        <w:spacing w:after="0" w:line="240" w:lineRule="auto"/>
        <w:jc w:val="right"/>
        <w:rPr>
          <w:rFonts w:ascii="Times New Roman" w:eastAsia="Calibri" w:hAnsi="Times New Roman"/>
          <w:bCs/>
        </w:rPr>
      </w:pPr>
      <w:r w:rsidRPr="005D7260">
        <w:rPr>
          <w:rFonts w:ascii="Times New Roman" w:eastAsia="Calibri" w:hAnsi="Times New Roman"/>
          <w:bCs/>
        </w:rPr>
        <w:t xml:space="preserve"> Совета депутатов Ивановского сельсовета</w:t>
      </w:r>
    </w:p>
    <w:p w:rsidR="00634288" w:rsidRPr="005D7260" w:rsidRDefault="00634288" w:rsidP="00634288">
      <w:pPr>
        <w:widowControl w:val="0"/>
        <w:autoSpaceDE w:val="0"/>
        <w:autoSpaceDN w:val="0"/>
        <w:adjustRightInd w:val="0"/>
        <w:spacing w:after="0" w:line="240" w:lineRule="auto"/>
        <w:jc w:val="right"/>
        <w:rPr>
          <w:rFonts w:ascii="Times New Roman" w:eastAsia="Calibri" w:hAnsi="Times New Roman"/>
          <w:bCs/>
        </w:rPr>
      </w:pPr>
      <w:proofErr w:type="spellStart"/>
      <w:r w:rsidRPr="005D7260">
        <w:rPr>
          <w:rFonts w:ascii="Times New Roman" w:eastAsia="Calibri" w:hAnsi="Times New Roman"/>
          <w:bCs/>
        </w:rPr>
        <w:t>Баганского</w:t>
      </w:r>
      <w:proofErr w:type="spellEnd"/>
      <w:r w:rsidRPr="005D7260">
        <w:rPr>
          <w:rFonts w:ascii="Times New Roman" w:eastAsia="Calibri" w:hAnsi="Times New Roman"/>
          <w:bCs/>
        </w:rPr>
        <w:t xml:space="preserve"> района Новосибирской области</w:t>
      </w:r>
    </w:p>
    <w:p w:rsidR="00634288" w:rsidRPr="005D7260" w:rsidRDefault="00634288" w:rsidP="00634288">
      <w:pPr>
        <w:widowControl w:val="0"/>
        <w:autoSpaceDE w:val="0"/>
        <w:autoSpaceDN w:val="0"/>
        <w:adjustRightInd w:val="0"/>
        <w:spacing w:after="0" w:line="240" w:lineRule="auto"/>
        <w:jc w:val="right"/>
        <w:rPr>
          <w:rFonts w:ascii="Times New Roman" w:eastAsia="Calibri" w:hAnsi="Times New Roman"/>
          <w:bCs/>
        </w:rPr>
      </w:pPr>
      <w:r w:rsidRPr="005D7260">
        <w:rPr>
          <w:rFonts w:ascii="Times New Roman" w:eastAsia="Calibri" w:hAnsi="Times New Roman"/>
          <w:bCs/>
        </w:rPr>
        <w:t>от 18.07.2022   №114</w:t>
      </w:r>
    </w:p>
    <w:p w:rsidR="00634288" w:rsidRPr="00634288" w:rsidRDefault="00634288" w:rsidP="00634288">
      <w:pPr>
        <w:widowControl w:val="0"/>
        <w:autoSpaceDE w:val="0"/>
        <w:autoSpaceDN w:val="0"/>
        <w:adjustRightInd w:val="0"/>
        <w:spacing w:after="0" w:line="240" w:lineRule="auto"/>
        <w:jc w:val="right"/>
        <w:rPr>
          <w:rFonts w:ascii="Times New Roman" w:eastAsia="Calibri" w:hAnsi="Times New Roman"/>
          <w:bCs/>
          <w:sz w:val="28"/>
          <w:szCs w:val="28"/>
        </w:rPr>
      </w:pPr>
    </w:p>
    <w:p w:rsidR="00634288" w:rsidRPr="00634288" w:rsidRDefault="00634288" w:rsidP="00634288">
      <w:pPr>
        <w:widowControl w:val="0"/>
        <w:autoSpaceDE w:val="0"/>
        <w:autoSpaceDN w:val="0"/>
        <w:adjustRightInd w:val="0"/>
        <w:spacing w:after="0" w:line="240" w:lineRule="auto"/>
        <w:jc w:val="center"/>
        <w:rPr>
          <w:rFonts w:ascii="Times New Roman" w:eastAsia="Calibri" w:hAnsi="Times New Roman"/>
          <w:bCs/>
          <w:sz w:val="28"/>
          <w:szCs w:val="28"/>
        </w:rPr>
      </w:pPr>
      <w:r w:rsidRPr="00634288">
        <w:rPr>
          <w:rFonts w:ascii="Times New Roman" w:eastAsia="Calibri" w:hAnsi="Times New Roman"/>
          <w:bCs/>
          <w:sz w:val="28"/>
          <w:szCs w:val="28"/>
        </w:rPr>
        <w:t>ПРАВИЛА</w:t>
      </w:r>
      <w:r w:rsidRPr="00634288">
        <w:rPr>
          <w:rFonts w:ascii="Times New Roman" w:eastAsia="Calibri" w:hAnsi="Times New Roman"/>
          <w:bCs/>
          <w:sz w:val="28"/>
          <w:szCs w:val="28"/>
        </w:rPr>
        <w:br/>
        <w:t xml:space="preserve">благоустройства на территории Ивановского сельсовета </w:t>
      </w:r>
    </w:p>
    <w:p w:rsidR="00634288" w:rsidRPr="00634288" w:rsidRDefault="00634288" w:rsidP="00634288">
      <w:pPr>
        <w:widowControl w:val="0"/>
        <w:autoSpaceDE w:val="0"/>
        <w:autoSpaceDN w:val="0"/>
        <w:adjustRightInd w:val="0"/>
        <w:spacing w:after="0" w:line="240" w:lineRule="auto"/>
        <w:jc w:val="center"/>
        <w:rPr>
          <w:rFonts w:ascii="Times New Roman" w:eastAsia="Calibri" w:hAnsi="Times New Roman"/>
          <w:bCs/>
          <w:sz w:val="28"/>
          <w:szCs w:val="28"/>
        </w:rPr>
      </w:pPr>
      <w:proofErr w:type="spellStart"/>
      <w:r w:rsidRPr="00634288">
        <w:rPr>
          <w:rFonts w:ascii="Times New Roman" w:eastAsia="Calibri" w:hAnsi="Times New Roman"/>
          <w:bCs/>
          <w:sz w:val="28"/>
          <w:szCs w:val="28"/>
        </w:rPr>
        <w:t>Баганского</w:t>
      </w:r>
      <w:proofErr w:type="spellEnd"/>
      <w:r w:rsidRPr="00634288">
        <w:rPr>
          <w:rFonts w:ascii="Times New Roman" w:eastAsia="Calibri" w:hAnsi="Times New Roman"/>
          <w:bCs/>
          <w:sz w:val="28"/>
          <w:szCs w:val="28"/>
        </w:rPr>
        <w:t xml:space="preserve"> района Новосибирской области</w:t>
      </w:r>
    </w:p>
    <w:p w:rsidR="00634288" w:rsidRPr="00634288" w:rsidRDefault="005D7260" w:rsidP="005D7260">
      <w:pPr>
        <w:widowControl w:val="0"/>
        <w:tabs>
          <w:tab w:val="left" w:pos="4426"/>
        </w:tabs>
        <w:spacing w:after="262" w:line="280" w:lineRule="exact"/>
        <w:ind w:left="3720"/>
        <w:jc w:val="both"/>
        <w:rPr>
          <w:rFonts w:ascii="Arial Unicode MS" w:eastAsia="Arial Unicode MS" w:hAnsi="Arial Unicode MS" w:cs="Arial Unicode MS"/>
          <w:color w:val="000000"/>
          <w:sz w:val="24"/>
          <w:szCs w:val="24"/>
          <w:lang w:bidi="ru-RU"/>
        </w:rPr>
      </w:pPr>
      <w:r>
        <w:rPr>
          <w:rFonts w:ascii="Times New Roman" w:eastAsia="Arial Unicode MS" w:hAnsi="Times New Roman"/>
          <w:color w:val="000000"/>
          <w:sz w:val="28"/>
          <w:szCs w:val="28"/>
          <w:lang w:bidi="ru-RU"/>
        </w:rPr>
        <w:t>1.</w:t>
      </w:r>
      <w:r w:rsidR="00634288" w:rsidRPr="00634288">
        <w:rPr>
          <w:rFonts w:ascii="Times New Roman" w:eastAsia="Arial Unicode MS" w:hAnsi="Times New Roman"/>
          <w:color w:val="000000"/>
          <w:sz w:val="28"/>
          <w:szCs w:val="28"/>
          <w:lang w:bidi="ru-RU"/>
        </w:rPr>
        <w:t>Общие положения</w:t>
      </w:r>
    </w:p>
    <w:p w:rsidR="00634288" w:rsidRPr="00634288" w:rsidRDefault="00634288" w:rsidP="00634288">
      <w:pPr>
        <w:widowControl w:val="0"/>
        <w:numPr>
          <w:ilvl w:val="1"/>
          <w:numId w:val="33"/>
        </w:numPr>
        <w:tabs>
          <w:tab w:val="left" w:pos="1282"/>
        </w:tabs>
        <w:spacing w:after="0" w:line="317" w:lineRule="exact"/>
        <w:ind w:firstLine="760"/>
        <w:jc w:val="both"/>
        <w:rPr>
          <w:rFonts w:ascii="Times New Roman" w:eastAsia="Arial Unicode MS" w:hAnsi="Times New Roman"/>
          <w:color w:val="000000"/>
          <w:sz w:val="28"/>
          <w:szCs w:val="28"/>
          <w:lang w:bidi="ru-RU"/>
        </w:rPr>
      </w:pPr>
      <w:proofErr w:type="gramStart"/>
      <w:r w:rsidRPr="00634288">
        <w:rPr>
          <w:rFonts w:ascii="Times New Roman" w:eastAsia="Arial Unicode MS" w:hAnsi="Times New Roman"/>
          <w:color w:val="000000"/>
          <w:sz w:val="28"/>
          <w:szCs w:val="28"/>
          <w:lang w:bidi="ru-RU"/>
        </w:rPr>
        <w:t xml:space="preserve">Настоящие Правила благоустройства на территории Ивановского сельсовета </w:t>
      </w:r>
      <w:proofErr w:type="spellStart"/>
      <w:r w:rsidRPr="00634288">
        <w:rPr>
          <w:rFonts w:ascii="Times New Roman" w:eastAsia="Arial Unicode MS" w:hAnsi="Times New Roman"/>
          <w:color w:val="000000"/>
          <w:sz w:val="28"/>
          <w:szCs w:val="28"/>
          <w:lang w:bidi="ru-RU"/>
        </w:rPr>
        <w:t>Баганского</w:t>
      </w:r>
      <w:proofErr w:type="spellEnd"/>
      <w:r w:rsidRPr="00634288">
        <w:rPr>
          <w:rFonts w:ascii="Times New Roman" w:eastAsia="Arial Unicode MS" w:hAnsi="Times New Roman"/>
          <w:color w:val="000000"/>
          <w:sz w:val="28"/>
          <w:szCs w:val="28"/>
          <w:lang w:bidi="ru-RU"/>
        </w:rPr>
        <w:t xml:space="preserve"> района Новосибирской области (далее – Правила) устанавливают требования к элементам и объектам благоустройства,  порядок и требования по содержанию и уборке территорий Ивановского сельсовета </w:t>
      </w:r>
      <w:proofErr w:type="spellStart"/>
      <w:r w:rsidRPr="00634288">
        <w:rPr>
          <w:rFonts w:ascii="Times New Roman" w:eastAsia="Arial Unicode MS" w:hAnsi="Times New Roman"/>
          <w:color w:val="000000"/>
          <w:sz w:val="28"/>
          <w:szCs w:val="28"/>
          <w:lang w:bidi="ru-RU"/>
        </w:rPr>
        <w:t>Баганского</w:t>
      </w:r>
      <w:proofErr w:type="spellEnd"/>
      <w:r w:rsidRPr="00634288">
        <w:rPr>
          <w:rFonts w:ascii="Times New Roman" w:eastAsia="Arial Unicode MS" w:hAnsi="Times New Roman"/>
          <w:color w:val="000000"/>
          <w:sz w:val="28"/>
          <w:szCs w:val="28"/>
          <w:lang w:bidi="ru-RU"/>
        </w:rPr>
        <w:t xml:space="preserve"> района, в том числе по сезонам года, порядок содержания зеленых насаждений, малых архитектурных форм, нестационарных торговых объектов, нестационарных объектов сферы услуг, элементов благоустройства, определяют порядок выполнения работ по ремонту</w:t>
      </w:r>
      <w:proofErr w:type="gramEnd"/>
      <w:r w:rsidRPr="00634288">
        <w:rPr>
          <w:rFonts w:ascii="Times New Roman" w:eastAsia="Arial Unicode MS" w:hAnsi="Times New Roman"/>
          <w:color w:val="000000"/>
          <w:sz w:val="28"/>
          <w:szCs w:val="28"/>
          <w:lang w:bidi="ru-RU"/>
        </w:rPr>
        <w:t xml:space="preserve"> и окраске фасадов зданий, порядок сбора и вывоза твердых и жидких бытовых отходов, эксплуатации дорог, освещения территории, содержание мест захоронения и погребения, доступности среды территории, праздничного оформления территории, формы и механизмы общественного участия, а также  предусматривают ответственность за нарушение настоящих Правил. Правила направлены на повышение уровня благоустройства и содержания территории Ивановского сельсовета </w:t>
      </w:r>
      <w:proofErr w:type="spellStart"/>
      <w:r w:rsidRPr="00634288">
        <w:rPr>
          <w:rFonts w:ascii="Times New Roman" w:eastAsia="Arial Unicode MS" w:hAnsi="Times New Roman"/>
          <w:color w:val="000000"/>
          <w:sz w:val="28"/>
          <w:szCs w:val="28"/>
          <w:lang w:bidi="ru-RU"/>
        </w:rPr>
        <w:t>Баганского</w:t>
      </w:r>
      <w:proofErr w:type="spellEnd"/>
      <w:r w:rsidRPr="00634288">
        <w:rPr>
          <w:rFonts w:ascii="Times New Roman" w:eastAsia="Arial Unicode MS" w:hAnsi="Times New Roman"/>
          <w:color w:val="000000"/>
          <w:sz w:val="28"/>
          <w:szCs w:val="28"/>
          <w:lang w:bidi="ru-RU"/>
        </w:rPr>
        <w:t xml:space="preserve"> района Новосибирской области (далее – территории Ивановского сельсовета) и создание благоприятной для жизни и здоровья людей среды обитания. </w:t>
      </w:r>
    </w:p>
    <w:p w:rsidR="00634288" w:rsidRPr="00634288" w:rsidRDefault="00634288" w:rsidP="00634288">
      <w:pPr>
        <w:widowControl w:val="0"/>
        <w:numPr>
          <w:ilvl w:val="1"/>
          <w:numId w:val="33"/>
        </w:numPr>
        <w:tabs>
          <w:tab w:val="left" w:pos="1445"/>
        </w:tabs>
        <w:spacing w:after="0" w:line="317" w:lineRule="exact"/>
        <w:ind w:firstLine="760"/>
        <w:jc w:val="both"/>
        <w:rPr>
          <w:rFonts w:ascii="Arial Unicode MS" w:eastAsia="Arial Unicode MS" w:hAnsi="Arial Unicode MS" w:cs="Arial Unicode MS"/>
          <w:color w:val="000000"/>
          <w:sz w:val="24"/>
          <w:szCs w:val="24"/>
          <w:lang w:bidi="ru-RU"/>
        </w:rPr>
      </w:pPr>
      <w:proofErr w:type="gramStart"/>
      <w:r w:rsidRPr="00634288">
        <w:rPr>
          <w:rFonts w:ascii="Times New Roman" w:eastAsia="Arial Unicode MS" w:hAnsi="Times New Roman"/>
          <w:color w:val="000000"/>
          <w:sz w:val="28"/>
          <w:szCs w:val="28"/>
          <w:lang w:bidi="ru-RU"/>
        </w:rPr>
        <w:t xml:space="preserve">В настоящих Правилах содержатся основные нормы и правила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color w:val="000000"/>
          <w:sz w:val="28"/>
          <w:szCs w:val="28"/>
          <w:lang w:bidi="ru-RU"/>
        </w:rPr>
        <w:t>, разработанные в целях формирования комфортной, современной, безопасной и привлекательной городской среды, под которой для целей настоящих Правил понимается совокупность природных, архитектурно-планировочных, экологических, социально</w:t>
      </w:r>
      <w:r w:rsidRPr="00634288">
        <w:rPr>
          <w:rFonts w:ascii="Times New Roman" w:eastAsia="Arial Unicode MS" w:hAnsi="Times New Roman"/>
          <w:color w:val="000000"/>
          <w:sz w:val="28"/>
          <w:szCs w:val="28"/>
          <w:lang w:bidi="ru-RU"/>
        </w:rPr>
        <w:softHyphen/>
        <w:t>-культурных и других факторов, характеризующих среду обитания в Ивановском</w:t>
      </w:r>
      <w:r w:rsidRPr="00634288">
        <w:rPr>
          <w:rFonts w:ascii="Arial Unicode MS" w:eastAsia="Arial Unicode MS" w:hAnsi="Arial Unicode MS" w:cs="Arial Unicode MS"/>
          <w:color w:val="000000"/>
          <w:sz w:val="24"/>
          <w:szCs w:val="24"/>
          <w:lang w:bidi="ru-RU"/>
        </w:rPr>
        <w:t xml:space="preserve"> сельсовете</w:t>
      </w:r>
      <w:r w:rsidRPr="00634288">
        <w:rPr>
          <w:rFonts w:ascii="Times New Roman" w:eastAsia="Arial Unicode MS" w:hAnsi="Times New Roman"/>
          <w:color w:val="000000"/>
          <w:sz w:val="28"/>
          <w:szCs w:val="28"/>
          <w:lang w:bidi="ru-RU"/>
        </w:rPr>
        <w:t xml:space="preserve"> и определяющих комфортность проживания на такой территории.</w:t>
      </w:r>
      <w:proofErr w:type="gramEnd"/>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 xml:space="preserve">В отношении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color w:val="000000"/>
          <w:sz w:val="28"/>
          <w:szCs w:val="28"/>
          <w:lang w:bidi="ru-RU"/>
        </w:rPr>
        <w:t>, являющегося собственностью Российской Федерации, положения настоящих Правил необходимо применять постольку, поскольку иное не установлено федеральными законами и иными нормативными правовыми актами Российской Федерации.</w:t>
      </w:r>
    </w:p>
    <w:p w:rsidR="00634288" w:rsidRPr="00634288" w:rsidRDefault="00634288" w:rsidP="00634288">
      <w:pPr>
        <w:widowControl w:val="0"/>
        <w:numPr>
          <w:ilvl w:val="1"/>
          <w:numId w:val="33"/>
        </w:numPr>
        <w:tabs>
          <w:tab w:val="left" w:pos="1445"/>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 xml:space="preserve">Вопросы, регулируемые Правилами, определены статьей 45.1 Федерального закона от 6 октября 2003 г. № 131-ФЗ «Об общих принципах организации местного самоуправления в Российской Федерации». Законом субъекта Российской Федерации могут быть предусмотрены иные вопросы, регулируемые Правилами, исходя из природно-климатических, географических, социально-экономических и иных особенностей территории  </w:t>
      </w:r>
      <w:proofErr w:type="spellStart"/>
      <w:r w:rsidRPr="00634288">
        <w:rPr>
          <w:rFonts w:ascii="Arial Unicode MS" w:eastAsia="Arial Unicode MS" w:hAnsi="Arial Unicode MS" w:cs="Arial Unicode MS"/>
          <w:color w:val="000000"/>
          <w:sz w:val="24"/>
          <w:szCs w:val="24"/>
          <w:lang w:bidi="ru-RU"/>
        </w:rPr>
        <w:t>Баганского</w:t>
      </w:r>
      <w:proofErr w:type="spellEnd"/>
      <w:r w:rsidRPr="00634288">
        <w:rPr>
          <w:rFonts w:ascii="Arial Unicode MS" w:eastAsia="Arial Unicode MS" w:hAnsi="Arial Unicode MS" w:cs="Arial Unicode MS"/>
          <w:color w:val="000000"/>
          <w:sz w:val="24"/>
          <w:szCs w:val="24"/>
          <w:lang w:bidi="ru-RU"/>
        </w:rPr>
        <w:t xml:space="preserve"> сельсовета</w:t>
      </w:r>
      <w:r w:rsidRPr="00634288">
        <w:rPr>
          <w:rFonts w:ascii="Times New Roman" w:eastAsia="Arial Unicode MS" w:hAnsi="Times New Roman"/>
          <w:color w:val="000000"/>
          <w:sz w:val="28"/>
          <w:szCs w:val="28"/>
          <w:lang w:bidi="ru-RU"/>
        </w:rPr>
        <w:t>.</w:t>
      </w:r>
    </w:p>
    <w:p w:rsidR="00634288" w:rsidRPr="00634288" w:rsidRDefault="00634288" w:rsidP="00634288">
      <w:pPr>
        <w:widowControl w:val="0"/>
        <w:numPr>
          <w:ilvl w:val="1"/>
          <w:numId w:val="33"/>
        </w:numPr>
        <w:tabs>
          <w:tab w:val="left" w:pos="1339"/>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В соответствии с пунктом 3.12 «СП 82.13330.2016. Свод правил. Благоустройство территорий. Актуализированная редакция СНиП III-10-75», утвержденного приказом Министерства строительства и жилищно-коммунального хозяйства Российской Федерации от 16 декабря 2016 г. № 972/</w:t>
      </w:r>
      <w:proofErr w:type="spellStart"/>
      <w:proofErr w:type="gramStart"/>
      <w:r w:rsidRPr="00634288">
        <w:rPr>
          <w:rFonts w:ascii="Times New Roman" w:eastAsia="Arial Unicode MS" w:hAnsi="Times New Roman"/>
          <w:color w:val="000000"/>
          <w:sz w:val="28"/>
          <w:szCs w:val="28"/>
          <w:lang w:bidi="ru-RU"/>
        </w:rPr>
        <w:t>пр</w:t>
      </w:r>
      <w:proofErr w:type="spellEnd"/>
      <w:proofErr w:type="gramEnd"/>
      <w:r w:rsidRPr="00634288">
        <w:rPr>
          <w:rFonts w:ascii="Times New Roman" w:eastAsia="Arial Unicode MS" w:hAnsi="Times New Roman"/>
          <w:color w:val="000000"/>
          <w:sz w:val="28"/>
          <w:szCs w:val="28"/>
          <w:lang w:bidi="ru-RU"/>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настоящих Правилах к объектам благоустройства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color w:val="000000"/>
          <w:sz w:val="28"/>
          <w:szCs w:val="28"/>
          <w:lang w:bidi="ru-RU"/>
        </w:rPr>
        <w:t xml:space="preserve"> относятся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color w:val="000000"/>
          <w:sz w:val="28"/>
          <w:szCs w:val="28"/>
          <w:lang w:bidi="ru-RU"/>
        </w:rPr>
        <w:t>, на которых осуществляется деятельность по благоустройству, например:</w:t>
      </w:r>
    </w:p>
    <w:p w:rsidR="00634288" w:rsidRPr="00634288" w:rsidRDefault="00634288" w:rsidP="00634288">
      <w:pPr>
        <w:widowControl w:val="0"/>
        <w:numPr>
          <w:ilvl w:val="0"/>
          <w:numId w:val="34"/>
        </w:numPr>
        <w:tabs>
          <w:tab w:val="left" w:pos="913"/>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различные элементы планировочной структуры населенного пункта;</w:t>
      </w:r>
    </w:p>
    <w:p w:rsidR="00634288" w:rsidRPr="00634288" w:rsidRDefault="00634288" w:rsidP="00634288">
      <w:pPr>
        <w:widowControl w:val="0"/>
        <w:numPr>
          <w:ilvl w:val="0"/>
          <w:numId w:val="34"/>
        </w:numPr>
        <w:tabs>
          <w:tab w:val="left" w:pos="918"/>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территории общего пользования (в том числе площади, улицы,  скверы, парки и другие территории, которыми беспрепятственно пользуется неограниченный круг лиц) (далее - общественные территории);</w:t>
      </w:r>
    </w:p>
    <w:p w:rsidR="00634288" w:rsidRPr="00634288" w:rsidRDefault="00634288" w:rsidP="00634288">
      <w:pPr>
        <w:widowControl w:val="0"/>
        <w:numPr>
          <w:ilvl w:val="0"/>
          <w:numId w:val="34"/>
        </w:numPr>
        <w:tabs>
          <w:tab w:val="left" w:pos="922"/>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 xml:space="preserve">территории, прилегающие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 (далее </w:t>
      </w:r>
      <w:r w:rsidRPr="00634288">
        <w:rPr>
          <w:rFonts w:ascii="Arial Unicode MS" w:eastAsia="Arial Unicode MS" w:hAnsi="Arial Unicode MS" w:cs="Arial Unicode MS"/>
          <w:color w:val="000000"/>
          <w:sz w:val="24"/>
          <w:szCs w:val="24"/>
          <w:lang w:bidi="ru-RU"/>
        </w:rPr>
        <w:t xml:space="preserve">- </w:t>
      </w:r>
      <w:r w:rsidRPr="00634288">
        <w:rPr>
          <w:rFonts w:ascii="Times New Roman" w:eastAsia="Arial Unicode MS" w:hAnsi="Times New Roman"/>
          <w:color w:val="000000"/>
          <w:sz w:val="28"/>
          <w:szCs w:val="28"/>
          <w:lang w:bidi="ru-RU"/>
        </w:rPr>
        <w:t>дворовые территории);</w:t>
      </w:r>
    </w:p>
    <w:p w:rsidR="00634288" w:rsidRPr="00634288" w:rsidRDefault="00634288" w:rsidP="00634288">
      <w:pPr>
        <w:widowControl w:val="0"/>
        <w:numPr>
          <w:ilvl w:val="0"/>
          <w:numId w:val="34"/>
        </w:numPr>
        <w:tabs>
          <w:tab w:val="left" w:pos="982"/>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детские игровые и детские спортивные площадки;</w:t>
      </w:r>
    </w:p>
    <w:p w:rsidR="00634288" w:rsidRPr="00634288" w:rsidRDefault="00634288" w:rsidP="00634288">
      <w:pPr>
        <w:widowControl w:val="0"/>
        <w:numPr>
          <w:ilvl w:val="0"/>
          <w:numId w:val="34"/>
        </w:numPr>
        <w:tabs>
          <w:tab w:val="left" w:pos="1080"/>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инклюзивные детские игровые площадки и инклюзивные детские спортивные площадки, предусматривающие возможность для игр, в том числе совместных, детей, у которых отсутствуют ограничения здоровья, препятствующие физической активности, и детей с ограниченными возможностями здоровья (далее - инклюзивные детские площадки);</w:t>
      </w:r>
    </w:p>
    <w:p w:rsidR="00634288" w:rsidRPr="00634288" w:rsidRDefault="00634288" w:rsidP="00634288">
      <w:pPr>
        <w:widowControl w:val="0"/>
        <w:numPr>
          <w:ilvl w:val="0"/>
          <w:numId w:val="34"/>
        </w:numPr>
        <w:tabs>
          <w:tab w:val="left" w:pos="918"/>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спортивные площадки, спортивные комплексы для занятий активными видами спорта, площадки, предназначенные для спортивных игр на открытом воздухе, спортивно-общественные кластеры (далее - спортивные площадки);</w:t>
      </w:r>
    </w:p>
    <w:p w:rsidR="00634288" w:rsidRPr="00634288" w:rsidRDefault="00634288" w:rsidP="00634288">
      <w:pPr>
        <w:widowControl w:val="0"/>
        <w:numPr>
          <w:ilvl w:val="0"/>
          <w:numId w:val="34"/>
        </w:numPr>
        <w:tabs>
          <w:tab w:val="left" w:pos="918"/>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инклюзивные спортивные площадки, предусматривающие возможность для занятий физкультурой и спортом взрослыми людьми с ограниченными возможностями здоровья (далее - инклюзивные спортивные площадки);</w:t>
      </w:r>
    </w:p>
    <w:p w:rsidR="00634288" w:rsidRPr="00634288" w:rsidRDefault="00634288" w:rsidP="00634288">
      <w:pPr>
        <w:widowControl w:val="0"/>
        <w:numPr>
          <w:ilvl w:val="0"/>
          <w:numId w:val="34"/>
        </w:numPr>
        <w:tabs>
          <w:tab w:val="left" w:pos="922"/>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пешеходные коммуникации (в том числе пешеходные тротуары, дорожки, тропы, аллеи, пешеходные улицы и зоны);</w:t>
      </w:r>
    </w:p>
    <w:p w:rsidR="00634288" w:rsidRPr="00634288" w:rsidRDefault="00634288" w:rsidP="00634288">
      <w:pPr>
        <w:widowControl w:val="0"/>
        <w:numPr>
          <w:ilvl w:val="0"/>
          <w:numId w:val="34"/>
        </w:numPr>
        <w:tabs>
          <w:tab w:val="left" w:pos="972"/>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места размещения нестационарных торговых объектов;</w:t>
      </w:r>
    </w:p>
    <w:p w:rsidR="00634288" w:rsidRPr="00634288" w:rsidRDefault="00634288" w:rsidP="00634288">
      <w:pPr>
        <w:widowControl w:val="0"/>
        <w:numPr>
          <w:ilvl w:val="0"/>
          <w:numId w:val="34"/>
        </w:numPr>
        <w:tabs>
          <w:tab w:val="left" w:pos="929"/>
        </w:tabs>
        <w:spacing w:after="0" w:line="317" w:lineRule="exact"/>
        <w:ind w:firstLine="760"/>
        <w:jc w:val="both"/>
        <w:rPr>
          <w:rFonts w:ascii="Arial Unicode MS" w:eastAsia="Arial Unicode MS" w:hAnsi="Arial Unicode MS" w:cs="Arial Unicode MS"/>
          <w:color w:val="000000"/>
          <w:sz w:val="24"/>
          <w:szCs w:val="24"/>
          <w:lang w:bidi="ru-RU"/>
        </w:rPr>
      </w:pPr>
      <w:proofErr w:type="gramStart"/>
      <w:r w:rsidRPr="00634288">
        <w:rPr>
          <w:rFonts w:ascii="Times New Roman" w:eastAsia="Arial Unicode MS" w:hAnsi="Times New Roman"/>
          <w:color w:val="000000"/>
          <w:sz w:val="28"/>
          <w:szCs w:val="28"/>
          <w:lang w:bidi="ru-RU"/>
        </w:rPr>
        <w:t xml:space="preserve">проезды, не являющиеся элементами поперечного профиля улиц и дорог (в том числе местные, </w:t>
      </w:r>
      <w:proofErr w:type="spellStart"/>
      <w:r w:rsidRPr="00634288">
        <w:rPr>
          <w:rFonts w:ascii="Times New Roman" w:eastAsia="Arial Unicode MS" w:hAnsi="Times New Roman"/>
          <w:color w:val="000000"/>
          <w:sz w:val="28"/>
          <w:szCs w:val="28"/>
          <w:lang w:bidi="ru-RU"/>
        </w:rPr>
        <w:t>внутридворовые</w:t>
      </w:r>
      <w:proofErr w:type="spellEnd"/>
      <w:r w:rsidRPr="00634288">
        <w:rPr>
          <w:rFonts w:ascii="Times New Roman" w:eastAsia="Arial Unicode MS" w:hAnsi="Times New Roman"/>
          <w:color w:val="000000"/>
          <w:sz w:val="28"/>
          <w:szCs w:val="28"/>
          <w:lang w:bidi="ru-RU"/>
        </w:rPr>
        <w:t xml:space="preserve"> проезды, проезды хозяйственные для посадки и высадки пассажиров, для автомобилей скорой помощи, пожарных, аварийных служб, проезды на площадках, а также проезды, обеспечивающие возможность въезда-съезда транспортных средств на улицу или дорогу с пересекаемых или примыкающих улиц или дорог и с прилегающих территорий);</w:t>
      </w:r>
      <w:proofErr w:type="gramEnd"/>
    </w:p>
    <w:p w:rsidR="00634288" w:rsidRPr="00634288" w:rsidRDefault="00634288" w:rsidP="00634288">
      <w:pPr>
        <w:widowControl w:val="0"/>
        <w:numPr>
          <w:ilvl w:val="0"/>
          <w:numId w:val="34"/>
        </w:numPr>
        <w:tabs>
          <w:tab w:val="left" w:pos="977"/>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кладбища и мемориальные зоны;</w:t>
      </w:r>
    </w:p>
    <w:p w:rsidR="00634288" w:rsidRPr="00634288" w:rsidRDefault="00634288" w:rsidP="00634288">
      <w:pPr>
        <w:widowControl w:val="0"/>
        <w:numPr>
          <w:ilvl w:val="0"/>
          <w:numId w:val="34"/>
        </w:numPr>
        <w:tabs>
          <w:tab w:val="left" w:pos="929"/>
        </w:tabs>
        <w:spacing w:after="0" w:line="317" w:lineRule="exact"/>
        <w:ind w:firstLine="760"/>
        <w:jc w:val="both"/>
        <w:rPr>
          <w:rFonts w:ascii="Arial Unicode MS" w:eastAsia="Arial Unicode MS" w:hAnsi="Arial Unicode MS" w:cs="Arial Unicode MS"/>
          <w:color w:val="000000"/>
          <w:sz w:val="24"/>
          <w:szCs w:val="24"/>
          <w:lang w:bidi="ru-RU"/>
        </w:rPr>
      </w:pPr>
      <w:r w:rsidRPr="00634288">
        <w:rPr>
          <w:rFonts w:ascii="Times New Roman" w:eastAsia="Arial Unicode MS" w:hAnsi="Times New Roman"/>
          <w:color w:val="000000"/>
          <w:sz w:val="28"/>
          <w:szCs w:val="28"/>
          <w:lang w:bidi="ru-RU"/>
        </w:rPr>
        <w:t xml:space="preserve">площадки </w:t>
      </w:r>
      <w:proofErr w:type="spellStart"/>
      <w:r w:rsidRPr="00634288">
        <w:rPr>
          <w:rFonts w:ascii="Times New Roman" w:eastAsia="Arial Unicode MS" w:hAnsi="Times New Roman"/>
          <w:color w:val="000000"/>
          <w:sz w:val="28"/>
          <w:szCs w:val="28"/>
          <w:lang w:bidi="ru-RU"/>
        </w:rPr>
        <w:t>отстойно</w:t>
      </w:r>
      <w:proofErr w:type="spellEnd"/>
      <w:r w:rsidRPr="00634288">
        <w:rPr>
          <w:rFonts w:ascii="Times New Roman" w:eastAsia="Arial Unicode MS" w:hAnsi="Times New Roman"/>
          <w:color w:val="000000"/>
          <w:sz w:val="28"/>
          <w:szCs w:val="28"/>
          <w:lang w:bidi="ru-RU"/>
        </w:rPr>
        <w:t>-разворотные, остановочные, для отстоя грузовых машин перед ограждением и (или) въездом на территорию, прилегающую к зданиям, строениям, сооружениям и иным объектам;</w:t>
      </w:r>
    </w:p>
    <w:p w:rsidR="00634288" w:rsidRPr="00634288" w:rsidRDefault="00634288" w:rsidP="00634288">
      <w:pPr>
        <w:widowControl w:val="0"/>
        <w:numPr>
          <w:ilvl w:val="0"/>
          <w:numId w:val="34"/>
        </w:numPr>
        <w:tabs>
          <w:tab w:val="left" w:pos="92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площадки для отдыха и досуга, проведения массовых мероприятий, размещения аттракционов и другие;</w:t>
      </w:r>
    </w:p>
    <w:p w:rsidR="00634288" w:rsidRPr="00634288" w:rsidRDefault="00634288" w:rsidP="00634288">
      <w:pPr>
        <w:widowControl w:val="0"/>
        <w:numPr>
          <w:ilvl w:val="0"/>
          <w:numId w:val="34"/>
        </w:numPr>
        <w:tabs>
          <w:tab w:val="left" w:pos="92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площадки, предназначенные для хранения транспортных средств (в том числе плоскостные открытые стоянки автомобилей и других </w:t>
      </w:r>
      <w:proofErr w:type="spellStart"/>
      <w:r w:rsidRPr="00634288">
        <w:rPr>
          <w:rFonts w:ascii="Times New Roman" w:eastAsia="Arial Unicode MS" w:hAnsi="Times New Roman"/>
          <w:sz w:val="28"/>
          <w:szCs w:val="28"/>
          <w:lang w:bidi="ru-RU"/>
        </w:rPr>
        <w:t>мототранспортных</w:t>
      </w:r>
      <w:proofErr w:type="spellEnd"/>
      <w:r w:rsidRPr="00634288">
        <w:rPr>
          <w:rFonts w:ascii="Times New Roman" w:eastAsia="Arial Unicode MS" w:hAnsi="Times New Roman"/>
          <w:sz w:val="28"/>
          <w:szCs w:val="28"/>
          <w:lang w:bidi="ru-RU"/>
        </w:rPr>
        <w:t xml:space="preserve"> средств, коллективные автостоянки (далее - автостоянки), парковки (парковочные места);</w:t>
      </w:r>
    </w:p>
    <w:p w:rsidR="00634288" w:rsidRPr="00634288" w:rsidRDefault="00634288" w:rsidP="00634288">
      <w:pPr>
        <w:widowControl w:val="0"/>
        <w:numPr>
          <w:ilvl w:val="0"/>
          <w:numId w:val="34"/>
        </w:numPr>
        <w:tabs>
          <w:tab w:val="left" w:pos="97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зоны транспортных, инженерных коммуникаций;</w:t>
      </w:r>
    </w:p>
    <w:p w:rsidR="00634288" w:rsidRPr="00634288" w:rsidRDefault="00634288" w:rsidP="00634288">
      <w:pPr>
        <w:widowControl w:val="0"/>
        <w:numPr>
          <w:ilvl w:val="0"/>
          <w:numId w:val="34"/>
        </w:numPr>
        <w:tabs>
          <w:tab w:val="left" w:pos="92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контейнерные площадки и площадки для складирования отдельных групп коммунальных отходов;</w:t>
      </w:r>
    </w:p>
    <w:p w:rsidR="00634288" w:rsidRPr="00634288" w:rsidRDefault="00634288" w:rsidP="00634288">
      <w:pPr>
        <w:widowControl w:val="0"/>
        <w:numPr>
          <w:ilvl w:val="0"/>
          <w:numId w:val="34"/>
        </w:numPr>
        <w:tabs>
          <w:tab w:val="left" w:pos="98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другие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w:t>
      </w:r>
    </w:p>
    <w:p w:rsidR="00634288" w:rsidRPr="00634288" w:rsidRDefault="00634288" w:rsidP="00634288">
      <w:pPr>
        <w:widowControl w:val="0"/>
        <w:numPr>
          <w:ilvl w:val="1"/>
          <w:numId w:val="33"/>
        </w:numPr>
        <w:tabs>
          <w:tab w:val="left" w:pos="1306"/>
          <w:tab w:val="left" w:pos="4042"/>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 xml:space="preserve">В соответствии с пунктом 38 статьи 1 Градостроительного кодекса Российской Федерации к элементам благоустройства относятся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(далее </w:t>
      </w:r>
      <w:r w:rsidRPr="00634288">
        <w:rPr>
          <w:rFonts w:ascii="Arial Unicode MS" w:eastAsia="Arial Unicode MS" w:hAnsi="Arial Unicode MS" w:cs="Arial Unicode MS"/>
          <w:sz w:val="24"/>
          <w:szCs w:val="24"/>
          <w:lang w:bidi="ru-RU"/>
        </w:rPr>
        <w:t xml:space="preserve">- </w:t>
      </w:r>
      <w:r w:rsidRPr="00634288">
        <w:rPr>
          <w:rFonts w:ascii="Times New Roman" w:eastAsia="Arial Unicode MS" w:hAnsi="Times New Roman"/>
          <w:sz w:val="28"/>
          <w:szCs w:val="28"/>
          <w:lang w:bidi="ru-RU"/>
        </w:rPr>
        <w:t>МАФ), некапитальные нестационарные строения и сооружения, информационные щиты и указатели, применяемые как составные части благоустройства территории.</w:t>
      </w:r>
      <w:proofErr w:type="gramEnd"/>
      <w:r w:rsidRPr="00634288">
        <w:rPr>
          <w:rFonts w:ascii="Times New Roman" w:eastAsia="Arial Unicode MS" w:hAnsi="Times New Roman"/>
          <w:sz w:val="28"/>
          <w:szCs w:val="28"/>
          <w:lang w:bidi="ru-RU"/>
        </w:rPr>
        <w:t xml:space="preserve"> В правилах благоустройства    территории</w:t>
      </w:r>
      <w:r w:rsidRPr="00634288">
        <w:rPr>
          <w:rFonts w:ascii="Times New Roman" w:eastAsia="Arial Unicode MS" w:hAnsi="Times New Roman"/>
          <w:sz w:val="28"/>
          <w:szCs w:val="28"/>
          <w:lang w:bidi="ru-RU"/>
        </w:rPr>
        <w:tab/>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к элементам благоустройства могут быть также отнесены, например:</w:t>
      </w:r>
    </w:p>
    <w:p w:rsidR="00634288" w:rsidRPr="00634288" w:rsidRDefault="00634288" w:rsidP="00634288">
      <w:pPr>
        <w:widowControl w:val="0"/>
        <w:numPr>
          <w:ilvl w:val="0"/>
          <w:numId w:val="34"/>
        </w:numPr>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color w:val="FF0000"/>
          <w:sz w:val="28"/>
          <w:szCs w:val="28"/>
          <w:lang w:bidi="ru-RU"/>
        </w:rPr>
        <w:t xml:space="preserve"> </w:t>
      </w:r>
      <w:proofErr w:type="gramStart"/>
      <w:r w:rsidRPr="00634288">
        <w:rPr>
          <w:rFonts w:ascii="Times New Roman" w:eastAsia="Arial Unicode MS" w:hAnsi="Times New Roman"/>
          <w:sz w:val="28"/>
          <w:szCs w:val="28"/>
          <w:lang w:bidi="ru-RU"/>
        </w:rPr>
        <w:t>внешние поверхности зданий, строений, сооружений (в том числе декоративные, технические, планировочные, конструктивные устройства, различные виды оборудования и оформления, изображения, архитектурно-строительные изделия и иной декор, оконные и дверные проемы, витражи, витрины, козырьки, навесы, тамбуры, входные площадки, лестницы, пандусы, ограждения и перилла, балконы, лоджии, входные группы, цоколи, террасы, веранды и иные элементы, иные внешние поверхности фасадов, крыш);</w:t>
      </w:r>
      <w:proofErr w:type="gramEnd"/>
    </w:p>
    <w:p w:rsidR="00634288" w:rsidRPr="00634288" w:rsidRDefault="00634288" w:rsidP="00634288">
      <w:pPr>
        <w:widowControl w:val="0"/>
        <w:numPr>
          <w:ilvl w:val="0"/>
          <w:numId w:val="34"/>
        </w:numPr>
        <w:tabs>
          <w:tab w:val="left" w:pos="222"/>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 xml:space="preserve">покрытия объектов благоустройства (в том числе резиновое, синтетическое, песчаное, грунтовое, гравийное, деревянное, тротуарная плитка, асфальтобетонное, асфальтовое, щебеночное, газон, искусственный газон, </w:t>
      </w:r>
      <w:proofErr w:type="spellStart"/>
      <w:r w:rsidRPr="00634288">
        <w:rPr>
          <w:rFonts w:ascii="Times New Roman" w:eastAsia="Arial Unicode MS" w:hAnsi="Times New Roman"/>
          <w:sz w:val="28"/>
          <w:szCs w:val="28"/>
          <w:lang w:bidi="ru-RU"/>
        </w:rPr>
        <w:t>экоплитки</w:t>
      </w:r>
      <w:proofErr w:type="spellEnd"/>
      <w:r w:rsidRPr="00634288">
        <w:rPr>
          <w:rFonts w:ascii="Times New Roman" w:eastAsia="Arial Unicode MS" w:hAnsi="Times New Roman"/>
          <w:sz w:val="28"/>
          <w:szCs w:val="28"/>
          <w:lang w:bidi="ru-RU"/>
        </w:rPr>
        <w:t>, газонные решетки), направляющие дорожные устройства, стационарные искусственные неровности, стационарные шумовые полосы, вертикальная и горизонтальная разметки, рельеф и элементы организации рельефа, иные неотделимые улучшения объектов благоустройства;</w:t>
      </w:r>
      <w:proofErr w:type="gramEnd"/>
    </w:p>
    <w:p w:rsidR="00634288" w:rsidRPr="00634288" w:rsidRDefault="00634288" w:rsidP="00634288">
      <w:pPr>
        <w:widowControl w:val="0"/>
        <w:numPr>
          <w:ilvl w:val="0"/>
          <w:numId w:val="34"/>
        </w:numPr>
        <w:tabs>
          <w:tab w:val="left" w:pos="945"/>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элементы сопряжения покрытий (в том числе бортовые камни, бордюры, линейные разделители, садовые борта, подпорные стенки, мостики, лестницы, пандусы);</w:t>
      </w:r>
      <w:proofErr w:type="gramEnd"/>
    </w:p>
    <w:p w:rsidR="00634288" w:rsidRPr="00634288" w:rsidRDefault="00634288" w:rsidP="00634288">
      <w:pPr>
        <w:widowControl w:val="0"/>
        <w:numPr>
          <w:ilvl w:val="0"/>
          <w:numId w:val="34"/>
        </w:numPr>
        <w:tabs>
          <w:tab w:val="left" w:pos="98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сборные искусственные неровности, сборные шумовые полосы;</w:t>
      </w:r>
    </w:p>
    <w:p w:rsidR="00634288" w:rsidRPr="00634288" w:rsidRDefault="00634288" w:rsidP="00634288">
      <w:pPr>
        <w:widowControl w:val="0"/>
        <w:numPr>
          <w:ilvl w:val="0"/>
          <w:numId w:val="34"/>
        </w:numPr>
        <w:tabs>
          <w:tab w:val="left" w:pos="94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элементы сохранения и защиты корневой системы элементов озеленения (в том числе </w:t>
      </w:r>
      <w:proofErr w:type="spellStart"/>
      <w:r w:rsidRPr="00634288">
        <w:rPr>
          <w:rFonts w:ascii="Times New Roman" w:eastAsia="Arial Unicode MS" w:hAnsi="Times New Roman"/>
          <w:sz w:val="28"/>
          <w:szCs w:val="28"/>
          <w:lang w:bidi="ru-RU"/>
        </w:rPr>
        <w:t>прикопы</w:t>
      </w:r>
      <w:proofErr w:type="spellEnd"/>
      <w:r w:rsidRPr="00634288">
        <w:rPr>
          <w:rFonts w:ascii="Times New Roman" w:eastAsia="Arial Unicode MS" w:hAnsi="Times New Roman"/>
          <w:sz w:val="28"/>
          <w:szCs w:val="28"/>
          <w:lang w:bidi="ru-RU"/>
        </w:rPr>
        <w:t>, приствольные лунки, приствольные решетки, защитные приствольные ограждения);</w:t>
      </w:r>
    </w:p>
    <w:p w:rsidR="00634288" w:rsidRPr="00634288" w:rsidRDefault="00634288" w:rsidP="00634288">
      <w:pPr>
        <w:widowControl w:val="0"/>
        <w:numPr>
          <w:ilvl w:val="0"/>
          <w:numId w:val="34"/>
        </w:numPr>
        <w:tabs>
          <w:tab w:val="left" w:pos="121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ограждения, ограждающие устройства, ограждающие элементы, придорожные экраны;</w:t>
      </w:r>
    </w:p>
    <w:p w:rsidR="00634288" w:rsidRPr="00634288" w:rsidRDefault="00634288" w:rsidP="00634288">
      <w:pPr>
        <w:widowControl w:val="0"/>
        <w:numPr>
          <w:ilvl w:val="0"/>
          <w:numId w:val="34"/>
        </w:numPr>
        <w:tabs>
          <w:tab w:val="left" w:pos="98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въездные группы;</w:t>
      </w:r>
    </w:p>
    <w:p w:rsidR="00634288" w:rsidRPr="00634288" w:rsidRDefault="00634288" w:rsidP="00634288">
      <w:pPr>
        <w:widowControl w:val="0"/>
        <w:numPr>
          <w:ilvl w:val="0"/>
          <w:numId w:val="34"/>
        </w:numPr>
        <w:tabs>
          <w:tab w:val="left" w:pos="930"/>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система наружного освещения (в том числе утилитарное наружное освещение, архитектурно-художественное освещение, праздничное освещение (иллюминация), элементы освещения (в том числе источники света, осветительные приборы и установки наружного освещения всех видов, включая уличные, архитектурные, рекламные, витринные, опоры освещения, тросы, кронштейны, включая оборудование для управления наружным освещением);</w:t>
      </w:r>
      <w:proofErr w:type="gramEnd"/>
    </w:p>
    <w:p w:rsidR="00634288" w:rsidRPr="00634288" w:rsidRDefault="00634288" w:rsidP="00634288">
      <w:pPr>
        <w:widowControl w:val="0"/>
        <w:numPr>
          <w:ilvl w:val="0"/>
          <w:numId w:val="34"/>
        </w:numPr>
        <w:tabs>
          <w:tab w:val="left" w:pos="93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водные устройства (в том числе фонтаны, а также иные искусственные декоративные водоемы);</w:t>
      </w:r>
    </w:p>
    <w:p w:rsidR="00634288" w:rsidRPr="00634288" w:rsidRDefault="00634288" w:rsidP="00634288">
      <w:pPr>
        <w:widowControl w:val="0"/>
        <w:numPr>
          <w:ilvl w:val="0"/>
          <w:numId w:val="34"/>
        </w:numPr>
        <w:tabs>
          <w:tab w:val="left" w:pos="94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уличное коммунально-бытовое и техническое оборудование (в том числе урны, люки смотровых колодцев, подъемные платформы);</w:t>
      </w:r>
    </w:p>
    <w:p w:rsidR="00634288" w:rsidRPr="00634288" w:rsidRDefault="00634288" w:rsidP="00634288">
      <w:pPr>
        <w:widowControl w:val="0"/>
        <w:numPr>
          <w:ilvl w:val="0"/>
          <w:numId w:val="34"/>
        </w:numPr>
        <w:tabs>
          <w:tab w:val="left" w:pos="93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детское игровое, спортивно-развивающее и спортивное оборудование, в том числе инклюзивное спортивно-развивающее и инклюзивное спортивное оборудование;</w:t>
      </w:r>
    </w:p>
    <w:p w:rsidR="00634288" w:rsidRPr="00634288" w:rsidRDefault="00634288" w:rsidP="00634288">
      <w:pPr>
        <w:widowControl w:val="0"/>
        <w:numPr>
          <w:ilvl w:val="0"/>
          <w:numId w:val="34"/>
        </w:numPr>
        <w:tabs>
          <w:tab w:val="left" w:pos="99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остановочные павильоны;</w:t>
      </w:r>
    </w:p>
    <w:p w:rsidR="00634288" w:rsidRPr="00634288" w:rsidRDefault="00634288" w:rsidP="00634288">
      <w:pPr>
        <w:widowControl w:val="0"/>
        <w:numPr>
          <w:ilvl w:val="0"/>
          <w:numId w:val="34"/>
        </w:numPr>
        <w:tabs>
          <w:tab w:val="left" w:pos="99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сезонные (летние) кафе;</w:t>
      </w:r>
    </w:p>
    <w:p w:rsidR="00634288" w:rsidRPr="00634288" w:rsidRDefault="00634288" w:rsidP="00634288">
      <w:pPr>
        <w:widowControl w:val="0"/>
        <w:numPr>
          <w:ilvl w:val="0"/>
          <w:numId w:val="34"/>
        </w:numPr>
        <w:tabs>
          <w:tab w:val="left" w:pos="99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рекламные конструкции;</w:t>
      </w:r>
    </w:p>
    <w:p w:rsidR="00634288" w:rsidRPr="00634288" w:rsidRDefault="00634288" w:rsidP="00634288">
      <w:pPr>
        <w:widowControl w:val="0"/>
        <w:numPr>
          <w:ilvl w:val="0"/>
          <w:numId w:val="34"/>
        </w:numPr>
        <w:tabs>
          <w:tab w:val="left" w:pos="99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праздничное оформление.</w:t>
      </w:r>
    </w:p>
    <w:p w:rsidR="00634288" w:rsidRPr="00634288" w:rsidRDefault="00634288" w:rsidP="00634288">
      <w:pPr>
        <w:widowControl w:val="0"/>
        <w:numPr>
          <w:ilvl w:val="1"/>
          <w:numId w:val="33"/>
        </w:numPr>
        <w:tabs>
          <w:tab w:val="left" w:pos="527"/>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К основным задачам правил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относятся:</w:t>
      </w:r>
    </w:p>
    <w:p w:rsidR="00634288" w:rsidRPr="00634288" w:rsidRDefault="00634288" w:rsidP="00634288">
      <w:pPr>
        <w:widowControl w:val="0"/>
        <w:tabs>
          <w:tab w:val="left" w:pos="1038"/>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 xml:space="preserve">формирование комфортной, современной городской среды на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w:t>
      </w:r>
    </w:p>
    <w:p w:rsidR="00634288" w:rsidRPr="00634288" w:rsidRDefault="00634288" w:rsidP="00634288">
      <w:pPr>
        <w:widowControl w:val="0"/>
        <w:tabs>
          <w:tab w:val="left" w:pos="1091"/>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обеспечение и повышение комфортности условий проживания граждан;</w:t>
      </w:r>
    </w:p>
    <w:p w:rsidR="00634288" w:rsidRPr="00634288" w:rsidRDefault="00634288" w:rsidP="00634288">
      <w:pPr>
        <w:widowControl w:val="0"/>
        <w:tabs>
          <w:tab w:val="left" w:pos="1234"/>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 xml:space="preserve">поддержание и улучшение санитарного и эстетического состояния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w:t>
      </w:r>
    </w:p>
    <w:p w:rsidR="00634288" w:rsidRPr="00634288" w:rsidRDefault="00634288" w:rsidP="00634288">
      <w:pPr>
        <w:widowControl w:val="0"/>
        <w:tabs>
          <w:tab w:val="left" w:pos="1057"/>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 xml:space="preserve">содержание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и расположенных на ней объектов, в том числе территорий общего пользования, земельных участков, зданий, строений, сооружений, прилегающих территорий, содержание и обеспечение сохранности элементов благоустройства;</w:t>
      </w:r>
    </w:p>
    <w:p w:rsidR="00634288" w:rsidRPr="00634288" w:rsidRDefault="00634288" w:rsidP="00634288">
      <w:pPr>
        <w:widowControl w:val="0"/>
        <w:tabs>
          <w:tab w:val="left" w:pos="1066"/>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 xml:space="preserve">формирование архитектурного облика в населенных пунктах на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с учетом особенностей пространственной организации, исторических традиций и природного ландшафта;</w:t>
      </w:r>
    </w:p>
    <w:p w:rsidR="00634288" w:rsidRPr="00634288" w:rsidRDefault="00634288" w:rsidP="00634288">
      <w:pPr>
        <w:widowControl w:val="0"/>
        <w:tabs>
          <w:tab w:val="left" w:pos="1101"/>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 xml:space="preserve">установление требований к благоустройству и элементам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установление перечня мероприятий по благоустройству</w:t>
      </w:r>
      <w:r w:rsidRPr="00634288">
        <w:rPr>
          <w:rFonts w:ascii="Times New Roman" w:eastAsia="Arial Unicode MS" w:hAnsi="Times New Roman"/>
          <w:sz w:val="28"/>
          <w:szCs w:val="28"/>
          <w:lang w:bidi="ru-RU"/>
        </w:rPr>
        <w:tab/>
        <w:t>территории</w:t>
      </w:r>
      <w:r w:rsidRPr="00634288">
        <w:rPr>
          <w:rFonts w:ascii="Arial Unicode MS" w:eastAsia="Arial Unicode MS" w:hAnsi="Arial Unicode MS" w:cs="Arial Unicode MS"/>
          <w:color w:val="000000"/>
          <w:sz w:val="24"/>
          <w:szCs w:val="24"/>
          <w:lang w:bidi="ru-RU"/>
        </w:rPr>
        <w:t xml:space="preserve"> </w:t>
      </w:r>
      <w:r w:rsidRPr="00634288">
        <w:rPr>
          <w:rFonts w:ascii="Times New Roman" w:eastAsia="Arial Unicode MS" w:hAnsi="Times New Roman"/>
          <w:sz w:val="28"/>
          <w:szCs w:val="28"/>
          <w:lang w:bidi="ru-RU"/>
        </w:rPr>
        <w:t xml:space="preserve">Ивановского </w:t>
      </w:r>
      <w:r w:rsidRPr="00634288">
        <w:rPr>
          <w:rFonts w:ascii="Arial Unicode MS" w:eastAsia="Arial Unicode MS" w:hAnsi="Arial Unicode MS" w:cs="Arial Unicode MS"/>
          <w:color w:val="000000"/>
          <w:sz w:val="24"/>
          <w:szCs w:val="24"/>
          <w:lang w:bidi="ru-RU"/>
        </w:rPr>
        <w:t>сельсовета</w:t>
      </w:r>
      <w:r w:rsidRPr="00634288">
        <w:rPr>
          <w:rFonts w:ascii="Times New Roman" w:eastAsia="Arial Unicode MS" w:hAnsi="Times New Roman"/>
          <w:sz w:val="28"/>
          <w:szCs w:val="28"/>
          <w:lang w:bidi="ru-RU"/>
        </w:rPr>
        <w:t>, порядка и периодичности их проведения;</w:t>
      </w:r>
    </w:p>
    <w:p w:rsidR="00634288" w:rsidRPr="00634288" w:rsidRDefault="00634288" w:rsidP="00634288">
      <w:pPr>
        <w:widowControl w:val="0"/>
        <w:tabs>
          <w:tab w:val="left" w:pos="1234"/>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 xml:space="preserve">обеспечение доступности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объектов социальной, инженерной и транспортной инфраструктур и предоставляемых услуг для инвалидов и иных лиц, испытывающих затруднения при самостоятельном передвижении (далее - МГН), получении ими услуг, необходимой информации или при ориентировании в пространстве;</w:t>
      </w:r>
    </w:p>
    <w:p w:rsidR="00634288" w:rsidRPr="00634288" w:rsidRDefault="00634288" w:rsidP="00634288">
      <w:pPr>
        <w:widowControl w:val="0"/>
        <w:tabs>
          <w:tab w:val="left" w:pos="1119"/>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з)</w:t>
      </w:r>
      <w:r w:rsidRPr="00634288">
        <w:rPr>
          <w:rFonts w:ascii="Times New Roman" w:eastAsia="Arial Unicode MS" w:hAnsi="Times New Roman"/>
          <w:sz w:val="28"/>
          <w:szCs w:val="28"/>
          <w:lang w:bidi="ru-RU"/>
        </w:rPr>
        <w:tab/>
        <w:t>создание условий для ведения здорового образа жизни граждан, включая активный досуг и отдых, физическое развитие.</w:t>
      </w:r>
    </w:p>
    <w:p w:rsidR="00634288" w:rsidRPr="00634288" w:rsidRDefault="00634288" w:rsidP="00634288">
      <w:pPr>
        <w:widowControl w:val="0"/>
        <w:numPr>
          <w:ilvl w:val="1"/>
          <w:numId w:val="33"/>
        </w:numPr>
        <w:tabs>
          <w:tab w:val="left" w:pos="1254"/>
        </w:tabs>
        <w:spacing w:after="273" w:line="322" w:lineRule="exact"/>
        <w:ind w:firstLine="74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 xml:space="preserve">В правилах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к мероприятиям по благоустройству могут быть отнесены, например: мероприятия, реализуемые в рамках развития городской среды и благоустройства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в том числе разработка концепций и стратегий, проектирование, создание, реконструкция, капитальный ремонт объектов благоустройства, реконструктивные и земляные работы, снос (демонтаж), модернизация, восстановление, ремонт, ямочный ремонт, текущий ремонт, содержание, в том числе уборка, покос, вырубка</w:t>
      </w:r>
      <w:proofErr w:type="gramEnd"/>
      <w:r w:rsidRPr="00634288">
        <w:rPr>
          <w:rFonts w:ascii="Times New Roman" w:eastAsia="Arial Unicode MS" w:hAnsi="Times New Roman"/>
          <w:sz w:val="28"/>
          <w:szCs w:val="28"/>
          <w:lang w:bidi="ru-RU"/>
        </w:rPr>
        <w:t xml:space="preserve"> и полив, объектов и элементов благоустройства, обеспечение и повышение комфортности условий проживания граждан, поддержание и улучшение санитарного и эстетического состояния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w:t>
      </w:r>
    </w:p>
    <w:p w:rsidR="00634288" w:rsidRPr="00634288" w:rsidRDefault="00634288" w:rsidP="00634288">
      <w:pPr>
        <w:widowControl w:val="0"/>
        <w:numPr>
          <w:ilvl w:val="0"/>
          <w:numId w:val="33"/>
        </w:numPr>
        <w:tabs>
          <w:tab w:val="left" w:pos="3760"/>
        </w:tabs>
        <w:spacing w:after="303" w:line="280" w:lineRule="exact"/>
        <w:ind w:left="340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Общие принципы и подходы</w:t>
      </w:r>
    </w:p>
    <w:p w:rsidR="00634288" w:rsidRPr="00634288" w:rsidRDefault="00634288" w:rsidP="00634288">
      <w:pPr>
        <w:widowControl w:val="0"/>
        <w:numPr>
          <w:ilvl w:val="1"/>
          <w:numId w:val="33"/>
        </w:numPr>
        <w:tabs>
          <w:tab w:val="left" w:pos="1445"/>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Развитие городской среды на территории </w:t>
      </w:r>
      <w:r w:rsidRPr="00634288">
        <w:rPr>
          <w:rFonts w:ascii="Times New Roman" w:eastAsia="Arial Unicode MS" w:hAnsi="Times New Roman"/>
          <w:color w:val="000000"/>
          <w:sz w:val="28"/>
          <w:szCs w:val="28"/>
          <w:lang w:bidi="ru-RU"/>
        </w:rPr>
        <w:t>Ивановского сельсовета</w:t>
      </w:r>
      <w:r w:rsidRPr="00634288">
        <w:rPr>
          <w:rFonts w:ascii="Times New Roman" w:eastAsia="Arial Unicode MS" w:hAnsi="Times New Roman"/>
          <w:sz w:val="28"/>
          <w:szCs w:val="28"/>
          <w:lang w:bidi="ru-RU"/>
        </w:rPr>
        <w:t xml:space="preserve"> предполагается путем улучшения, обновления, развития инфраструктуры </w:t>
      </w:r>
      <w:r w:rsidRPr="00634288">
        <w:rPr>
          <w:rFonts w:ascii="Times New Roman" w:eastAsia="Arial Unicode MS" w:hAnsi="Times New Roman"/>
          <w:color w:val="000000"/>
          <w:sz w:val="28"/>
          <w:szCs w:val="28"/>
          <w:lang w:bidi="ru-RU"/>
        </w:rPr>
        <w:t>Ивановского сельсовета</w:t>
      </w:r>
      <w:r w:rsidRPr="00634288">
        <w:rPr>
          <w:rFonts w:ascii="Times New Roman" w:eastAsia="Arial Unicode MS" w:hAnsi="Times New Roman"/>
          <w:sz w:val="28"/>
          <w:szCs w:val="28"/>
          <w:lang w:bidi="ru-RU"/>
        </w:rPr>
        <w:t xml:space="preserve"> и системы управления хозяйством поселений </w:t>
      </w:r>
      <w:r w:rsidRPr="00634288">
        <w:rPr>
          <w:rFonts w:ascii="Times New Roman" w:eastAsia="Arial Unicode MS" w:hAnsi="Times New Roman"/>
          <w:color w:val="000000"/>
          <w:sz w:val="28"/>
          <w:szCs w:val="28"/>
          <w:lang w:bidi="ru-RU"/>
        </w:rPr>
        <w:t>Ивановского сельсовета</w:t>
      </w:r>
      <w:r w:rsidRPr="00634288">
        <w:rPr>
          <w:rFonts w:ascii="Times New Roman" w:eastAsia="Arial Unicode MS" w:hAnsi="Times New Roman"/>
          <w:sz w:val="28"/>
          <w:szCs w:val="28"/>
          <w:lang w:bidi="ru-RU"/>
        </w:rPr>
        <w:t xml:space="preserve">, использования лучших практик, технологий и материалов, инновационных решений, внедрения цифровых технологий, развития коммуникаций между жителями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и их объединениями. При этом планово осуществляется реализация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rsidR="00634288" w:rsidRPr="00634288" w:rsidRDefault="00634288" w:rsidP="00634288">
      <w:pPr>
        <w:widowControl w:val="0"/>
        <w:numPr>
          <w:ilvl w:val="1"/>
          <w:numId w:val="33"/>
        </w:numPr>
        <w:tabs>
          <w:tab w:val="left" w:pos="1435"/>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Удобно расположенные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к которым обеспечена пешеходная и транспортная доступность для большого количества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в том числе для МГН, будут использоваться с максимальной эффективностью, на протяжении как можно более длительного времени и в любой сезон.</w:t>
      </w:r>
    </w:p>
    <w:p w:rsidR="00634288" w:rsidRPr="00634288" w:rsidRDefault="00634288" w:rsidP="00634288">
      <w:pPr>
        <w:widowControl w:val="0"/>
        <w:numPr>
          <w:ilvl w:val="1"/>
          <w:numId w:val="33"/>
        </w:numPr>
        <w:tabs>
          <w:tab w:val="left" w:pos="1435"/>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К деятельности по благоустройству территорий относится разработка документации, основанной на стратегии развития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и концепции, отражающей потребности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содержащей материалы в текстовой и графической форме и определяющей проектные решения по благоустройству территории (далее - проект благоустройства территорий), выполнение мероприятий по благоустройству территорий и содержание объектов благоустройства.</w:t>
      </w:r>
    </w:p>
    <w:p w:rsidR="00634288" w:rsidRPr="00634288" w:rsidRDefault="00634288" w:rsidP="00634288">
      <w:pPr>
        <w:widowControl w:val="0"/>
        <w:numPr>
          <w:ilvl w:val="1"/>
          <w:numId w:val="33"/>
        </w:numPr>
        <w:tabs>
          <w:tab w:val="left" w:pos="1435"/>
        </w:tabs>
        <w:spacing w:after="0" w:line="317" w:lineRule="exact"/>
        <w:ind w:firstLine="740"/>
        <w:jc w:val="both"/>
        <w:rPr>
          <w:rFonts w:ascii="Arial Unicode MS" w:eastAsia="Arial Unicode MS" w:hAnsi="Arial Unicode MS" w:cs="Arial Unicode MS"/>
          <w:color w:val="FF0000"/>
          <w:sz w:val="24"/>
          <w:szCs w:val="24"/>
          <w:lang w:bidi="ru-RU"/>
        </w:rPr>
      </w:pPr>
      <w:r w:rsidRPr="00634288">
        <w:rPr>
          <w:rFonts w:ascii="Times New Roman" w:eastAsia="Arial Unicode MS" w:hAnsi="Times New Roman"/>
          <w:sz w:val="28"/>
          <w:szCs w:val="28"/>
          <w:lang w:bidi="ru-RU"/>
        </w:rPr>
        <w:t>К потенциальным участникам деятельности по благоустройству территорий относятся следующие группы лиц</w:t>
      </w:r>
      <w:r w:rsidRPr="00634288">
        <w:rPr>
          <w:rFonts w:ascii="Times New Roman" w:eastAsia="Arial Unicode MS" w:hAnsi="Times New Roman"/>
          <w:color w:val="FF0000"/>
          <w:sz w:val="28"/>
          <w:szCs w:val="28"/>
          <w:lang w:bidi="ru-RU"/>
        </w:rPr>
        <w:t>:</w:t>
      </w:r>
    </w:p>
    <w:p w:rsidR="00634288" w:rsidRPr="00634288" w:rsidRDefault="00634288" w:rsidP="00634288">
      <w:pPr>
        <w:widowControl w:val="0"/>
        <w:tabs>
          <w:tab w:val="left" w:pos="1077"/>
        </w:tabs>
        <w:spacing w:after="0" w:line="317" w:lineRule="exact"/>
        <w:ind w:firstLine="74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 xml:space="preserve">жители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(граждане, их объединения – группы граждан, объединенные общим признаком или общей деятельностью, добровольцев (волонтеров))  с целью</w:t>
      </w:r>
      <w:r w:rsidRPr="00634288">
        <w:rPr>
          <w:rFonts w:ascii="Times New Roman" w:eastAsia="Arial Unicode MS" w:hAnsi="Times New Roman"/>
          <w:sz w:val="28"/>
          <w:szCs w:val="28"/>
          <w:lang w:bidi="ru-RU"/>
        </w:rPr>
        <w:tab/>
        <w:t>определения</w:t>
      </w:r>
      <w:r w:rsidRPr="00634288">
        <w:rPr>
          <w:rFonts w:ascii="Times New Roman" w:eastAsia="Arial Unicode MS" w:hAnsi="Times New Roman"/>
          <w:sz w:val="28"/>
          <w:szCs w:val="28"/>
          <w:lang w:bidi="ru-RU"/>
        </w:rPr>
        <w:tab/>
        <w:t xml:space="preserve">перечня территорий, подлежащих благоустройству, участия (финансового и (или) трудового) в реализации мероприятий по благоустройству дворовых территорий, участия в содержании и эксплуатации общественных и дворовых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формирования активного и сплоченного сообщества местных жителей, заинтересованного в развитии городской среды;</w:t>
      </w:r>
      <w:proofErr w:type="gramEnd"/>
    </w:p>
    <w:p w:rsidR="00634288" w:rsidRPr="00634288" w:rsidRDefault="00634288" w:rsidP="00634288">
      <w:pPr>
        <w:widowControl w:val="0"/>
        <w:tabs>
          <w:tab w:val="left" w:pos="107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 xml:space="preserve">представители органов местного самоуправления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которые формируют техническое задание на разработку проекта благоустройства, выбирают подрядчиков и обеспечивают в пределах своих полномочий финансирование работ по реализации проектов благоустройства;</w:t>
      </w:r>
    </w:p>
    <w:p w:rsidR="00634288" w:rsidRPr="00634288" w:rsidRDefault="00634288" w:rsidP="00634288">
      <w:pPr>
        <w:widowControl w:val="0"/>
        <w:tabs>
          <w:tab w:val="left" w:pos="108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 xml:space="preserve">хозяйствующие субъекты, осуществляющие деятельность на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с целью формирования запроса на благоустройство, участия в финансировании мероприятий по благоустройству, удовлетворения потребностей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формирования позитивного имиджа </w:t>
      </w:r>
      <w:r w:rsidRPr="00634288">
        <w:rPr>
          <w:rFonts w:ascii="Times New Roman" w:eastAsia="Arial Unicode MS" w:hAnsi="Times New Roman"/>
          <w:color w:val="000000"/>
          <w:sz w:val="28"/>
          <w:szCs w:val="28"/>
          <w:lang w:bidi="ru-RU"/>
        </w:rPr>
        <w:t>Ивановского  сельсовета</w:t>
      </w:r>
      <w:r w:rsidRPr="00634288">
        <w:rPr>
          <w:rFonts w:ascii="Times New Roman" w:eastAsia="Arial Unicode MS" w:hAnsi="Times New Roman"/>
          <w:sz w:val="28"/>
          <w:szCs w:val="28"/>
          <w:lang w:bidi="ru-RU"/>
        </w:rPr>
        <w:t xml:space="preserve"> и его инвестиционной привлекательности;</w:t>
      </w:r>
    </w:p>
    <w:p w:rsidR="00634288" w:rsidRPr="00634288" w:rsidRDefault="00634288" w:rsidP="00634288">
      <w:pPr>
        <w:widowControl w:val="0"/>
        <w:tabs>
          <w:tab w:val="left" w:pos="1066"/>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 xml:space="preserve">представители профессионального сообщества, в том числе эксперты в сфере градостроительства, архитектуры, </w:t>
      </w:r>
      <w:proofErr w:type="spellStart"/>
      <w:r w:rsidRPr="00634288">
        <w:rPr>
          <w:rFonts w:ascii="Times New Roman" w:eastAsia="Arial Unicode MS" w:hAnsi="Times New Roman"/>
          <w:sz w:val="28"/>
          <w:szCs w:val="28"/>
          <w:lang w:bidi="ru-RU"/>
        </w:rPr>
        <w:t>урбанистики</w:t>
      </w:r>
      <w:proofErr w:type="spellEnd"/>
      <w:r w:rsidRPr="00634288">
        <w:rPr>
          <w:rFonts w:ascii="Times New Roman" w:eastAsia="Arial Unicode MS" w:hAnsi="Times New Roman"/>
          <w:sz w:val="28"/>
          <w:szCs w:val="28"/>
          <w:lang w:bidi="ru-RU"/>
        </w:rPr>
        <w:t>, экономики, истории, культуры, археологии, инженерных изысканий, экологии, ландшафтной архитектуры, специалистов по благоустройству и озеленению, дизайнеров, разрабатывающих проекты благоустройства территории на стадиях концепции, проектной и рабочей документации, с целью повышения эффективности проектных решений;</w:t>
      </w:r>
    </w:p>
    <w:p w:rsidR="00634288" w:rsidRPr="00634288" w:rsidRDefault="00634288" w:rsidP="00634288">
      <w:pPr>
        <w:widowControl w:val="0"/>
        <w:tabs>
          <w:tab w:val="left" w:pos="1066"/>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исполнители работ по разработке и реализации проектов благоустройства, специалисты по благоустройству и озеленению, в том числе возведению МАФ;</w:t>
      </w:r>
    </w:p>
    <w:p w:rsidR="00634288" w:rsidRPr="00634288" w:rsidRDefault="00634288" w:rsidP="00634288">
      <w:pPr>
        <w:widowControl w:val="0"/>
        <w:tabs>
          <w:tab w:val="left" w:pos="1126"/>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иных лица.</w:t>
      </w:r>
    </w:p>
    <w:p w:rsidR="00634288" w:rsidRPr="00634288" w:rsidRDefault="00634288" w:rsidP="00634288">
      <w:pPr>
        <w:widowControl w:val="0"/>
        <w:numPr>
          <w:ilvl w:val="1"/>
          <w:numId w:val="33"/>
        </w:numPr>
        <w:tabs>
          <w:tab w:val="left" w:pos="1244"/>
        </w:tabs>
        <w:spacing w:after="0" w:line="317" w:lineRule="exact"/>
        <w:ind w:firstLine="76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 xml:space="preserve">С целью формирования комфортной городской среды в </w:t>
      </w:r>
      <w:r w:rsidRPr="00634288">
        <w:rPr>
          <w:rFonts w:ascii="Arial Unicode MS" w:eastAsia="Arial Unicode MS" w:hAnsi="Arial Unicode MS" w:cs="Arial Unicode MS"/>
          <w:color w:val="000000"/>
          <w:sz w:val="24"/>
          <w:szCs w:val="24"/>
          <w:lang w:bidi="ru-RU"/>
        </w:rPr>
        <w:t>Ивановском сельсовете</w:t>
      </w:r>
      <w:r w:rsidRPr="00634288">
        <w:rPr>
          <w:rFonts w:ascii="Times New Roman" w:eastAsia="Arial Unicode MS" w:hAnsi="Times New Roman"/>
          <w:sz w:val="28"/>
          <w:szCs w:val="28"/>
          <w:lang w:bidi="ru-RU"/>
        </w:rPr>
        <w:t xml:space="preserve"> администрация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должна осуществлять планирование развития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подготовку проектов благоустройства территорий, выбор территорий, подлежащих благоустройству, обсуждение деятельности по благоустройству, планирование и реализацию мероприятий по благоустройству общественных и дворовых территорий, а также содержание и обеспечение сохранности объектов благоустройства с привлечением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иных участников</w:t>
      </w:r>
      <w:proofErr w:type="gramEnd"/>
      <w:r w:rsidRPr="00634288">
        <w:rPr>
          <w:rFonts w:ascii="Times New Roman" w:eastAsia="Arial Unicode MS" w:hAnsi="Times New Roman"/>
          <w:sz w:val="28"/>
          <w:szCs w:val="28"/>
          <w:lang w:bidi="ru-RU"/>
        </w:rPr>
        <w:t xml:space="preserve"> деятельности по благоустройству территорий и иных потенциальных пользователей общественных и дворовых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с учетом Методических рекомендаций Министерства строительства и жилищно-</w:t>
      </w:r>
      <w:r w:rsidRPr="00634288">
        <w:rPr>
          <w:rFonts w:ascii="Times New Roman" w:eastAsia="Arial Unicode MS" w:hAnsi="Times New Roman"/>
          <w:sz w:val="28"/>
          <w:szCs w:val="28"/>
          <w:lang w:bidi="ru-RU"/>
        </w:rPr>
        <w:softHyphen/>
        <w:t>коммунального хозяйства Российской Федерации по вовлечению граждан, их объединений и иных лиц в решение вопросов развития городской среды, утвержденных приказом от 30 декабря 2020 г. № 913/пр.</w:t>
      </w:r>
    </w:p>
    <w:p w:rsidR="00634288" w:rsidRPr="00634288" w:rsidRDefault="00634288" w:rsidP="00634288">
      <w:pPr>
        <w:widowControl w:val="0"/>
        <w:numPr>
          <w:ilvl w:val="1"/>
          <w:numId w:val="33"/>
        </w:numPr>
        <w:tabs>
          <w:tab w:val="left" w:pos="125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Проект благоустройства территории на стадии разработки концепции для каждой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должен создаваться с учетом потребностей и запросов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и других участников деятельности по благоустройству и при их непосредственном участии, а также с учетом стратегических задач комплексного устойчивого развития городской среды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При этом важно обеспечивать синхронизацию мероприятий, реализуемых в рамках государственных программ (подпрограмм) субъектов Российской Федерации и муниципальных программ формирования современной городской среды, с мероприятиями иных национальных и федеральных проектов и программ.</w:t>
      </w:r>
    </w:p>
    <w:p w:rsidR="00634288" w:rsidRPr="00634288" w:rsidRDefault="00634288" w:rsidP="00634288">
      <w:pPr>
        <w:widowControl w:val="0"/>
        <w:numPr>
          <w:ilvl w:val="1"/>
          <w:numId w:val="33"/>
        </w:numPr>
        <w:tabs>
          <w:tab w:val="left" w:pos="124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 качестве приоритетных территорий для благоустройства должны быть выбраны активно посещаемые или имеющие потенциал для роста пешеходных потоков территории населенных пунктов с учетом объективной потребности в развитии тех или иных общественных территорий, их социально-экономической значимости и планов развития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w:t>
      </w:r>
    </w:p>
    <w:p w:rsidR="00634288" w:rsidRPr="00634288" w:rsidRDefault="00634288" w:rsidP="00634288">
      <w:pPr>
        <w:widowControl w:val="0"/>
        <w:numPr>
          <w:ilvl w:val="1"/>
          <w:numId w:val="33"/>
        </w:numPr>
        <w:tabs>
          <w:tab w:val="left" w:pos="143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Перечень территорий, подлежащих благоустройству, очередность реализации проектов благоустройства, объемы и источники финансирования должны устанавливаться в соответствующей муниципальной программе формирования современной городской среды.</w:t>
      </w:r>
    </w:p>
    <w:p w:rsidR="00634288" w:rsidRPr="00634288" w:rsidRDefault="00634288" w:rsidP="00634288">
      <w:pPr>
        <w:widowControl w:val="0"/>
        <w:numPr>
          <w:ilvl w:val="1"/>
          <w:numId w:val="33"/>
        </w:numPr>
        <w:tabs>
          <w:tab w:val="left" w:pos="143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рамках разработки муниципальных программ формирования современной городской среды должна быть проведена инвентаризация объектов благоустройства и разработаны паспорта объектов благоустройства, в том числе в электронной форме.</w:t>
      </w:r>
    </w:p>
    <w:p w:rsidR="00634288" w:rsidRPr="00634288" w:rsidRDefault="00634288" w:rsidP="00634288">
      <w:pPr>
        <w:widowControl w:val="0"/>
        <w:numPr>
          <w:ilvl w:val="1"/>
          <w:numId w:val="33"/>
        </w:numPr>
        <w:tabs>
          <w:tab w:val="left" w:pos="1436"/>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паспорте объекта благоустройства необходимо отобразить следующую информацию:</w:t>
      </w:r>
    </w:p>
    <w:p w:rsidR="00634288" w:rsidRPr="00634288" w:rsidRDefault="00634288" w:rsidP="00634288">
      <w:pPr>
        <w:widowControl w:val="0"/>
        <w:numPr>
          <w:ilvl w:val="0"/>
          <w:numId w:val="34"/>
        </w:numPr>
        <w:tabs>
          <w:tab w:val="left" w:pos="100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наименование (вид) объекта благоустройства;</w:t>
      </w:r>
    </w:p>
    <w:p w:rsidR="00634288" w:rsidRPr="00634288" w:rsidRDefault="00634288" w:rsidP="00634288">
      <w:pPr>
        <w:widowControl w:val="0"/>
        <w:numPr>
          <w:ilvl w:val="0"/>
          <w:numId w:val="34"/>
        </w:numPr>
        <w:tabs>
          <w:tab w:val="left" w:pos="100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адрес объекта благоустройства;</w:t>
      </w:r>
    </w:p>
    <w:p w:rsidR="00634288" w:rsidRPr="00634288" w:rsidRDefault="00634288" w:rsidP="00634288">
      <w:pPr>
        <w:widowControl w:val="0"/>
        <w:numPr>
          <w:ilvl w:val="0"/>
          <w:numId w:val="34"/>
        </w:numPr>
        <w:tabs>
          <w:tab w:val="left" w:pos="97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площадь объекта благоустройства, в том числе площадь механизированной и ручной уборки;</w:t>
      </w:r>
    </w:p>
    <w:p w:rsidR="00634288" w:rsidRPr="00634288" w:rsidRDefault="00634288" w:rsidP="00634288">
      <w:pPr>
        <w:widowControl w:val="0"/>
        <w:numPr>
          <w:ilvl w:val="0"/>
          <w:numId w:val="34"/>
        </w:numPr>
        <w:tabs>
          <w:tab w:val="left" w:pos="100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ситуационный план;</w:t>
      </w:r>
    </w:p>
    <w:p w:rsidR="00634288" w:rsidRPr="00634288" w:rsidRDefault="00634288" w:rsidP="00634288">
      <w:pPr>
        <w:widowControl w:val="0"/>
        <w:numPr>
          <w:ilvl w:val="0"/>
          <w:numId w:val="34"/>
        </w:numPr>
        <w:tabs>
          <w:tab w:val="left" w:pos="118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информация о земельном участке, на котором расположен объект благоустройства (например: категория земель, вид разрешенного использования, кадастровый номер земельного участка);</w:t>
      </w:r>
    </w:p>
    <w:p w:rsidR="00634288" w:rsidRPr="00634288" w:rsidRDefault="00634288" w:rsidP="00634288">
      <w:pPr>
        <w:widowControl w:val="0"/>
        <w:numPr>
          <w:ilvl w:val="0"/>
          <w:numId w:val="34"/>
        </w:numPr>
        <w:tabs>
          <w:tab w:val="left" w:pos="99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информация о наличии зон с особыми условиями использования территории;</w:t>
      </w:r>
    </w:p>
    <w:p w:rsidR="00634288" w:rsidRPr="00634288" w:rsidRDefault="00634288" w:rsidP="00634288">
      <w:pPr>
        <w:widowControl w:val="0"/>
        <w:numPr>
          <w:ilvl w:val="0"/>
          <w:numId w:val="34"/>
        </w:numPr>
        <w:tabs>
          <w:tab w:val="left" w:pos="96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информация обо всех элементах благоустройства объекта благоустройства, включая количество, назначенный срок службы, основные технические характеристики;</w:t>
      </w:r>
    </w:p>
    <w:p w:rsidR="00634288" w:rsidRPr="00634288" w:rsidRDefault="00634288" w:rsidP="00634288">
      <w:pPr>
        <w:widowControl w:val="0"/>
        <w:numPr>
          <w:ilvl w:val="0"/>
          <w:numId w:val="34"/>
        </w:numPr>
        <w:tabs>
          <w:tab w:val="left" w:pos="996"/>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информация о лице, ответственном за содержание объекта благоустройства;</w:t>
      </w:r>
    </w:p>
    <w:p w:rsidR="00634288" w:rsidRPr="00634288" w:rsidRDefault="00634288" w:rsidP="00634288">
      <w:pPr>
        <w:widowControl w:val="0"/>
        <w:numPr>
          <w:ilvl w:val="0"/>
          <w:numId w:val="34"/>
        </w:numPr>
        <w:tabs>
          <w:tab w:val="left" w:pos="996"/>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иная информация, характеризующая объект благоустройства.</w:t>
      </w:r>
    </w:p>
    <w:p w:rsidR="00634288" w:rsidRPr="00634288" w:rsidRDefault="00634288" w:rsidP="00634288">
      <w:pPr>
        <w:widowControl w:val="0"/>
        <w:numPr>
          <w:ilvl w:val="1"/>
          <w:numId w:val="33"/>
        </w:numPr>
        <w:tabs>
          <w:tab w:val="left" w:pos="1452"/>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Предлагаемые решения в проекте благоустройства территории на стадии</w:t>
      </w:r>
    </w:p>
    <w:p w:rsidR="00634288" w:rsidRPr="00634288" w:rsidRDefault="00634288" w:rsidP="00634288">
      <w:pPr>
        <w:widowControl w:val="0"/>
        <w:tabs>
          <w:tab w:val="left" w:pos="3629"/>
          <w:tab w:val="left" w:pos="5578"/>
          <w:tab w:val="left" w:pos="8208"/>
        </w:tabs>
        <w:spacing w:after="0" w:line="317" w:lineRule="exact"/>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разработки проектной документации необходимо готовить по материалам инженерных изысканий,  результатам социологических, маркетинговых, архитектурных, градостроительных и иных исследований, социально-</w:t>
      </w:r>
      <w:r w:rsidRPr="00634288">
        <w:rPr>
          <w:rFonts w:ascii="Times New Roman" w:eastAsia="Arial Unicode MS" w:hAnsi="Times New Roman"/>
          <w:sz w:val="28"/>
          <w:szCs w:val="28"/>
          <w:lang w:bidi="ru-RU"/>
        </w:rPr>
        <w:softHyphen/>
        <w:t>экономической оценки эффективности проектных решений.</w:t>
      </w:r>
    </w:p>
    <w:p w:rsidR="00634288" w:rsidRPr="00634288" w:rsidRDefault="00634288" w:rsidP="00634288">
      <w:pPr>
        <w:widowControl w:val="0"/>
        <w:numPr>
          <w:ilvl w:val="1"/>
          <w:numId w:val="33"/>
        </w:numPr>
        <w:tabs>
          <w:tab w:val="left" w:pos="1436"/>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реализации проектов благоустройства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необходимо  обеспечивать:</w:t>
      </w:r>
    </w:p>
    <w:p w:rsidR="00634288" w:rsidRPr="00634288" w:rsidRDefault="00634288" w:rsidP="00634288">
      <w:pPr>
        <w:widowControl w:val="0"/>
        <w:tabs>
          <w:tab w:val="left" w:pos="1436"/>
          <w:tab w:val="left" w:pos="3629"/>
          <w:tab w:val="left" w:pos="5578"/>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функциональное</w:t>
      </w:r>
      <w:r w:rsidRPr="00634288">
        <w:rPr>
          <w:rFonts w:ascii="Times New Roman" w:eastAsia="Arial Unicode MS" w:hAnsi="Times New Roman"/>
          <w:sz w:val="28"/>
          <w:szCs w:val="28"/>
          <w:lang w:bidi="ru-RU"/>
        </w:rPr>
        <w:tab/>
        <w:t>разнообразие</w:t>
      </w:r>
      <w:r w:rsidRPr="00634288">
        <w:rPr>
          <w:rFonts w:ascii="Times New Roman" w:eastAsia="Arial Unicode MS" w:hAnsi="Times New Roman"/>
          <w:sz w:val="28"/>
          <w:szCs w:val="28"/>
          <w:lang w:bidi="ru-RU"/>
        </w:rPr>
        <w:tab/>
        <w:t xml:space="preserve">благоустраиваемой  территории </w:t>
      </w:r>
      <w:r w:rsidRPr="00634288">
        <w:rPr>
          <w:rFonts w:ascii="Arial Unicode MS" w:eastAsia="Arial Unicode MS" w:hAnsi="Arial Unicode MS" w:cs="Arial Unicode MS"/>
          <w:sz w:val="24"/>
          <w:szCs w:val="24"/>
          <w:lang w:bidi="ru-RU"/>
        </w:rPr>
        <w:t>-</w:t>
      </w:r>
    </w:p>
    <w:p w:rsidR="00634288" w:rsidRPr="00634288" w:rsidRDefault="00634288" w:rsidP="00634288">
      <w:pPr>
        <w:widowControl w:val="0"/>
        <w:spacing w:after="0" w:line="317" w:lineRule="exact"/>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насыщенность территории разнообразными социальными и коммерческими</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сервисами;</w:t>
      </w:r>
    </w:p>
    <w:p w:rsidR="00634288" w:rsidRPr="00634288" w:rsidRDefault="00634288" w:rsidP="00634288">
      <w:pPr>
        <w:widowControl w:val="0"/>
        <w:tabs>
          <w:tab w:val="left" w:pos="118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 xml:space="preserve">взаимосвязь пространств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доступность объектов инфраструктуры для детей и МГН, в том числе за счет ликвидации необоснованных барьеров и препятствий;</w:t>
      </w:r>
    </w:p>
    <w:p w:rsidR="00634288" w:rsidRPr="00634288" w:rsidRDefault="00634288" w:rsidP="00634288">
      <w:pPr>
        <w:widowControl w:val="0"/>
        <w:tabs>
          <w:tab w:val="left" w:pos="1105"/>
        </w:tabs>
        <w:spacing w:after="0" w:line="317" w:lineRule="exact"/>
        <w:ind w:firstLine="74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 xml:space="preserve">создание комфортных пешеходных коммуникаций среды, в том числе путем создания в </w:t>
      </w:r>
      <w:r w:rsidRPr="00634288">
        <w:rPr>
          <w:rFonts w:ascii="Arial Unicode MS" w:eastAsia="Arial Unicode MS" w:hAnsi="Arial Unicode MS" w:cs="Arial Unicode MS"/>
          <w:color w:val="000000"/>
          <w:sz w:val="24"/>
          <w:szCs w:val="24"/>
          <w:lang w:bidi="ru-RU"/>
        </w:rPr>
        <w:t>Ивановского сельсовете</w:t>
      </w:r>
      <w:r w:rsidRPr="00634288">
        <w:rPr>
          <w:rFonts w:ascii="Times New Roman" w:eastAsia="Arial Unicode MS" w:hAnsi="Times New Roman"/>
          <w:sz w:val="28"/>
          <w:szCs w:val="28"/>
          <w:lang w:bidi="ru-RU"/>
        </w:rPr>
        <w:t xml:space="preserve"> условий для безопасных и удобных пешеходных прогулок.</w:t>
      </w:r>
      <w:proofErr w:type="gramEnd"/>
      <w:r w:rsidRPr="00634288">
        <w:rPr>
          <w:rFonts w:ascii="Times New Roman" w:eastAsia="Arial Unicode MS" w:hAnsi="Times New Roman"/>
          <w:sz w:val="28"/>
          <w:szCs w:val="28"/>
          <w:lang w:bidi="ru-RU"/>
        </w:rPr>
        <w:t xml:space="preserve"> Рекомендуется обеспечить доступность пешеходных прогулок для различных категорий граждан, в том числе для МГН, при различных погодных условиях, обеспечив при этом транзитную, коммуникационную, рекреационную и потребительскую функции территории на протяжении пешеходного маршрута;</w:t>
      </w:r>
    </w:p>
    <w:p w:rsidR="00634288" w:rsidRPr="00634288" w:rsidRDefault="00634288" w:rsidP="00634288">
      <w:pPr>
        <w:widowControl w:val="0"/>
        <w:tabs>
          <w:tab w:val="left" w:pos="1181"/>
        </w:tabs>
        <w:spacing w:after="0" w:line="317"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 xml:space="preserve">возможность доступа к основным значимым объектам на территории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и за его пределами, где находятся наиболее востребованные для жителей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объекты и сервисы (далее </w:t>
      </w:r>
      <w:r w:rsidRPr="00634288">
        <w:rPr>
          <w:rFonts w:ascii="Arial Unicode MS" w:eastAsia="Arial Unicode MS" w:hAnsi="Arial Unicode MS" w:cs="Arial Unicode MS"/>
          <w:sz w:val="24"/>
          <w:szCs w:val="24"/>
          <w:lang w:bidi="ru-RU"/>
        </w:rPr>
        <w:t xml:space="preserve">- </w:t>
      </w:r>
      <w:r w:rsidRPr="00634288">
        <w:rPr>
          <w:rFonts w:ascii="Times New Roman" w:eastAsia="Arial Unicode MS" w:hAnsi="Times New Roman"/>
          <w:sz w:val="28"/>
          <w:szCs w:val="28"/>
          <w:lang w:bidi="ru-RU"/>
        </w:rPr>
        <w:t>центры притяжения), при помощи сопоставимых по скорости и уровню комфорта различных видов транспорта (различные виды общественного транспорта, личный автотранспорт, велосипед и другие);</w:t>
      </w:r>
    </w:p>
    <w:p w:rsidR="00634288" w:rsidRPr="00634288" w:rsidRDefault="00634288" w:rsidP="00634288">
      <w:pPr>
        <w:widowControl w:val="0"/>
        <w:tabs>
          <w:tab w:val="left" w:pos="106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организацию комфортной среды для общения жителей, в том числе путем благоустройства как крупных, часто посещаемых общественных территорий, так и территорий, доступ на которые ограничен, предназначенных для уединенного общения и проведения времени, создание природных и природно-антропогенных объектов в зависимости от функционального назначения части территории;</w:t>
      </w:r>
    </w:p>
    <w:p w:rsidR="00634288" w:rsidRPr="00634288" w:rsidRDefault="00634288" w:rsidP="00634288">
      <w:pPr>
        <w:widowControl w:val="0"/>
        <w:tabs>
          <w:tab w:val="left" w:pos="117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шаговую доступность к объектам детской игровой и спортивной инфраструктуры для детей и подростков, в том числе относящихся к МГН;</w:t>
      </w:r>
    </w:p>
    <w:p w:rsidR="00634288" w:rsidRPr="00634288" w:rsidRDefault="00634288" w:rsidP="00634288">
      <w:pPr>
        <w:widowControl w:val="0"/>
        <w:tabs>
          <w:tab w:val="left" w:pos="117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 xml:space="preserve">защиту окружающей среды, общественных и дворовых территорий, пешеходных маршрутов населенного пункта, в том числе с помощью озеленения и </w:t>
      </w:r>
      <w:proofErr w:type="gramStart"/>
      <w:r w:rsidRPr="00634288">
        <w:rPr>
          <w:rFonts w:ascii="Times New Roman" w:eastAsia="Arial Unicode MS" w:hAnsi="Times New Roman"/>
          <w:sz w:val="28"/>
          <w:szCs w:val="28"/>
          <w:lang w:bidi="ru-RU"/>
        </w:rPr>
        <w:t>использования</w:t>
      </w:r>
      <w:proofErr w:type="gramEnd"/>
      <w:r w:rsidRPr="00634288">
        <w:rPr>
          <w:rFonts w:ascii="Times New Roman" w:eastAsia="Arial Unicode MS" w:hAnsi="Times New Roman"/>
          <w:sz w:val="28"/>
          <w:szCs w:val="28"/>
          <w:lang w:bidi="ru-RU"/>
        </w:rPr>
        <w:t xml:space="preserve"> эффективных архитектурно-планировочных приемов;</w:t>
      </w:r>
    </w:p>
    <w:p w:rsidR="00634288" w:rsidRPr="00634288" w:rsidRDefault="00634288" w:rsidP="00634288">
      <w:pPr>
        <w:widowControl w:val="0"/>
        <w:tabs>
          <w:tab w:val="left" w:pos="111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з)</w:t>
      </w:r>
      <w:r w:rsidRPr="00634288">
        <w:rPr>
          <w:rFonts w:ascii="Times New Roman" w:eastAsia="Arial Unicode MS" w:hAnsi="Times New Roman"/>
          <w:sz w:val="28"/>
          <w:szCs w:val="28"/>
          <w:lang w:bidi="ru-RU"/>
        </w:rPr>
        <w:tab/>
        <w:t>безопасность и порядок, в том числе путем организации системы освещения и видеонаблюдения.</w:t>
      </w:r>
    </w:p>
    <w:p w:rsidR="00634288" w:rsidRPr="00634288" w:rsidRDefault="00634288" w:rsidP="00634288">
      <w:pPr>
        <w:widowControl w:val="0"/>
        <w:numPr>
          <w:ilvl w:val="1"/>
          <w:numId w:val="33"/>
        </w:numPr>
        <w:tabs>
          <w:tab w:val="left" w:pos="1565"/>
        </w:tabs>
        <w:spacing w:after="304"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Реализация комплексных проектов благоустройства территорий </w:t>
      </w:r>
      <w:proofErr w:type="spellStart"/>
      <w:r w:rsidRPr="00634288">
        <w:rPr>
          <w:rFonts w:ascii="Arial Unicode MS" w:eastAsia="Arial Unicode MS" w:hAnsi="Arial Unicode MS" w:cs="Arial Unicode MS"/>
          <w:color w:val="000000"/>
          <w:sz w:val="24"/>
          <w:szCs w:val="24"/>
          <w:lang w:bidi="ru-RU"/>
        </w:rPr>
        <w:t>Баганского</w:t>
      </w:r>
      <w:proofErr w:type="spellEnd"/>
      <w:r w:rsidRPr="00634288">
        <w:rPr>
          <w:rFonts w:ascii="Arial Unicode MS" w:eastAsia="Arial Unicode MS" w:hAnsi="Arial Unicode MS" w:cs="Arial Unicode MS"/>
          <w:color w:val="000000"/>
          <w:sz w:val="24"/>
          <w:szCs w:val="24"/>
          <w:lang w:bidi="ru-RU"/>
        </w:rPr>
        <w:t xml:space="preserve"> сельсовета</w:t>
      </w:r>
      <w:r w:rsidRPr="00634288">
        <w:rPr>
          <w:rFonts w:ascii="Times New Roman" w:eastAsia="Arial Unicode MS" w:hAnsi="Times New Roman"/>
          <w:sz w:val="28"/>
          <w:szCs w:val="28"/>
          <w:lang w:bidi="ru-RU"/>
        </w:rPr>
        <w:t xml:space="preserve"> может осуществляться с привлечением внебюджетных источников финансирования, в том числе с использованием механизмов государственно-частного партнерства.</w:t>
      </w:r>
    </w:p>
    <w:p w:rsidR="00634288" w:rsidRPr="00634288" w:rsidRDefault="00634288" w:rsidP="00634288">
      <w:pPr>
        <w:widowControl w:val="0"/>
        <w:numPr>
          <w:ilvl w:val="0"/>
          <w:numId w:val="33"/>
        </w:numPr>
        <w:tabs>
          <w:tab w:val="left" w:pos="1565"/>
        </w:tabs>
        <w:spacing w:after="300" w:line="317" w:lineRule="exact"/>
        <w:ind w:left="8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Благоустройство общественных территорий</w:t>
      </w:r>
    </w:p>
    <w:p w:rsidR="00634288" w:rsidRPr="00634288" w:rsidRDefault="00634288" w:rsidP="00634288">
      <w:pPr>
        <w:widowControl w:val="0"/>
        <w:numPr>
          <w:ilvl w:val="1"/>
          <w:numId w:val="33"/>
        </w:numPr>
        <w:tabs>
          <w:tab w:val="left" w:pos="124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К объектам благоустройства общественных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относятся все разновидности общественных территорий населенного пункта и территории, просматриваемые с них, в том числе озелененные территории, центры притяжения, а также другие объекты, которыми беспрепятственно пользуется неограниченный круг лиц.</w:t>
      </w:r>
    </w:p>
    <w:p w:rsidR="00634288" w:rsidRPr="00634288" w:rsidRDefault="00634288" w:rsidP="00634288">
      <w:pPr>
        <w:widowControl w:val="0"/>
        <w:numPr>
          <w:ilvl w:val="1"/>
          <w:numId w:val="33"/>
        </w:numPr>
        <w:tabs>
          <w:tab w:val="left" w:pos="124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разработке архитектурно-планировочной концепции благоустройства общественных территорий должны быть выбраны архитектурно-художественные и функционально-технологические проектные решения, выполненные с использованием методов соучаствующего проектирования, обоснованные расчетами по оценке социально-экономической эффективности и анализом исторической значимости территории.</w:t>
      </w:r>
    </w:p>
    <w:p w:rsidR="00634288" w:rsidRPr="00634288" w:rsidRDefault="00634288" w:rsidP="00634288">
      <w:pPr>
        <w:widowControl w:val="0"/>
        <w:numPr>
          <w:ilvl w:val="1"/>
          <w:numId w:val="33"/>
        </w:numPr>
        <w:tabs>
          <w:tab w:val="left" w:pos="135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Проекты благоустройства общественных территорий могут быть разработаны на основании материалов изысканий и </w:t>
      </w:r>
      <w:proofErr w:type="spellStart"/>
      <w:r w:rsidRPr="00634288">
        <w:rPr>
          <w:rFonts w:ascii="Times New Roman" w:eastAsia="Arial Unicode MS" w:hAnsi="Times New Roman"/>
          <w:sz w:val="28"/>
          <w:szCs w:val="28"/>
          <w:lang w:bidi="ru-RU"/>
        </w:rPr>
        <w:t>предпроектных</w:t>
      </w:r>
      <w:proofErr w:type="spellEnd"/>
      <w:r w:rsidRPr="00634288">
        <w:rPr>
          <w:rFonts w:ascii="Times New Roman" w:eastAsia="Arial Unicode MS" w:hAnsi="Times New Roman"/>
          <w:sz w:val="28"/>
          <w:szCs w:val="28"/>
          <w:lang w:bidi="ru-RU"/>
        </w:rPr>
        <w:t xml:space="preserve"> исследований, определяющих потребности жителей населенного пункта и возможные виды деятельности на данной территории.</w:t>
      </w:r>
    </w:p>
    <w:p w:rsidR="00634288" w:rsidRPr="00634288" w:rsidRDefault="00634288" w:rsidP="00634288">
      <w:pPr>
        <w:widowControl w:val="0"/>
        <w:numPr>
          <w:ilvl w:val="1"/>
          <w:numId w:val="33"/>
        </w:numPr>
        <w:tabs>
          <w:tab w:val="left" w:pos="59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реализации необходимо выбирать проекты благоустройства, предусматривающие формирование визуально привлекательной среды, обеспечивающие высокий уровень комфорта пребывания граждан, создание мест для общения, а также обеспечивающие возможности для развития предпринимательства.</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этом рекомендуется учитывать </w:t>
      </w:r>
      <w:proofErr w:type="spellStart"/>
      <w:r w:rsidRPr="00634288">
        <w:rPr>
          <w:rFonts w:ascii="Times New Roman" w:eastAsia="Arial Unicode MS" w:hAnsi="Times New Roman"/>
          <w:sz w:val="28"/>
          <w:szCs w:val="28"/>
          <w:lang w:bidi="ru-RU"/>
        </w:rPr>
        <w:t>экологичность</w:t>
      </w:r>
      <w:proofErr w:type="spellEnd"/>
      <w:r w:rsidRPr="00634288">
        <w:rPr>
          <w:rFonts w:ascii="Times New Roman" w:eastAsia="Arial Unicode MS" w:hAnsi="Times New Roman"/>
          <w:sz w:val="28"/>
          <w:szCs w:val="28"/>
          <w:lang w:bidi="ru-RU"/>
        </w:rPr>
        <w:t xml:space="preserve"> проектов благоустройства с точки зрения выбора общественной территории для благоустройства, архитектурных и планировочных решений, элементов озеленения, материалов и иных решений, влияющих на состояние окружающей среды и климат.</w:t>
      </w:r>
    </w:p>
    <w:p w:rsidR="00634288" w:rsidRPr="00634288" w:rsidRDefault="00634288" w:rsidP="00634288">
      <w:pPr>
        <w:widowControl w:val="0"/>
        <w:numPr>
          <w:ilvl w:val="1"/>
          <w:numId w:val="33"/>
        </w:numPr>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 </w:t>
      </w:r>
      <w:proofErr w:type="gramStart"/>
      <w:r w:rsidRPr="00634288">
        <w:rPr>
          <w:rFonts w:ascii="Times New Roman" w:eastAsia="Arial Unicode MS" w:hAnsi="Times New Roman"/>
          <w:sz w:val="28"/>
          <w:szCs w:val="28"/>
          <w:lang w:bidi="ru-RU"/>
        </w:rPr>
        <w:t>При разработке проектных мероприятий по благоустройству общественных территорий следует обеспечивать открытость и проницаемость территорий для визуального восприятия (отсутствие глухих оград и излишних ограждений), условия беспрепятственного передвижения населения, включая МГН,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 а также стилевого единства конструкций, в том числе средств размещения информации, рекламы</w:t>
      </w:r>
      <w:proofErr w:type="gramEnd"/>
      <w:r w:rsidRPr="00634288">
        <w:rPr>
          <w:rFonts w:ascii="Times New Roman" w:eastAsia="Arial Unicode MS" w:hAnsi="Times New Roman"/>
          <w:sz w:val="28"/>
          <w:szCs w:val="28"/>
          <w:lang w:bidi="ru-RU"/>
        </w:rPr>
        <w:t xml:space="preserve"> и вывесок, размещаемых на внешних поверхностях зданий, строений, сооружений (далее - дизайн-код населенного пункта).</w:t>
      </w:r>
    </w:p>
    <w:p w:rsidR="00634288" w:rsidRPr="00634288" w:rsidRDefault="00634288" w:rsidP="00634288">
      <w:pPr>
        <w:widowControl w:val="0"/>
        <w:numPr>
          <w:ilvl w:val="1"/>
          <w:numId w:val="33"/>
        </w:numPr>
        <w:tabs>
          <w:tab w:val="left" w:pos="138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 перечень конструктивных элементов внешнего благоустройства общественных территорий </w:t>
      </w:r>
      <w:r w:rsidRPr="00634288">
        <w:rPr>
          <w:rFonts w:ascii="Arial Unicode MS" w:eastAsia="Arial Unicode MS" w:hAnsi="Arial Unicode MS" w:cs="Arial Unicode MS"/>
          <w:color w:val="000000"/>
          <w:sz w:val="24"/>
          <w:szCs w:val="24"/>
          <w:lang w:bidi="ru-RU"/>
        </w:rPr>
        <w:t>Ивановского сельсовета</w:t>
      </w:r>
      <w:r w:rsidRPr="00634288">
        <w:rPr>
          <w:rFonts w:ascii="Times New Roman" w:eastAsia="Arial Unicode MS" w:hAnsi="Times New Roman"/>
          <w:sz w:val="28"/>
          <w:szCs w:val="28"/>
          <w:lang w:bidi="ru-RU"/>
        </w:rPr>
        <w:t xml:space="preserve"> необходимо включать твердые виды покрытия, элементы сопряжения поверхностей, озеленение, уличное детское и спортивное оборудование, уличное техническое оборудование, осветительное оборудование, оборудование архитектурно-декоративного освещения, носители информации, элементы защиты участков озеленения, скамьи, урны и другие элементы.</w:t>
      </w:r>
    </w:p>
    <w:p w:rsidR="00634288" w:rsidRPr="00634288" w:rsidRDefault="00634288" w:rsidP="00634288">
      <w:pPr>
        <w:widowControl w:val="0"/>
        <w:spacing w:after="304"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На общественных территориях населенного пункта должно быть </w:t>
      </w:r>
      <w:proofErr w:type="gramStart"/>
      <w:r w:rsidRPr="00634288">
        <w:rPr>
          <w:rFonts w:ascii="Times New Roman" w:eastAsia="Arial Unicode MS" w:hAnsi="Times New Roman"/>
          <w:sz w:val="28"/>
          <w:szCs w:val="28"/>
          <w:lang w:bidi="ru-RU"/>
        </w:rPr>
        <w:t>предусмотрено</w:t>
      </w:r>
      <w:proofErr w:type="gramEnd"/>
      <w:r w:rsidRPr="00634288">
        <w:rPr>
          <w:rFonts w:ascii="Times New Roman" w:eastAsia="Arial Unicode MS" w:hAnsi="Times New Roman"/>
          <w:sz w:val="28"/>
          <w:szCs w:val="28"/>
          <w:lang w:bidi="ru-RU"/>
        </w:rPr>
        <w:t xml:space="preserve"> в том числе размещение памятников, произведений декоративно-прикладного искусства, декоративных водных устройств.</w:t>
      </w:r>
    </w:p>
    <w:p w:rsidR="00634288" w:rsidRPr="00634288" w:rsidRDefault="00634288" w:rsidP="00634288">
      <w:pPr>
        <w:widowControl w:val="0"/>
        <w:numPr>
          <w:ilvl w:val="0"/>
          <w:numId w:val="33"/>
        </w:numPr>
        <w:tabs>
          <w:tab w:val="left" w:pos="1386"/>
        </w:tabs>
        <w:spacing w:after="300" w:line="317" w:lineRule="exact"/>
        <w:ind w:firstLine="7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Благоустройство территорий жилой застройки</w:t>
      </w:r>
    </w:p>
    <w:p w:rsidR="00634288" w:rsidRPr="00634288" w:rsidRDefault="00634288" w:rsidP="00634288">
      <w:pPr>
        <w:widowControl w:val="0"/>
        <w:numPr>
          <w:ilvl w:val="1"/>
          <w:numId w:val="33"/>
        </w:numPr>
        <w:tabs>
          <w:tab w:val="left" w:pos="1386"/>
          <w:tab w:val="left" w:pos="3662"/>
        </w:tabs>
        <w:spacing w:after="0" w:line="317" w:lineRule="exact"/>
        <w:ind w:firstLine="76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К объектам благоустройства на территориях жилой застройки относятся: общественные территории, земельные участки многоквартирных домов, дворовые территории, территории детских садов, школ, детские игровые и детские спортивные площадки, инклюзивные детские площадки, спортивные площадки, инклюзивные спортивные площадки, площадки автостоянок, технические зоны транспортных, инженерных коммуникаций, контейнерные площадки и площадки для складирования</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отдельных групп коммунальных отходов, площадки для выгула и дрессировки животных, другие территории, которые</w:t>
      </w:r>
      <w:proofErr w:type="gramEnd"/>
      <w:r w:rsidRPr="00634288">
        <w:rPr>
          <w:rFonts w:ascii="Times New Roman" w:eastAsia="Arial Unicode MS" w:hAnsi="Times New Roman"/>
          <w:sz w:val="28"/>
          <w:szCs w:val="28"/>
          <w:lang w:bidi="ru-RU"/>
        </w:rPr>
        <w:t xml:space="preserve"> в различных сочетаниях формируют различные элементы планировочной структуры населенного пункта.</w:t>
      </w:r>
    </w:p>
    <w:p w:rsidR="00634288" w:rsidRPr="00634288" w:rsidRDefault="00634288" w:rsidP="00634288">
      <w:pPr>
        <w:widowControl w:val="0"/>
        <w:numPr>
          <w:ilvl w:val="1"/>
          <w:numId w:val="33"/>
        </w:numPr>
        <w:tabs>
          <w:tab w:val="left" w:pos="127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и размещение объектов благоустройства на территории жилой застройки необходимо осуществлять таким образом, чтобы они в комплексе обеспечивали выполнение всех основных функций, связанных с проживанием граждан, и не оказывали негативного воздействия на окружающую среду, например, обеспечивали выполнение рекреационной, оздоровительной, транспортной, хозяйственной и других функций.</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невозможности одновременного размещения различных объектов благоустройства на территории жилой застройки объекты благоустройства рекомендуется разделить на функциональные зоны, учитывающие потребности и запросы жителей различных элементов планировочной структуры, в том числе предусматривать размещение специальных инженерно-технических сооружений (подземных и надземных автостоянок и парковок) для стоянки и хранения автомототранспортных средств жителей.</w:t>
      </w:r>
    </w:p>
    <w:p w:rsidR="00634288" w:rsidRPr="00634288" w:rsidRDefault="00634288" w:rsidP="00634288">
      <w:pPr>
        <w:widowControl w:val="0"/>
        <w:numPr>
          <w:ilvl w:val="1"/>
          <w:numId w:val="33"/>
        </w:numPr>
        <w:tabs>
          <w:tab w:val="left" w:pos="127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Безопасность объектов благоустройства на территории жилой застройки рекомендуется обеспечивать их </w:t>
      </w:r>
      <w:proofErr w:type="spellStart"/>
      <w:r w:rsidRPr="00634288">
        <w:rPr>
          <w:rFonts w:ascii="Times New Roman" w:eastAsia="Arial Unicode MS" w:hAnsi="Times New Roman"/>
          <w:sz w:val="28"/>
          <w:szCs w:val="28"/>
          <w:lang w:bidi="ru-RU"/>
        </w:rPr>
        <w:t>просматриваемостью</w:t>
      </w:r>
      <w:proofErr w:type="spellEnd"/>
      <w:r w:rsidRPr="00634288">
        <w:rPr>
          <w:rFonts w:ascii="Times New Roman" w:eastAsia="Arial Unicode MS" w:hAnsi="Times New Roman"/>
          <w:sz w:val="28"/>
          <w:szCs w:val="28"/>
          <w:lang w:bidi="ru-RU"/>
        </w:rPr>
        <w:t xml:space="preserve"> со стороны окон жилых домов, а также со стороны прилегающих общественных территорий в сочетании с организацией системы освещения и видеонаблюдения.</w:t>
      </w:r>
    </w:p>
    <w:p w:rsidR="00634288" w:rsidRPr="00634288" w:rsidRDefault="00634288" w:rsidP="00634288">
      <w:pPr>
        <w:widowControl w:val="0"/>
        <w:numPr>
          <w:ilvl w:val="1"/>
          <w:numId w:val="33"/>
        </w:numPr>
        <w:tabs>
          <w:tab w:val="left" w:pos="1488"/>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благоустройства территорий жилой застройки рекомендуется производить с учетом коллективного или индивидуального характера пользования придомовой территорией.</w:t>
      </w:r>
    </w:p>
    <w:p w:rsidR="00634288" w:rsidRPr="00634288" w:rsidRDefault="00634288" w:rsidP="00634288">
      <w:pPr>
        <w:widowControl w:val="0"/>
        <w:numPr>
          <w:ilvl w:val="1"/>
          <w:numId w:val="33"/>
        </w:numPr>
        <w:tabs>
          <w:tab w:val="left" w:pos="127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земельных участках жилой застройки с расположенными на них многоквартирными домами рекомендуется предусматривать транспортный проезд (проезды), пешеходные коммуникации (основные, второстепенные), площадки (детские игровые для детей дошкольного возраста, для отдыха взрослых, установки мусоросборников, автостоянок, при входных группах), озелененные территории.</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размещение также спортивных и детских спортивных площадок, игровых площадок для детей школьного возраста, а также инклюзивных детских и инклюзивных спортивных площадок (при наличии такой потребности у населения).</w:t>
      </w:r>
    </w:p>
    <w:p w:rsidR="00634288" w:rsidRPr="00634288" w:rsidRDefault="00634288" w:rsidP="00634288">
      <w:pPr>
        <w:widowControl w:val="0"/>
        <w:numPr>
          <w:ilvl w:val="1"/>
          <w:numId w:val="33"/>
        </w:numPr>
        <w:tabs>
          <w:tab w:val="left" w:pos="127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дворовых территорий при осуществлении жилищного строительства и (или) комплексного развития территории рекомендуется осуществлять, исключая проезд на дворовую территорию автотранспорта, с обеспечением возможности проезда специальной техники.</w:t>
      </w:r>
    </w:p>
    <w:p w:rsidR="00634288" w:rsidRPr="00634288" w:rsidRDefault="00634288" w:rsidP="00634288">
      <w:pPr>
        <w:widowControl w:val="0"/>
        <w:numPr>
          <w:ilvl w:val="1"/>
          <w:numId w:val="33"/>
        </w:numPr>
        <w:tabs>
          <w:tab w:val="left" w:pos="1274"/>
        </w:tabs>
        <w:spacing w:after="0" w:line="317"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При размещении объектов жилой застройки вдоль магистральных улиц рекомендуется не допускать со стороны улицы сплошное ограждение территории, прилегающей к жилой застройке, а также размещение площадок (детских игровых и детских спортивных, спортивных, инклюзивных детских и инклюзивных спортивных,</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для отдыха взрослых,  установки мусоросборников).</w:t>
      </w:r>
      <w:proofErr w:type="gramEnd"/>
    </w:p>
    <w:p w:rsidR="00634288" w:rsidRPr="00634288" w:rsidRDefault="00634288" w:rsidP="00634288">
      <w:pPr>
        <w:widowControl w:val="0"/>
        <w:numPr>
          <w:ilvl w:val="1"/>
          <w:numId w:val="33"/>
        </w:numPr>
        <w:tabs>
          <w:tab w:val="left" w:pos="132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территории жилой застройки с расположенными на ней жилыми домами блокированной застройки, объектами индивидуального жилищного строительства размещение спортивной зоны на территориях общеобразовательных школ рекомендуется проектировать с учетом возможности использования спортивной зоны населением прилегающей жилой застройки.</w:t>
      </w:r>
    </w:p>
    <w:p w:rsidR="00634288" w:rsidRPr="00634288" w:rsidRDefault="00634288" w:rsidP="00634288">
      <w:pPr>
        <w:widowControl w:val="0"/>
        <w:numPr>
          <w:ilvl w:val="1"/>
          <w:numId w:val="33"/>
        </w:numPr>
        <w:tabs>
          <w:tab w:val="left" w:pos="152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территориях жилой застройки необходимо использовать следующие элементы благоустройства: твердые виды покрытия проезда, различные виды покрытия площадок в зависимости от их функционального назначения, элементы сопряжения поверхностей, детское игровое, спортивно-развивающее, спортивное оборудование площадок, озеленение, осветительное оборудование.</w:t>
      </w:r>
    </w:p>
    <w:p w:rsidR="00634288" w:rsidRPr="00634288" w:rsidRDefault="00634288" w:rsidP="00634288">
      <w:pPr>
        <w:widowControl w:val="0"/>
        <w:numPr>
          <w:ilvl w:val="1"/>
          <w:numId w:val="33"/>
        </w:numPr>
        <w:tabs>
          <w:tab w:val="left" w:pos="138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озеленении территорий детских садов и школ не рекомендуется использовать растения с ядовитыми плодами, а также с колючками и шипами.</w:t>
      </w:r>
    </w:p>
    <w:p w:rsidR="00634288" w:rsidRPr="00634288" w:rsidRDefault="00634288" w:rsidP="00634288">
      <w:pPr>
        <w:widowControl w:val="0"/>
        <w:numPr>
          <w:ilvl w:val="1"/>
          <w:numId w:val="33"/>
        </w:numPr>
        <w:tabs>
          <w:tab w:val="left" w:pos="138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 допускаются остановка, стоянка и хранение автомототранспортных средств на газонах, клумбах, иных участках с зелеными насаждениями.</w:t>
      </w:r>
    </w:p>
    <w:p w:rsidR="00634288" w:rsidRPr="00634288" w:rsidRDefault="00634288" w:rsidP="00634288">
      <w:pPr>
        <w:widowControl w:val="0"/>
        <w:spacing w:after="30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перечень конструктивных элементов внешнего благоустройства автостоянок рекомендуется включать твердые виды покрытия, элементы сопряжения поверхностей, ограждения, урны или малые контейнеры для мусора, осветительное оборудование, средства размещения информации (указатели).</w:t>
      </w:r>
    </w:p>
    <w:p w:rsidR="00634288" w:rsidRPr="00634288" w:rsidRDefault="00634288" w:rsidP="00634288">
      <w:pPr>
        <w:widowControl w:val="0"/>
        <w:numPr>
          <w:ilvl w:val="0"/>
          <w:numId w:val="33"/>
        </w:numPr>
        <w:tabs>
          <w:tab w:val="left" w:pos="1327"/>
        </w:tabs>
        <w:spacing w:after="0" w:line="240" w:lineRule="auto"/>
        <w:ind w:left="860" w:firstLine="14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Благоустройство общественных территорий</w:t>
      </w:r>
    </w:p>
    <w:p w:rsidR="00634288" w:rsidRPr="00634288" w:rsidRDefault="00634288" w:rsidP="00634288">
      <w:pPr>
        <w:widowControl w:val="0"/>
        <w:tabs>
          <w:tab w:val="left" w:pos="1327"/>
        </w:tabs>
        <w:spacing w:after="0" w:line="240" w:lineRule="auto"/>
        <w:ind w:left="100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рекреационного назначения</w:t>
      </w:r>
    </w:p>
    <w:p w:rsidR="00634288" w:rsidRPr="00634288" w:rsidRDefault="00634288" w:rsidP="00634288">
      <w:pPr>
        <w:widowControl w:val="0"/>
        <w:tabs>
          <w:tab w:val="left" w:pos="1327"/>
        </w:tabs>
        <w:spacing w:after="0" w:line="240" w:lineRule="auto"/>
        <w:ind w:left="1000"/>
        <w:jc w:val="center"/>
        <w:rPr>
          <w:rFonts w:ascii="Arial Unicode MS" w:eastAsia="Arial Unicode MS" w:hAnsi="Arial Unicode MS" w:cs="Arial Unicode MS"/>
          <w:sz w:val="24"/>
          <w:szCs w:val="24"/>
          <w:lang w:bidi="ru-RU"/>
        </w:rPr>
      </w:pPr>
    </w:p>
    <w:p w:rsidR="00634288" w:rsidRPr="00634288" w:rsidRDefault="00634288" w:rsidP="00634288">
      <w:pPr>
        <w:widowControl w:val="0"/>
        <w:numPr>
          <w:ilvl w:val="1"/>
          <w:numId w:val="33"/>
        </w:numPr>
        <w:tabs>
          <w:tab w:val="left" w:pos="132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 объектам благоустройства на территориях рекреационного назначения относятся части территорий зон особо охраняемых природных территорий, зоны отдыха, парки и иные подобные элементы планировочной структуры населенного пункта (далее - объекты рекреации).</w:t>
      </w:r>
    </w:p>
    <w:p w:rsidR="00634288" w:rsidRPr="00634288" w:rsidRDefault="00634288" w:rsidP="00634288">
      <w:pPr>
        <w:widowControl w:val="0"/>
        <w:numPr>
          <w:ilvl w:val="1"/>
          <w:numId w:val="33"/>
        </w:numPr>
        <w:tabs>
          <w:tab w:val="left" w:pos="1526"/>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и благоустройстве объектов рекреации необходимо предусматривать:</w:t>
      </w:r>
    </w:p>
    <w:p w:rsidR="00634288" w:rsidRPr="00634288" w:rsidRDefault="00634288" w:rsidP="00634288">
      <w:pPr>
        <w:widowControl w:val="0"/>
        <w:tabs>
          <w:tab w:val="left" w:pos="1047"/>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Arial Unicode MS" w:eastAsia="Arial Unicode MS" w:hAnsi="Arial Unicode MS" w:cs="Arial Unicode MS"/>
          <w:sz w:val="24"/>
          <w:szCs w:val="24"/>
          <w:lang w:bidi="ru-RU"/>
        </w:rPr>
        <w:tab/>
      </w:r>
      <w:r w:rsidRPr="00634288">
        <w:rPr>
          <w:rFonts w:ascii="Times New Roman" w:eastAsia="Arial Unicode MS" w:hAnsi="Times New Roman"/>
          <w:sz w:val="28"/>
          <w:szCs w:val="28"/>
          <w:lang w:bidi="ru-RU"/>
        </w:rPr>
        <w:t>для лесопарковых зон: сохранение природной среды,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w:t>
      </w:r>
    </w:p>
    <w:p w:rsidR="00634288" w:rsidRPr="00634288" w:rsidRDefault="00634288" w:rsidP="00634288">
      <w:pPr>
        <w:widowControl w:val="0"/>
        <w:tabs>
          <w:tab w:val="left" w:pos="1133"/>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 xml:space="preserve">для парков и садов: </w:t>
      </w:r>
      <w:proofErr w:type="spellStart"/>
      <w:r w:rsidRPr="00634288">
        <w:rPr>
          <w:rFonts w:ascii="Times New Roman" w:eastAsia="Arial Unicode MS" w:hAnsi="Times New Roman"/>
          <w:sz w:val="28"/>
          <w:szCs w:val="28"/>
          <w:lang w:bidi="ru-RU"/>
        </w:rPr>
        <w:t>разреживание</w:t>
      </w:r>
      <w:proofErr w:type="spellEnd"/>
      <w:r w:rsidRPr="00634288">
        <w:rPr>
          <w:rFonts w:ascii="Times New Roman" w:eastAsia="Arial Unicode MS" w:hAnsi="Times New Roman"/>
          <w:sz w:val="28"/>
          <w:szCs w:val="28"/>
          <w:lang w:bidi="ru-RU"/>
        </w:rPr>
        <w:t xml:space="preserve"> участков с повышенной плотностью насаждений,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применение различных видов и приемов озеленения, благоустройство ландшафта, создание пешеходных коммуникаций, организацию площадок отдыха, детских игровых, детских спортивных и детских инклюзивных площадок, спортивных площадок для всех категорий населения</w:t>
      </w:r>
      <w:proofErr w:type="gramEnd"/>
      <w:r w:rsidRPr="00634288">
        <w:rPr>
          <w:rFonts w:ascii="Times New Roman" w:eastAsia="Arial Unicode MS" w:hAnsi="Times New Roman"/>
          <w:sz w:val="28"/>
          <w:szCs w:val="28"/>
          <w:lang w:bidi="ru-RU"/>
        </w:rPr>
        <w:t>, установку парковых сооружений;</w:t>
      </w:r>
    </w:p>
    <w:p w:rsidR="00634288" w:rsidRPr="00634288" w:rsidRDefault="00634288" w:rsidP="00634288">
      <w:pPr>
        <w:widowControl w:val="0"/>
        <w:tabs>
          <w:tab w:val="left" w:pos="1133"/>
        </w:tabs>
        <w:spacing w:after="0" w:line="317" w:lineRule="exact"/>
        <w:ind w:firstLine="76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для бульваров и скверов: удаление больных, старых, недекоративных, потерявших декоративность деревьев и растений малоценных видов, их замену на декоративно-лиственные и красивоцветущие формы деревьев и кустарников, создание и увеличение расстояний между краем проезжей части и ближайшим рядом деревьев, посадку за пределами зоны риска преимущественно крупномерного посадочного материала с использованием специальных технологий посадки и содержания, создание пешеходных коммуникаций.</w:t>
      </w:r>
      <w:proofErr w:type="gramEnd"/>
    </w:p>
    <w:p w:rsidR="00634288" w:rsidRPr="00634288" w:rsidRDefault="00634288" w:rsidP="00634288">
      <w:pPr>
        <w:widowControl w:val="0"/>
        <w:numPr>
          <w:ilvl w:val="1"/>
          <w:numId w:val="33"/>
        </w:numPr>
        <w:tabs>
          <w:tab w:val="left" w:pos="124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благоустройстве объектов рекреации рекомендуется предусматривать колористическое решение покрытия, элементов декоративно-прикладного оформления, оборудования архитектурно-декоративного освещения, формирование пейзажного характера озеленения, а также размещение водных устройств, установку туалетных кабин, питьевых фонтанчиков, скамеек, урн, малых контейнеров для мусора.</w:t>
      </w:r>
    </w:p>
    <w:p w:rsidR="00634288" w:rsidRPr="00634288" w:rsidRDefault="00634288" w:rsidP="00634288">
      <w:pPr>
        <w:widowControl w:val="0"/>
        <w:numPr>
          <w:ilvl w:val="1"/>
          <w:numId w:val="33"/>
        </w:numPr>
        <w:tabs>
          <w:tab w:val="left" w:pos="134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Объекты мелкорозничной торговли и питания, размещаемые на территории объектов рекреации, рекомендуется проектировать </w:t>
      </w:r>
      <w:proofErr w:type="gramStart"/>
      <w:r w:rsidRPr="00634288">
        <w:rPr>
          <w:rFonts w:ascii="Times New Roman" w:eastAsia="Arial Unicode MS" w:hAnsi="Times New Roman"/>
          <w:sz w:val="28"/>
          <w:szCs w:val="28"/>
          <w:lang w:bidi="ru-RU"/>
        </w:rPr>
        <w:t>некапитальными</w:t>
      </w:r>
      <w:proofErr w:type="gramEnd"/>
      <w:r w:rsidRPr="00634288">
        <w:rPr>
          <w:rFonts w:ascii="Times New Roman" w:eastAsia="Arial Unicode MS" w:hAnsi="Times New Roman"/>
          <w:sz w:val="28"/>
          <w:szCs w:val="28"/>
          <w:lang w:bidi="ru-RU"/>
        </w:rPr>
        <w:t xml:space="preserve"> и оборудовать туалетом, доступным для посетителей объекта.</w:t>
      </w:r>
    </w:p>
    <w:p w:rsidR="00634288" w:rsidRPr="00634288" w:rsidRDefault="00634288" w:rsidP="00634288">
      <w:pPr>
        <w:widowControl w:val="0"/>
        <w:numPr>
          <w:ilvl w:val="1"/>
          <w:numId w:val="33"/>
        </w:numPr>
        <w:tabs>
          <w:tab w:val="left" w:pos="134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озеленения на территории объектов рекреации рекомендуется:</w:t>
      </w:r>
    </w:p>
    <w:p w:rsidR="00634288" w:rsidRPr="00634288" w:rsidRDefault="00634288" w:rsidP="00634288">
      <w:pPr>
        <w:widowControl w:val="0"/>
        <w:numPr>
          <w:ilvl w:val="0"/>
          <w:numId w:val="34"/>
        </w:numPr>
        <w:tabs>
          <w:tab w:val="left" w:pos="92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дать оценку существующей древесно-кустарниковой, цветочно-декоративной растительности и газонных трав, их жизнеспособности и устойчивости;</w:t>
      </w:r>
    </w:p>
    <w:p w:rsidR="00634288" w:rsidRPr="00634288" w:rsidRDefault="00634288" w:rsidP="00634288">
      <w:pPr>
        <w:widowControl w:val="0"/>
        <w:numPr>
          <w:ilvl w:val="0"/>
          <w:numId w:val="34"/>
        </w:numPr>
        <w:tabs>
          <w:tab w:val="left" w:pos="927"/>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произвести выявление и учет сорняков, вредителей и болезней </w:t>
      </w:r>
      <w:proofErr w:type="spellStart"/>
      <w:r w:rsidRPr="00634288">
        <w:rPr>
          <w:rFonts w:ascii="Times New Roman" w:eastAsia="Arial Unicode MS" w:hAnsi="Times New Roman"/>
          <w:sz w:val="28"/>
          <w:szCs w:val="28"/>
          <w:lang w:bidi="ru-RU"/>
        </w:rPr>
        <w:t>древесно</w:t>
      </w:r>
      <w:r w:rsidRPr="00634288">
        <w:rPr>
          <w:rFonts w:ascii="Times New Roman" w:eastAsia="Arial Unicode MS" w:hAnsi="Times New Roman"/>
          <w:sz w:val="28"/>
          <w:szCs w:val="28"/>
          <w:lang w:bidi="ru-RU"/>
        </w:rPr>
        <w:softHyphen/>
        <w:t>кустарниковой</w:t>
      </w:r>
      <w:proofErr w:type="spellEnd"/>
      <w:r w:rsidRPr="00634288">
        <w:rPr>
          <w:rFonts w:ascii="Times New Roman" w:eastAsia="Arial Unicode MS" w:hAnsi="Times New Roman"/>
          <w:sz w:val="28"/>
          <w:szCs w:val="28"/>
          <w:lang w:bidi="ru-RU"/>
        </w:rPr>
        <w:t>, цветочно-декоративной растительности и газонных трав, разработать мероприятия по их удалению с объекта рекреации;</w:t>
      </w:r>
    </w:p>
    <w:p w:rsidR="00634288" w:rsidRPr="00634288" w:rsidRDefault="00634288" w:rsidP="00634288">
      <w:pPr>
        <w:widowControl w:val="0"/>
        <w:numPr>
          <w:ilvl w:val="0"/>
          <w:numId w:val="34"/>
        </w:numPr>
        <w:tabs>
          <w:tab w:val="left" w:pos="986"/>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произвести почвенную диагностику условий питания растений;</w:t>
      </w:r>
    </w:p>
    <w:p w:rsidR="00634288" w:rsidRPr="00634288" w:rsidRDefault="00634288" w:rsidP="00634288">
      <w:pPr>
        <w:widowControl w:val="0"/>
        <w:numPr>
          <w:ilvl w:val="0"/>
          <w:numId w:val="34"/>
        </w:numPr>
        <w:tabs>
          <w:tab w:val="left" w:pos="98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обеспечивать сохранение травяного покрова, древесно-кустарниковой и прибрежной растительности не менее</w:t>
      </w:r>
      <w:proofErr w:type="gramStart"/>
      <w:r w:rsidRPr="00634288">
        <w:rPr>
          <w:rFonts w:ascii="Times New Roman" w:eastAsia="Arial Unicode MS" w:hAnsi="Times New Roman"/>
          <w:sz w:val="28"/>
          <w:szCs w:val="28"/>
          <w:lang w:bidi="ru-RU"/>
        </w:rPr>
        <w:t>,</w:t>
      </w:r>
      <w:proofErr w:type="gramEnd"/>
      <w:r w:rsidRPr="00634288">
        <w:rPr>
          <w:rFonts w:ascii="Times New Roman" w:eastAsia="Arial Unicode MS" w:hAnsi="Times New Roman"/>
          <w:sz w:val="28"/>
          <w:szCs w:val="28"/>
          <w:lang w:bidi="ru-RU"/>
        </w:rPr>
        <w:t xml:space="preserve"> чем на 80% общей площади зоны отдыха.</w:t>
      </w:r>
    </w:p>
    <w:p w:rsidR="00634288" w:rsidRPr="00634288" w:rsidRDefault="00634288" w:rsidP="00634288">
      <w:pPr>
        <w:widowControl w:val="0"/>
        <w:numPr>
          <w:ilvl w:val="1"/>
          <w:numId w:val="33"/>
        </w:numPr>
        <w:tabs>
          <w:tab w:val="left" w:pos="144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проектировании парков рекомендуется учитывать </w:t>
      </w:r>
      <w:proofErr w:type="spellStart"/>
      <w:r w:rsidRPr="00634288">
        <w:rPr>
          <w:rFonts w:ascii="Times New Roman" w:eastAsia="Arial Unicode MS" w:hAnsi="Times New Roman"/>
          <w:sz w:val="28"/>
          <w:szCs w:val="28"/>
          <w:lang w:bidi="ru-RU"/>
        </w:rPr>
        <w:t>ландшафтно</w:t>
      </w:r>
      <w:r w:rsidRPr="00634288">
        <w:rPr>
          <w:rFonts w:ascii="Times New Roman" w:eastAsia="Arial Unicode MS" w:hAnsi="Times New Roman"/>
          <w:sz w:val="28"/>
          <w:szCs w:val="28"/>
          <w:lang w:bidi="ru-RU"/>
        </w:rPr>
        <w:softHyphen/>
        <w:t>климатические</w:t>
      </w:r>
      <w:proofErr w:type="spellEnd"/>
      <w:r w:rsidRPr="00634288">
        <w:rPr>
          <w:rFonts w:ascii="Times New Roman" w:eastAsia="Arial Unicode MS" w:hAnsi="Times New Roman"/>
          <w:sz w:val="28"/>
          <w:szCs w:val="28"/>
          <w:lang w:bidi="ru-RU"/>
        </w:rPr>
        <w:t xml:space="preserve"> условия и организовывать парки на пересеченном рельефе, парки на территориях, занятых лесными насаждениями.</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озеленения парков рекомендуется использование типов насаждений и видов растений, характерных для данной климатической зоны.</w:t>
      </w:r>
    </w:p>
    <w:p w:rsidR="00634288" w:rsidRPr="00634288" w:rsidRDefault="00634288" w:rsidP="00634288">
      <w:pPr>
        <w:widowControl w:val="0"/>
        <w:tabs>
          <w:tab w:val="left" w:pos="1224"/>
        </w:tabs>
        <w:spacing w:after="0" w:line="322" w:lineRule="exact"/>
        <w:ind w:firstLine="760"/>
        <w:jc w:val="both"/>
        <w:rPr>
          <w:rFonts w:ascii="Arial Unicode MS" w:eastAsia="Arial Unicode MS" w:hAnsi="Arial Unicode MS" w:cs="Arial Unicode MS"/>
          <w:sz w:val="24"/>
          <w:szCs w:val="24"/>
          <w:lang w:bidi="ru-RU"/>
        </w:rPr>
      </w:pPr>
    </w:p>
    <w:p w:rsidR="00634288" w:rsidRPr="00634288" w:rsidRDefault="00634288" w:rsidP="00634288">
      <w:pPr>
        <w:widowControl w:val="0"/>
        <w:numPr>
          <w:ilvl w:val="0"/>
          <w:numId w:val="33"/>
        </w:numPr>
        <w:tabs>
          <w:tab w:val="left" w:pos="1620"/>
        </w:tabs>
        <w:spacing w:after="0" w:line="317" w:lineRule="exact"/>
        <w:ind w:left="240" w:firstLine="64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Содержание общественных территорий</w:t>
      </w:r>
    </w:p>
    <w:p w:rsidR="00634288" w:rsidRPr="00634288" w:rsidRDefault="00634288" w:rsidP="00634288">
      <w:pPr>
        <w:widowControl w:val="0"/>
        <w:tabs>
          <w:tab w:val="left" w:pos="1620"/>
        </w:tabs>
        <w:spacing w:after="0" w:line="317" w:lineRule="exact"/>
        <w:ind w:left="88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 xml:space="preserve">        и порядок пользования такими территориями</w:t>
      </w:r>
    </w:p>
    <w:p w:rsidR="00634288" w:rsidRPr="00634288" w:rsidRDefault="00634288" w:rsidP="00634288">
      <w:pPr>
        <w:widowControl w:val="0"/>
        <w:tabs>
          <w:tab w:val="left" w:pos="1620"/>
        </w:tabs>
        <w:spacing w:after="0" w:line="317" w:lineRule="exact"/>
        <w:ind w:left="880"/>
        <w:rPr>
          <w:rFonts w:ascii="Arial Unicode MS" w:eastAsia="Arial Unicode MS" w:hAnsi="Arial Unicode MS" w:cs="Arial Unicode MS"/>
          <w:sz w:val="24"/>
          <w:szCs w:val="24"/>
          <w:lang w:bidi="ru-RU"/>
        </w:rPr>
      </w:pPr>
    </w:p>
    <w:p w:rsidR="00634288" w:rsidRPr="00634288" w:rsidRDefault="00634288" w:rsidP="00634288">
      <w:pPr>
        <w:widowControl w:val="0"/>
        <w:numPr>
          <w:ilvl w:val="1"/>
          <w:numId w:val="33"/>
        </w:numPr>
        <w:tabs>
          <w:tab w:val="left" w:pos="1411"/>
        </w:tabs>
        <w:spacing w:after="0" w:line="322" w:lineRule="exact"/>
        <w:ind w:firstLine="62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Администрации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w:t>
      </w:r>
      <w:proofErr w:type="spellStart"/>
      <w:r w:rsidRPr="00634288">
        <w:rPr>
          <w:rFonts w:ascii="Times New Roman" w:eastAsia="Arial Unicode MS" w:hAnsi="Times New Roman"/>
          <w:sz w:val="28"/>
          <w:szCs w:val="28"/>
          <w:lang w:bidi="ru-RU"/>
        </w:rPr>
        <w:t>рекомедуется</w:t>
      </w:r>
      <w:proofErr w:type="spellEnd"/>
      <w:r w:rsidRPr="00634288">
        <w:rPr>
          <w:rFonts w:ascii="Times New Roman" w:eastAsia="Arial Unicode MS" w:hAnsi="Times New Roman"/>
          <w:sz w:val="28"/>
          <w:szCs w:val="28"/>
          <w:lang w:bidi="ru-RU"/>
        </w:rPr>
        <w:t xml:space="preserve"> разработать согласованные с заинтересованными лицами (предприятиями, организациями, управляющими компаниями (при наличии)) карты территории Ивановского сельсовета с закреплением организаций, ответственных за уборку конкретных участков территории Ивановского сельсовета, в том числе территорий, прилегающих к объектам недвижимости всех форм собственности (далее — карта содержания территории).</w:t>
      </w:r>
    </w:p>
    <w:p w:rsidR="00634288" w:rsidRPr="00634288" w:rsidRDefault="00634288" w:rsidP="00634288">
      <w:pPr>
        <w:widowControl w:val="0"/>
        <w:numPr>
          <w:ilvl w:val="1"/>
          <w:numId w:val="33"/>
        </w:numPr>
        <w:tabs>
          <w:tab w:val="left" w:pos="1176"/>
        </w:tabs>
        <w:spacing w:after="0" w:line="322" w:lineRule="exact"/>
        <w:ind w:firstLine="62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На карте содержания территории рекомендуется отразить текущее состояние элементов благоустройства с разграничением полномочий по текущему содержанию территории между администрацией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и лицами, осуществляющими текущее содержание территорий, а также планируемые к созданию объекты благоустройства и ход реализации проектов благоустройства.</w:t>
      </w:r>
    </w:p>
    <w:p w:rsidR="00634288" w:rsidRPr="00634288" w:rsidRDefault="00634288" w:rsidP="00634288">
      <w:pPr>
        <w:widowControl w:val="0"/>
        <w:numPr>
          <w:ilvl w:val="1"/>
          <w:numId w:val="33"/>
        </w:numPr>
        <w:tabs>
          <w:tab w:val="left" w:pos="1176"/>
        </w:tabs>
        <w:spacing w:after="0" w:line="322" w:lineRule="exact"/>
        <w:ind w:firstLine="620"/>
        <w:jc w:val="both"/>
        <w:rPr>
          <w:rFonts w:ascii="Times New Roman" w:eastAsia="Arial Unicode MS" w:hAnsi="Times New Roman"/>
          <w:sz w:val="28"/>
          <w:szCs w:val="28"/>
          <w:lang w:bidi="ru-RU"/>
        </w:rPr>
      </w:pPr>
      <w:proofErr w:type="gramStart"/>
      <w:r w:rsidRPr="00634288">
        <w:rPr>
          <w:rFonts w:ascii="Times New Roman" w:eastAsia="Arial Unicode MS" w:hAnsi="Times New Roman"/>
          <w:sz w:val="28"/>
          <w:szCs w:val="28"/>
          <w:lang w:bidi="ru-RU"/>
        </w:rPr>
        <w:t xml:space="preserve">Карты содержания территории необходимо размещать в открытом доступе в информационно-телекоммуникационной сети «Интернет» (далее - сеть «Интернет») на официальном сайте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в целях обеспечения возможности проведения общественного обсуждения, а также предоставления в интерактивном режиме всем заинтересованным лицам информации о лицах, ответственных за организацию и осуществление работ по содержанию и благоустройству территории Ивановского сельсовета.</w:t>
      </w:r>
      <w:proofErr w:type="gramEnd"/>
    </w:p>
    <w:p w:rsidR="00634288" w:rsidRPr="00634288" w:rsidRDefault="00634288" w:rsidP="00634288">
      <w:pPr>
        <w:widowControl w:val="0"/>
        <w:numPr>
          <w:ilvl w:val="0"/>
          <w:numId w:val="33"/>
        </w:numPr>
        <w:tabs>
          <w:tab w:val="left" w:pos="1598"/>
        </w:tabs>
        <w:spacing w:after="0" w:line="317" w:lineRule="exact"/>
        <w:ind w:left="820" w:firstLine="46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Внешний вид фасадов и ограждающих конструкций</w:t>
      </w:r>
    </w:p>
    <w:p w:rsidR="00634288" w:rsidRPr="00634288" w:rsidRDefault="00634288" w:rsidP="00634288">
      <w:pPr>
        <w:widowControl w:val="0"/>
        <w:tabs>
          <w:tab w:val="left" w:pos="1598"/>
        </w:tabs>
        <w:spacing w:after="0" w:line="317" w:lineRule="exact"/>
        <w:ind w:left="128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зданий, строений, сооружений</w:t>
      </w:r>
    </w:p>
    <w:p w:rsidR="00634288" w:rsidRPr="00634288" w:rsidRDefault="00634288" w:rsidP="00634288">
      <w:pPr>
        <w:widowControl w:val="0"/>
        <w:tabs>
          <w:tab w:val="left" w:pos="1598"/>
        </w:tabs>
        <w:spacing w:after="0" w:line="317" w:lineRule="exact"/>
        <w:ind w:left="1280"/>
        <w:jc w:val="center"/>
        <w:rPr>
          <w:rFonts w:ascii="Arial Unicode MS" w:eastAsia="Arial Unicode MS" w:hAnsi="Arial Unicode MS" w:cs="Arial Unicode MS"/>
          <w:sz w:val="24"/>
          <w:szCs w:val="24"/>
          <w:lang w:bidi="ru-RU"/>
        </w:rPr>
      </w:pPr>
    </w:p>
    <w:p w:rsidR="00634288" w:rsidRPr="00634288" w:rsidRDefault="00634288" w:rsidP="00634288">
      <w:pPr>
        <w:widowControl w:val="0"/>
        <w:numPr>
          <w:ilvl w:val="1"/>
          <w:numId w:val="33"/>
        </w:numPr>
        <w:tabs>
          <w:tab w:val="left" w:pos="1411"/>
        </w:tabs>
        <w:spacing w:after="0" w:line="317" w:lineRule="exact"/>
        <w:ind w:firstLine="82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Колористическое решение внешних поверхностей зданий, строений и сооружений рекомендуется проектировать с учетом концепции общего цветового решения застройки улиц и территорий Ивановского сельсовета.</w:t>
      </w:r>
    </w:p>
    <w:p w:rsidR="00634288" w:rsidRPr="00634288" w:rsidRDefault="00634288" w:rsidP="00634288">
      <w:pPr>
        <w:widowControl w:val="0"/>
        <w:numPr>
          <w:ilvl w:val="1"/>
          <w:numId w:val="33"/>
        </w:numPr>
        <w:tabs>
          <w:tab w:val="left" w:pos="1441"/>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Средства размещения информации, в том числе информационные указатели, реклама и вывески, размещаемые на одной улице, на одном здании, сооружении рекомендуется оформлять в едином концептуальном и стилевом решении и декоративно-художественном дизайнерском стиле для данной улицы, здания, сооружения, в соответствии с положениями дизайн-кода населенного пункта (при его наличии).</w:t>
      </w:r>
    </w:p>
    <w:p w:rsidR="00634288" w:rsidRPr="00634288" w:rsidRDefault="00634288" w:rsidP="00634288">
      <w:pPr>
        <w:widowControl w:val="0"/>
        <w:numPr>
          <w:ilvl w:val="1"/>
          <w:numId w:val="33"/>
        </w:numPr>
        <w:tabs>
          <w:tab w:val="left" w:pos="1441"/>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Входные группы зданий жилого и общественного назначения (участки входов в здания) рекомендуется оборудовать осветительным оборудованием, навесом (козырьком), элементами сопряжения поверхностей, устройствами и приспособлениями для перемещения инвалидов и других МГН (пандусами, перилами и другими устройствами с учетом особенностей и потребностей МГН).</w:t>
      </w:r>
    </w:p>
    <w:p w:rsidR="00634288" w:rsidRPr="00634288" w:rsidRDefault="00634288" w:rsidP="00634288">
      <w:pPr>
        <w:widowControl w:val="0"/>
        <w:numPr>
          <w:ilvl w:val="1"/>
          <w:numId w:val="33"/>
        </w:numPr>
        <w:tabs>
          <w:tab w:val="left" w:pos="1441"/>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Возможность остекления лоджий и балконов, замены рам, окраски внешних поверхностей зданий, строений и сооружений, расположенных в центрах населенных пунктов, рекомендуется предусматривать в составе градостроительного регламента и дизайн-кода населенного пункта (при его наличии).</w:t>
      </w:r>
    </w:p>
    <w:p w:rsidR="00634288" w:rsidRPr="00634288" w:rsidRDefault="00634288" w:rsidP="00634288">
      <w:pPr>
        <w:widowControl w:val="0"/>
        <w:numPr>
          <w:ilvl w:val="1"/>
          <w:numId w:val="33"/>
        </w:numPr>
        <w:tabs>
          <w:tab w:val="left" w:pos="144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Антенны, дымоходы, наружные кондиционеры, размещаемые на зданиях, расположенных вдоль магистральных улиц населенного пункта, рекомендуется устанавливать со стороны дворовых фасадов.</w:t>
      </w:r>
    </w:p>
    <w:p w:rsidR="00634288" w:rsidRPr="00634288" w:rsidRDefault="00634288" w:rsidP="00634288">
      <w:pPr>
        <w:widowControl w:val="0"/>
        <w:numPr>
          <w:ilvl w:val="1"/>
          <w:numId w:val="33"/>
        </w:numPr>
        <w:tabs>
          <w:tab w:val="left" w:pos="1448"/>
        </w:tabs>
        <w:spacing w:after="300" w:line="322" w:lineRule="exact"/>
        <w:ind w:firstLine="76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При создании, содержании, реконструкции и иных работах на внешних поверхностях зданий, строений, сооружений рекомендуется избегать образования</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«визуального мусора» (эксплуатационных деформаций внешних поверхностей зданий, строений, сооружений, а также размещения на них конструкций и элементов конструкций, в том числе средств размещения информации, и оборудования) в нарушение правил благоустройства и иных документов Ивановского сельсовета.</w:t>
      </w:r>
      <w:proofErr w:type="gramEnd"/>
    </w:p>
    <w:p w:rsidR="00634288" w:rsidRPr="00634288" w:rsidRDefault="00634288" w:rsidP="00634288">
      <w:pPr>
        <w:widowControl w:val="0"/>
        <w:numPr>
          <w:ilvl w:val="0"/>
          <w:numId w:val="33"/>
        </w:numPr>
        <w:tabs>
          <w:tab w:val="left" w:pos="1701"/>
        </w:tabs>
        <w:spacing w:after="313" w:line="280" w:lineRule="exact"/>
        <w:ind w:left="2127" w:hanging="709"/>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размещение, содержание и  восстановление элементов благоустройства, в том числе после проведения земляных работ</w:t>
      </w:r>
    </w:p>
    <w:p w:rsidR="00634288" w:rsidRPr="00634288" w:rsidRDefault="00634288" w:rsidP="00634288">
      <w:pPr>
        <w:widowControl w:val="0"/>
        <w:numPr>
          <w:ilvl w:val="1"/>
          <w:numId w:val="33"/>
        </w:numPr>
        <w:tabs>
          <w:tab w:val="left" w:pos="1448"/>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 проектной документации на создание, реконструкцию объектов благоустройства территории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сельсовета рекомендуется предусматривать наличие различных элементов благоустройства территории, являющихся неотъемлемыми компонентами благоустраиваемых территорий, которые могут быть как типовыми, так и выполненными по специально разработанным проектам.</w:t>
      </w:r>
    </w:p>
    <w:p w:rsidR="00634288" w:rsidRPr="00634288" w:rsidRDefault="00634288" w:rsidP="00634288">
      <w:pPr>
        <w:widowControl w:val="0"/>
        <w:numPr>
          <w:ilvl w:val="1"/>
          <w:numId w:val="33"/>
        </w:numPr>
        <w:tabs>
          <w:tab w:val="left" w:pos="1448"/>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озеленения при благоустройстве и (или) реконструкции территорий Ивановского сельсовета рекомендуется осуществлять с максимальным сохранением существующих зеленых насаждений, высадкой декоративно-лиственных и красивоцветущих форм деревьев и кустарников, использованием элементов декоративного озеленения, ландшафтных композиций из многолетних растений и других видов озеленения, рекомендуемых для соответствующего объекта благоустройства Ивановского сельсовета.</w:t>
      </w:r>
    </w:p>
    <w:p w:rsidR="00634288" w:rsidRPr="00634288" w:rsidRDefault="00634288" w:rsidP="00634288">
      <w:pPr>
        <w:widowControl w:val="0"/>
        <w:numPr>
          <w:ilvl w:val="1"/>
          <w:numId w:val="33"/>
        </w:numPr>
        <w:tabs>
          <w:tab w:val="left" w:pos="1448"/>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покрытий при благоустройстве территорий рекомендуется осуществлять с целью обеспечения безопасного и комфортного передвижения граждан, в том числе МГН, а также формирования архитектурного облика населенного пункта.</w:t>
      </w:r>
    </w:p>
    <w:p w:rsidR="00634288" w:rsidRPr="00634288" w:rsidRDefault="00634288" w:rsidP="00634288">
      <w:pPr>
        <w:widowControl w:val="0"/>
        <w:numPr>
          <w:ilvl w:val="1"/>
          <w:numId w:val="33"/>
        </w:numPr>
        <w:tabs>
          <w:tab w:val="left" w:pos="1448"/>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выборе покрытия необходимо использовать прочные, </w:t>
      </w:r>
      <w:proofErr w:type="spellStart"/>
      <w:r w:rsidRPr="00634288">
        <w:rPr>
          <w:rFonts w:ascii="Times New Roman" w:eastAsia="Arial Unicode MS" w:hAnsi="Times New Roman"/>
          <w:sz w:val="28"/>
          <w:szCs w:val="28"/>
          <w:lang w:bidi="ru-RU"/>
        </w:rPr>
        <w:t>ремонтопригодные</w:t>
      </w:r>
      <w:proofErr w:type="spellEnd"/>
      <w:r w:rsidRPr="00634288">
        <w:rPr>
          <w:rFonts w:ascii="Times New Roman" w:eastAsia="Arial Unicode MS" w:hAnsi="Times New Roman"/>
          <w:sz w:val="28"/>
          <w:szCs w:val="28"/>
          <w:lang w:bidi="ru-RU"/>
        </w:rPr>
        <w:t xml:space="preserve">, </w:t>
      </w:r>
      <w:proofErr w:type="spellStart"/>
      <w:r w:rsidRPr="00634288">
        <w:rPr>
          <w:rFonts w:ascii="Times New Roman" w:eastAsia="Arial Unicode MS" w:hAnsi="Times New Roman"/>
          <w:sz w:val="28"/>
          <w:szCs w:val="28"/>
          <w:lang w:bidi="ru-RU"/>
        </w:rPr>
        <w:t>антискользящие</w:t>
      </w:r>
      <w:proofErr w:type="spellEnd"/>
      <w:r w:rsidRPr="00634288">
        <w:rPr>
          <w:rFonts w:ascii="Times New Roman" w:eastAsia="Arial Unicode MS" w:hAnsi="Times New Roman"/>
          <w:sz w:val="28"/>
          <w:szCs w:val="28"/>
          <w:lang w:bidi="ru-RU"/>
        </w:rPr>
        <w:t xml:space="preserve">, </w:t>
      </w:r>
      <w:proofErr w:type="spellStart"/>
      <w:r w:rsidRPr="00634288">
        <w:rPr>
          <w:rFonts w:ascii="Times New Roman" w:eastAsia="Arial Unicode MS" w:hAnsi="Times New Roman"/>
          <w:sz w:val="28"/>
          <w:szCs w:val="28"/>
          <w:lang w:bidi="ru-RU"/>
        </w:rPr>
        <w:t>экологичные</w:t>
      </w:r>
      <w:proofErr w:type="spellEnd"/>
      <w:r w:rsidRPr="00634288">
        <w:rPr>
          <w:rFonts w:ascii="Times New Roman" w:eastAsia="Arial Unicode MS" w:hAnsi="Times New Roman"/>
          <w:sz w:val="28"/>
          <w:szCs w:val="28"/>
          <w:lang w:bidi="ru-RU"/>
        </w:rPr>
        <w:t xml:space="preserve"> покрытия, например:</w:t>
      </w:r>
    </w:p>
    <w:p w:rsidR="00634288" w:rsidRPr="00634288" w:rsidRDefault="00634288" w:rsidP="00634288">
      <w:pPr>
        <w:widowControl w:val="0"/>
        <w:numPr>
          <w:ilvl w:val="0"/>
          <w:numId w:val="34"/>
        </w:numPr>
        <w:tabs>
          <w:tab w:val="left" w:pos="103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монолитные или сборные покрытия, </w:t>
      </w:r>
      <w:proofErr w:type="gramStart"/>
      <w:r w:rsidRPr="00634288">
        <w:rPr>
          <w:rFonts w:ascii="Times New Roman" w:eastAsia="Arial Unicode MS" w:hAnsi="Times New Roman"/>
          <w:sz w:val="28"/>
          <w:szCs w:val="28"/>
          <w:lang w:bidi="ru-RU"/>
        </w:rPr>
        <w:t>выполняемые</w:t>
      </w:r>
      <w:proofErr w:type="gramEnd"/>
      <w:r w:rsidRPr="00634288">
        <w:rPr>
          <w:rFonts w:ascii="Times New Roman" w:eastAsia="Arial Unicode MS" w:hAnsi="Times New Roman"/>
          <w:sz w:val="28"/>
          <w:szCs w:val="28"/>
          <w:lang w:bidi="ru-RU"/>
        </w:rPr>
        <w:t xml:space="preserve"> в том числе из асфальтобетона, </w:t>
      </w:r>
      <w:proofErr w:type="spellStart"/>
      <w:r w:rsidRPr="00634288">
        <w:rPr>
          <w:rFonts w:ascii="Times New Roman" w:eastAsia="Arial Unicode MS" w:hAnsi="Times New Roman"/>
          <w:sz w:val="28"/>
          <w:szCs w:val="28"/>
          <w:lang w:bidi="ru-RU"/>
        </w:rPr>
        <w:t>цементобетона</w:t>
      </w:r>
      <w:proofErr w:type="spellEnd"/>
      <w:r w:rsidRPr="00634288">
        <w:rPr>
          <w:rFonts w:ascii="Times New Roman" w:eastAsia="Arial Unicode MS" w:hAnsi="Times New Roman"/>
          <w:sz w:val="28"/>
          <w:szCs w:val="28"/>
          <w:lang w:bidi="ru-RU"/>
        </w:rPr>
        <w:t xml:space="preserve">, природного камня (далее </w:t>
      </w:r>
      <w:r w:rsidRPr="00634288">
        <w:rPr>
          <w:rFonts w:ascii="Arial Unicode MS" w:eastAsia="Arial Unicode MS" w:hAnsi="Arial Unicode MS" w:cs="Arial Unicode MS"/>
          <w:sz w:val="24"/>
          <w:szCs w:val="24"/>
          <w:lang w:bidi="ru-RU"/>
        </w:rPr>
        <w:t xml:space="preserve">- </w:t>
      </w:r>
      <w:r w:rsidRPr="00634288">
        <w:rPr>
          <w:rFonts w:ascii="Times New Roman" w:eastAsia="Arial Unicode MS" w:hAnsi="Times New Roman"/>
          <w:sz w:val="28"/>
          <w:szCs w:val="28"/>
          <w:lang w:bidi="ru-RU"/>
        </w:rPr>
        <w:t>твердые покрытия), применяемые с учетом возможных предельных нагрузок, характера и состава движения, противопожарных требований, действующих на момент проектирования;</w:t>
      </w:r>
    </w:p>
    <w:p w:rsidR="00634288" w:rsidRPr="00634288" w:rsidRDefault="00634288" w:rsidP="00634288">
      <w:pPr>
        <w:widowControl w:val="0"/>
        <w:numPr>
          <w:ilvl w:val="0"/>
          <w:numId w:val="34"/>
        </w:numPr>
        <w:tabs>
          <w:tab w:val="left" w:pos="1030"/>
        </w:tabs>
        <w:spacing w:after="0" w:line="322"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покрытия, выполняемые из природных или искусственных сыпучих материалов, находящихся в естественном состоянии в виде сухих смесей, уплотненных или укрепленных вяжущими материалами, в том числе песок, щебень, гранитные высевки, керамзит, резиновая крошка (далее - мягкие покрытия), применяемые с учетом их специфических свойств при благоустройстве отдельных видов территорий (в том числе детских игровых и детских спортивных площадок, спортивных площадок);</w:t>
      </w:r>
      <w:proofErr w:type="gramEnd"/>
    </w:p>
    <w:p w:rsidR="00634288" w:rsidRPr="00634288" w:rsidRDefault="00634288" w:rsidP="00634288">
      <w:pPr>
        <w:widowControl w:val="0"/>
        <w:numPr>
          <w:ilvl w:val="0"/>
          <w:numId w:val="34"/>
        </w:numPr>
        <w:tabs>
          <w:tab w:val="left" w:pos="92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покрытия, выполняемые по специальным технологиям подготовки и посадки травяного покрова (далее - газонные покрытия), применяемые в целях обеспечения наибольшей </w:t>
      </w:r>
      <w:proofErr w:type="spellStart"/>
      <w:r w:rsidRPr="00634288">
        <w:rPr>
          <w:rFonts w:ascii="Times New Roman" w:eastAsia="Arial Unicode MS" w:hAnsi="Times New Roman"/>
          <w:sz w:val="28"/>
          <w:szCs w:val="28"/>
          <w:lang w:bidi="ru-RU"/>
        </w:rPr>
        <w:t>экологичности</w:t>
      </w:r>
      <w:proofErr w:type="spellEnd"/>
      <w:r w:rsidRPr="00634288">
        <w:rPr>
          <w:rFonts w:ascii="Times New Roman" w:eastAsia="Arial Unicode MS" w:hAnsi="Times New Roman"/>
          <w:sz w:val="28"/>
          <w:szCs w:val="28"/>
          <w:lang w:bidi="ru-RU"/>
        </w:rPr>
        <w:t xml:space="preserve"> благоустраиваемой территории;</w:t>
      </w:r>
    </w:p>
    <w:p w:rsidR="00634288" w:rsidRPr="00634288" w:rsidRDefault="00634288" w:rsidP="00634288">
      <w:pPr>
        <w:widowControl w:val="0"/>
        <w:numPr>
          <w:ilvl w:val="0"/>
          <w:numId w:val="34"/>
        </w:numPr>
        <w:tabs>
          <w:tab w:val="left" w:pos="103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покрытия, представляющие собой сочетания видов покрытий (далее - комбинированные покрытия), применяемые в зависимости от функциональной зоны благоустраиваемой территории.</w:t>
      </w:r>
    </w:p>
    <w:p w:rsidR="00634288" w:rsidRPr="00634288" w:rsidRDefault="00634288" w:rsidP="00634288">
      <w:pPr>
        <w:widowControl w:val="0"/>
        <w:numPr>
          <w:ilvl w:val="1"/>
          <w:numId w:val="33"/>
        </w:numPr>
        <w:tabs>
          <w:tab w:val="left" w:pos="1332"/>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предусматривать колористические решения видов покрытий, применяемые с учетом цветовых решений формируемой среды населенного пункта, а также рекомендации по размещению покрытий на территориях населенных пунктов Ивановского сельсовета.</w:t>
      </w:r>
    </w:p>
    <w:p w:rsidR="00634288" w:rsidRPr="00634288" w:rsidRDefault="00634288" w:rsidP="00634288">
      <w:pPr>
        <w:widowControl w:val="0"/>
        <w:numPr>
          <w:ilvl w:val="1"/>
          <w:numId w:val="33"/>
        </w:numPr>
        <w:tabs>
          <w:tab w:val="left" w:pos="1332"/>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Необходимо обеспечивать уклон поверхности покрытия в целях обеспечения отвода поверхностных вод, высота которого определяется в зависимости от условий движения транспорта и пешеходов.</w:t>
      </w:r>
    </w:p>
    <w:p w:rsidR="00634288" w:rsidRPr="00634288" w:rsidRDefault="00634288" w:rsidP="00634288">
      <w:pPr>
        <w:widowControl w:val="0"/>
        <w:numPr>
          <w:ilvl w:val="1"/>
          <w:numId w:val="33"/>
        </w:numPr>
        <w:tabs>
          <w:tab w:val="left" w:pos="1332"/>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Уступы, ступени, пандусы, осветительное, информационное и уличное техническое оборудование, иные преграды, а также край тротуара в зонах остановочных пунктов и переходов через улицу рекомендуется выделять с помощью тактильного покрытия.</w:t>
      </w:r>
    </w:p>
    <w:p w:rsidR="00634288" w:rsidRPr="00634288" w:rsidRDefault="00634288" w:rsidP="00634288">
      <w:pPr>
        <w:widowControl w:val="0"/>
        <w:numPr>
          <w:ilvl w:val="1"/>
          <w:numId w:val="33"/>
        </w:numPr>
        <w:tabs>
          <w:tab w:val="left" w:pos="138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деревьев, расположенных в мощении, при отсутствии иных видов защиты, в том числе приствольных решеток, бордюров, скамеек, рекомендуется предусматривать защитное приствольное покрытие, выполненное на одном уровне или выше покрытия пешеходных коммуникаций.</w:t>
      </w:r>
    </w:p>
    <w:p w:rsidR="00634288" w:rsidRPr="00634288" w:rsidRDefault="00634288" w:rsidP="00634288">
      <w:pPr>
        <w:widowControl w:val="0"/>
        <w:numPr>
          <w:ilvl w:val="1"/>
          <w:numId w:val="33"/>
        </w:numPr>
        <w:tabs>
          <w:tab w:val="left" w:pos="148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сопряжении покрытия пешеходных коммуникаций с газоном (грунтом, мягкими покрытиями) рекомендуется предусматривать установку бортовых камней различных видов. Бортовые камни рекомендуется устанавливать на одном уровне с пешеходными коммуникациями.</w:t>
      </w:r>
    </w:p>
    <w:p w:rsidR="00634288" w:rsidRPr="00634288" w:rsidRDefault="00634288" w:rsidP="00634288">
      <w:pPr>
        <w:widowControl w:val="0"/>
        <w:numPr>
          <w:ilvl w:val="1"/>
          <w:numId w:val="33"/>
        </w:numPr>
        <w:tabs>
          <w:tab w:val="left" w:pos="137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Устройство ограждения при благоустройстве территорий рекомендуется предусматривать в качестве дополнительного элемента благоустройства, основной целью установки которого рекомендуется рассматривать обеспечение безопасности граждан.</w:t>
      </w:r>
    </w:p>
    <w:p w:rsidR="00634288" w:rsidRPr="00634288" w:rsidRDefault="00634288" w:rsidP="00634288">
      <w:pPr>
        <w:widowControl w:val="0"/>
        <w:numPr>
          <w:ilvl w:val="1"/>
          <w:numId w:val="33"/>
        </w:numPr>
        <w:tabs>
          <w:tab w:val="left" w:pos="145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вопросах установки и содержания различных видов ограждений необходимо выполнять следующие условия:</w:t>
      </w:r>
    </w:p>
    <w:p w:rsidR="00634288" w:rsidRPr="00634288" w:rsidRDefault="00634288" w:rsidP="00634288">
      <w:pPr>
        <w:widowControl w:val="0"/>
        <w:tabs>
          <w:tab w:val="left" w:pos="1678"/>
        </w:tabs>
        <w:spacing w:after="0" w:line="322" w:lineRule="exact"/>
        <w:ind w:left="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использовать ограждения, выполненные из высококачественных материалов;</w:t>
      </w:r>
    </w:p>
    <w:p w:rsidR="00634288" w:rsidRPr="00634288" w:rsidRDefault="00634288" w:rsidP="00634288">
      <w:pPr>
        <w:widowControl w:val="0"/>
        <w:tabs>
          <w:tab w:val="left" w:pos="1450"/>
        </w:tabs>
        <w:spacing w:after="0" w:line="322" w:lineRule="exact"/>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           - архитектурно-</w:t>
      </w:r>
      <w:proofErr w:type="gramStart"/>
      <w:r w:rsidRPr="00634288">
        <w:rPr>
          <w:rFonts w:ascii="Times New Roman" w:eastAsia="Arial Unicode MS" w:hAnsi="Times New Roman"/>
          <w:sz w:val="28"/>
          <w:szCs w:val="28"/>
          <w:lang w:bidi="ru-RU"/>
        </w:rPr>
        <w:t>художественное решение</w:t>
      </w:r>
      <w:proofErr w:type="gramEnd"/>
      <w:r w:rsidRPr="00634288">
        <w:rPr>
          <w:rFonts w:ascii="Times New Roman" w:eastAsia="Arial Unicode MS" w:hAnsi="Times New Roman"/>
          <w:sz w:val="28"/>
          <w:szCs w:val="28"/>
          <w:lang w:bidi="ru-RU"/>
        </w:rPr>
        <w:t xml:space="preserve"> ограждений выбирать в едином дизайнерском стиле в границах объекта благоустройства, с учетом архитектурного окружения территории населенного пункта;</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избегать установки глухих и железобетонных ограждений на общественных территориях, территориях жилой застройки и территориях рекреационного назначения.</w:t>
      </w:r>
    </w:p>
    <w:p w:rsidR="00634288" w:rsidRPr="00634288" w:rsidRDefault="00634288" w:rsidP="00634288">
      <w:pPr>
        <w:widowControl w:val="0"/>
        <w:numPr>
          <w:ilvl w:val="1"/>
          <w:numId w:val="33"/>
        </w:numPr>
        <w:tabs>
          <w:tab w:val="left" w:pos="145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участках, где существует возможность заезда автотранспорта на тротуары, пешеходные дорожки, грунт, мягкие покрытия, газоны и озелененные территории, рекомендуется устанавливать устройства, препятствующие заезду автотранспорта, в том числе парковочные ограждения.</w:t>
      </w:r>
    </w:p>
    <w:p w:rsidR="00634288" w:rsidRPr="00634288" w:rsidRDefault="00634288" w:rsidP="00634288">
      <w:pPr>
        <w:widowControl w:val="0"/>
        <w:numPr>
          <w:ilvl w:val="1"/>
          <w:numId w:val="33"/>
        </w:numPr>
        <w:tabs>
          <w:tab w:val="left" w:pos="1450"/>
        </w:tabs>
        <w:spacing w:after="0" w:line="322"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При выборе МАФ необходимо использовать сертифицированные изделия, произведенные на территории Российской Федерации, прочные, безопасные, с высокими декоративными и эксплуатационными качествами, предназначенные для длительного, круглогодичного использования и произведенные из материалов, устойчивых к воздействию внешней среды и климата, характерного для территории Ивановского сельсовета.</w:t>
      </w:r>
      <w:proofErr w:type="gramEnd"/>
    </w:p>
    <w:p w:rsidR="00634288" w:rsidRPr="00634288" w:rsidRDefault="00634288" w:rsidP="00634288">
      <w:pPr>
        <w:widowControl w:val="0"/>
        <w:numPr>
          <w:ilvl w:val="1"/>
          <w:numId w:val="33"/>
        </w:numPr>
        <w:tabs>
          <w:tab w:val="left" w:pos="145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благоустройстве часто посещаемых жителями Ивановского сельсовета центров притяжения, в том числе общественных территорий, расположенных в центре населенного пункта, МАФ рекомендуется проектировать на основании индивидуальных проектных разработок.</w:t>
      </w:r>
    </w:p>
    <w:p w:rsidR="00634288" w:rsidRPr="00634288" w:rsidRDefault="00634288" w:rsidP="00634288">
      <w:pPr>
        <w:widowControl w:val="0"/>
        <w:numPr>
          <w:ilvl w:val="1"/>
          <w:numId w:val="33"/>
        </w:numPr>
        <w:tabs>
          <w:tab w:val="left" w:pos="1450"/>
        </w:tabs>
        <w:spacing w:after="24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время проведения земляных, строительных, дорожных, аварийных и других видов работ, в том числе работ по благоустройству, необходимо предусматривать установку информационных стендов и иных видов информационных конструкций в целях обеспечения безопасности населения и информирования о проводимых работах.</w:t>
      </w:r>
    </w:p>
    <w:p w:rsidR="00634288" w:rsidRPr="00634288" w:rsidRDefault="00634288" w:rsidP="00634288">
      <w:pPr>
        <w:widowControl w:val="0"/>
        <w:numPr>
          <w:ilvl w:val="0"/>
          <w:numId w:val="33"/>
        </w:numPr>
        <w:tabs>
          <w:tab w:val="left" w:pos="1678"/>
        </w:tabs>
        <w:spacing w:after="0" w:line="280" w:lineRule="exact"/>
        <w:ind w:left="480" w:firstLine="40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Организация освещения территории Ивановского сельсовета,</w:t>
      </w:r>
    </w:p>
    <w:p w:rsidR="00634288" w:rsidRPr="00634288" w:rsidRDefault="00634288" w:rsidP="00634288">
      <w:pPr>
        <w:widowControl w:val="0"/>
        <w:tabs>
          <w:tab w:val="left" w:pos="1678"/>
        </w:tabs>
        <w:spacing w:after="0" w:line="280" w:lineRule="exact"/>
        <w:ind w:left="88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включая архитектурную подсветку зданий, строений, сооружений</w:t>
      </w:r>
    </w:p>
    <w:p w:rsidR="00634288" w:rsidRPr="00634288" w:rsidRDefault="00634288" w:rsidP="00634288">
      <w:pPr>
        <w:widowControl w:val="0"/>
        <w:tabs>
          <w:tab w:val="left" w:pos="1678"/>
        </w:tabs>
        <w:spacing w:after="0" w:line="280" w:lineRule="exact"/>
        <w:ind w:left="880"/>
        <w:jc w:val="center"/>
        <w:rPr>
          <w:rFonts w:ascii="Arial Unicode MS" w:eastAsia="Arial Unicode MS" w:hAnsi="Arial Unicode MS" w:cs="Arial Unicode MS"/>
          <w:color w:val="FF0000"/>
          <w:sz w:val="24"/>
          <w:szCs w:val="24"/>
          <w:lang w:bidi="ru-RU"/>
        </w:rPr>
      </w:pPr>
    </w:p>
    <w:p w:rsidR="00634288" w:rsidRPr="00634288" w:rsidRDefault="00634288" w:rsidP="00634288">
      <w:pPr>
        <w:widowControl w:val="0"/>
        <w:numPr>
          <w:ilvl w:val="1"/>
          <w:numId w:val="33"/>
        </w:numPr>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создании и благоустройстве освещения и осветительного оборудования на объектах благоустройства необходимо учитывать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на территории центров притяжения.</w:t>
      </w:r>
    </w:p>
    <w:p w:rsidR="00634288" w:rsidRPr="00634288" w:rsidRDefault="00634288" w:rsidP="00634288">
      <w:pPr>
        <w:widowControl w:val="0"/>
        <w:numPr>
          <w:ilvl w:val="1"/>
          <w:numId w:val="33"/>
        </w:numPr>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 При проектировании освещения и осветительного оборудования необходимо  обеспечивать:</w:t>
      </w:r>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экономичность и </w:t>
      </w:r>
      <w:proofErr w:type="spellStart"/>
      <w:r w:rsidRPr="00634288">
        <w:rPr>
          <w:rFonts w:ascii="Times New Roman" w:eastAsia="Arial Unicode MS" w:hAnsi="Times New Roman"/>
          <w:sz w:val="28"/>
          <w:szCs w:val="28"/>
          <w:lang w:bidi="ru-RU"/>
        </w:rPr>
        <w:t>энергоэффективность</w:t>
      </w:r>
      <w:proofErr w:type="spellEnd"/>
      <w:r w:rsidRPr="00634288">
        <w:rPr>
          <w:rFonts w:ascii="Times New Roman" w:eastAsia="Arial Unicode MS" w:hAnsi="Times New Roman"/>
          <w:sz w:val="28"/>
          <w:szCs w:val="28"/>
          <w:lang w:bidi="ru-RU"/>
        </w:rPr>
        <w:t xml:space="preserve"> применяемых осветительных установок, рациональное распределение и использование электроэнергии;</w:t>
      </w:r>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эстетику элементов осветительных установок, их дизайн, качество материалов и изделий с учетом восприятия в дневное и ночное время;</w:t>
      </w:r>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удобство обслуживания и управления при разных режимах работы установок.</w:t>
      </w:r>
    </w:p>
    <w:p w:rsidR="00634288" w:rsidRPr="00634288" w:rsidRDefault="00634288" w:rsidP="00634288">
      <w:pPr>
        <w:widowControl w:val="0"/>
        <w:numPr>
          <w:ilvl w:val="1"/>
          <w:numId w:val="33"/>
        </w:numPr>
        <w:tabs>
          <w:tab w:val="left" w:pos="124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Утилитарное наружное освещение общественных и дворовых территорий рекомендуется осуществлять стационарными установками освещения, которые, как правило, подразделяют на следующие виды:</w:t>
      </w:r>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обычные (традиционные), </w:t>
      </w:r>
      <w:proofErr w:type="gramStart"/>
      <w:r w:rsidRPr="00634288">
        <w:rPr>
          <w:rFonts w:ascii="Times New Roman" w:eastAsia="Arial Unicode MS" w:hAnsi="Times New Roman"/>
          <w:sz w:val="28"/>
          <w:szCs w:val="28"/>
          <w:lang w:bidi="ru-RU"/>
        </w:rPr>
        <w:t>светильники</w:t>
      </w:r>
      <w:proofErr w:type="gramEnd"/>
      <w:r w:rsidRPr="00634288">
        <w:rPr>
          <w:rFonts w:ascii="Times New Roman" w:eastAsia="Arial Unicode MS" w:hAnsi="Times New Roman"/>
          <w:sz w:val="28"/>
          <w:szCs w:val="28"/>
          <w:lang w:bidi="ru-RU"/>
        </w:rPr>
        <w:t xml:space="preserve"> которых располагаются на опорах (венчающие, консольные), подвесах или фасадах зданий, строений и сооружений (бра, плафоны), использовать которые рекомендуется для освещения транспортных и пешеходных коммуникаций;</w:t>
      </w:r>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proofErr w:type="spellStart"/>
      <w:proofErr w:type="gramStart"/>
      <w:r w:rsidRPr="00634288">
        <w:rPr>
          <w:rFonts w:ascii="Times New Roman" w:eastAsia="Arial Unicode MS" w:hAnsi="Times New Roman"/>
          <w:sz w:val="28"/>
          <w:szCs w:val="28"/>
          <w:lang w:bidi="ru-RU"/>
        </w:rPr>
        <w:t>высокомачтовые</w:t>
      </w:r>
      <w:proofErr w:type="spellEnd"/>
      <w:r w:rsidRPr="00634288">
        <w:rPr>
          <w:rFonts w:ascii="Times New Roman" w:eastAsia="Arial Unicode MS" w:hAnsi="Times New Roman"/>
          <w:sz w:val="28"/>
          <w:szCs w:val="28"/>
          <w:lang w:bidi="ru-RU"/>
        </w:rPr>
        <w:t>, которые рекомендуется использовать для освещения обширных по площади территорий;</w:t>
      </w:r>
      <w:proofErr w:type="gramEnd"/>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газонные, которые рекомендуется использовать для освещения газонов, цветников, пешеходных дорожек и площадок;</w:t>
      </w:r>
      <w:proofErr w:type="gramEnd"/>
    </w:p>
    <w:p w:rsidR="00634288" w:rsidRPr="00634288" w:rsidRDefault="00634288" w:rsidP="00634288">
      <w:pPr>
        <w:widowControl w:val="0"/>
        <w:numPr>
          <w:ilvl w:val="0"/>
          <w:numId w:val="34"/>
        </w:numPr>
        <w:tabs>
          <w:tab w:val="left" w:pos="10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встроенные светильники, которые встроены в ступени, подпорные стенки, ограждения, цоколи зданий и сооружений, МАФ, и применять которые рекомендуется для освещения пешеходных зон и коммуникаций общественных территорий.</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стационарных установках утилитарного наружного освещения транспортных и пешеходных зон рекомендуется применять осветительные приборы направленного в нижнюю полусферу прямого, рассеянного или отраженного света.</w:t>
      </w:r>
    </w:p>
    <w:p w:rsidR="00634288" w:rsidRPr="00634288" w:rsidRDefault="00634288" w:rsidP="00634288">
      <w:pPr>
        <w:widowControl w:val="0"/>
        <w:numPr>
          <w:ilvl w:val="1"/>
          <w:numId w:val="33"/>
        </w:numPr>
        <w:tabs>
          <w:tab w:val="left" w:pos="135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Архитектурную подсветку зданий, строений, сооружений  (далее - архитектурное освещение) рекомендуется применять для формирования художественно выразительной визуальной среды в вечернее время, выявления из темноты и образной интерпретации обелисков, МАФ, доминантных объектов, ландшафтных композиций, создания световых ансамблей. Архитектурную подсветку рекомендуется организовывать с помощью стационарных или временных установок освещения объектов, главным образом, для наружного освещения их фасадных поверхностей.</w:t>
      </w:r>
    </w:p>
    <w:p w:rsidR="00634288" w:rsidRPr="00634288" w:rsidRDefault="00634288" w:rsidP="00634288">
      <w:pPr>
        <w:widowControl w:val="0"/>
        <w:numPr>
          <w:ilvl w:val="1"/>
          <w:numId w:val="33"/>
        </w:numPr>
        <w:tabs>
          <w:tab w:val="left" w:pos="135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стационарных установках утилитарного наружного и архитектурного</w:t>
      </w:r>
    </w:p>
    <w:p w:rsidR="00634288" w:rsidRPr="00634288" w:rsidRDefault="00634288" w:rsidP="00634288">
      <w:pPr>
        <w:widowControl w:val="0"/>
        <w:tabs>
          <w:tab w:val="left" w:pos="5033"/>
        </w:tabs>
        <w:spacing w:after="0" w:line="322" w:lineRule="exact"/>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освещения рекомендуется применять </w:t>
      </w:r>
      <w:proofErr w:type="spellStart"/>
      <w:r w:rsidRPr="00634288">
        <w:rPr>
          <w:rFonts w:ascii="Times New Roman" w:eastAsia="Arial Unicode MS" w:hAnsi="Times New Roman"/>
          <w:sz w:val="28"/>
          <w:szCs w:val="28"/>
          <w:lang w:bidi="ru-RU"/>
        </w:rPr>
        <w:t>энергоэффективные</w:t>
      </w:r>
      <w:proofErr w:type="spellEnd"/>
      <w:r w:rsidRPr="00634288">
        <w:rPr>
          <w:rFonts w:ascii="Times New Roman" w:eastAsia="Arial Unicode MS" w:hAnsi="Times New Roman"/>
          <w:sz w:val="28"/>
          <w:szCs w:val="28"/>
          <w:lang w:bidi="ru-RU"/>
        </w:rPr>
        <w:t xml:space="preserve"> источники света, эффективные осветительные приборы и системы, качественные по дизайну и эксплуатационным  характеристикам</w:t>
      </w:r>
      <w:r w:rsidRPr="00634288">
        <w:rPr>
          <w:rFonts w:ascii="Times New Roman" w:eastAsia="Arial Unicode MS" w:hAnsi="Times New Roman"/>
          <w:sz w:val="28"/>
          <w:szCs w:val="28"/>
          <w:lang w:bidi="ru-RU"/>
        </w:rPr>
        <w:tab/>
        <w:t>изделия и материалы, отвечающие требованиям действующих национальных стандартов.</w:t>
      </w:r>
    </w:p>
    <w:p w:rsidR="00634288" w:rsidRPr="00634288" w:rsidRDefault="00634288" w:rsidP="00634288">
      <w:pPr>
        <w:widowControl w:val="0"/>
        <w:numPr>
          <w:ilvl w:val="1"/>
          <w:numId w:val="33"/>
        </w:numPr>
        <w:tabs>
          <w:tab w:val="left" w:pos="135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установках архитектурного освещения рекомендуется использовать источники белого или цветного света с учетом формируемых условий световой и цветовой адаптации и суммарный зрительный эффект, создаваемый совместным действием осветительных установок всех групп, функционирующих в конкретном пространстве населенного пункта или световом ансамбле.</w:t>
      </w:r>
    </w:p>
    <w:p w:rsidR="00634288" w:rsidRPr="00634288" w:rsidRDefault="00634288" w:rsidP="00634288">
      <w:pPr>
        <w:widowControl w:val="0"/>
        <w:numPr>
          <w:ilvl w:val="1"/>
          <w:numId w:val="33"/>
        </w:numPr>
        <w:tabs>
          <w:tab w:val="left" w:pos="1356"/>
        </w:tabs>
        <w:spacing w:after="24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целях рационального использования электроэнергии и обеспечения визуального разнообразия территорий Ивановского сельсовета в темное время суток при проектировании порядка использования осветительного оборудования рекомендуется предусматривать различные режимы работы в вечернее будничное время, ночное время, праздники, а также сезонный режим.</w:t>
      </w:r>
    </w:p>
    <w:p w:rsidR="00634288" w:rsidRPr="00634288" w:rsidRDefault="00634288" w:rsidP="00634288">
      <w:pPr>
        <w:widowControl w:val="0"/>
        <w:numPr>
          <w:ilvl w:val="0"/>
          <w:numId w:val="33"/>
        </w:numPr>
        <w:tabs>
          <w:tab w:val="left" w:pos="1610"/>
        </w:tabs>
        <w:spacing w:after="244" w:line="322" w:lineRule="exact"/>
        <w:ind w:left="180" w:firstLine="74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Организация озеленения территории Ивановского сельсовета, включая порядок создания, содержания, восстановления и охрану расположенных в границах населенных пунктов газонов, цветников и иных территорий, занятых травянистыми растениями</w:t>
      </w:r>
    </w:p>
    <w:p w:rsidR="00634288" w:rsidRPr="00634288" w:rsidRDefault="00634288" w:rsidP="00634288">
      <w:pPr>
        <w:widowControl w:val="0"/>
        <w:numPr>
          <w:ilvl w:val="1"/>
          <w:numId w:val="33"/>
        </w:numPr>
        <w:tabs>
          <w:tab w:val="left" w:pos="138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проектировании озелененных территорий рекомендуется создавать проекты «зеленых каркасов», </w:t>
      </w:r>
      <w:proofErr w:type="gramStart"/>
      <w:r w:rsidRPr="00634288">
        <w:rPr>
          <w:rFonts w:ascii="Times New Roman" w:eastAsia="Arial Unicode MS" w:hAnsi="Times New Roman"/>
          <w:sz w:val="28"/>
          <w:szCs w:val="28"/>
          <w:lang w:bidi="ru-RU"/>
        </w:rPr>
        <w:t>направленные</w:t>
      </w:r>
      <w:proofErr w:type="gramEnd"/>
      <w:r w:rsidRPr="00634288">
        <w:rPr>
          <w:rFonts w:ascii="Times New Roman" w:eastAsia="Arial Unicode MS" w:hAnsi="Times New Roman"/>
          <w:sz w:val="28"/>
          <w:szCs w:val="28"/>
          <w:lang w:bidi="ru-RU"/>
        </w:rPr>
        <w:t xml:space="preserve"> в том числе на улучшение визуальных и экологических характеристик городской среды в населенном пункте, обеспечение биоразнообразия и непрерывности озелененных элементов городской среды, а также на обеспечение для жителей населенного пункта доступа к озелененным территориям с возможностью пешеходных прогулок, занятий физкультурой и спортом, общения, прогулок и игр с детьми на свежем </w:t>
      </w:r>
      <w:proofErr w:type="gramStart"/>
      <w:r w:rsidRPr="00634288">
        <w:rPr>
          <w:rFonts w:ascii="Times New Roman" w:eastAsia="Arial Unicode MS" w:hAnsi="Times New Roman"/>
          <w:sz w:val="28"/>
          <w:szCs w:val="28"/>
          <w:lang w:bidi="ru-RU"/>
        </w:rPr>
        <w:t>воздухе</w:t>
      </w:r>
      <w:proofErr w:type="gramEnd"/>
      <w:r w:rsidRPr="00634288">
        <w:rPr>
          <w:rFonts w:ascii="Times New Roman" w:eastAsia="Arial Unicode MS" w:hAnsi="Times New Roman"/>
          <w:sz w:val="28"/>
          <w:szCs w:val="28"/>
          <w:lang w:bidi="ru-RU"/>
        </w:rPr>
        <w:t>, комфортного отдыха старшего поколения (далее - «зеленый каркас»).</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Организацию озеленения, создание, содержание, восстановление и охрану элементов озеленения существующих </w:t>
      </w:r>
      <w:proofErr w:type="gramStart"/>
      <w:r w:rsidRPr="00634288">
        <w:rPr>
          <w:rFonts w:ascii="Times New Roman" w:eastAsia="Arial Unicode MS" w:hAnsi="Times New Roman"/>
          <w:sz w:val="28"/>
          <w:szCs w:val="28"/>
          <w:lang w:bidi="ru-RU"/>
        </w:rPr>
        <w:t>и(</w:t>
      </w:r>
      <w:proofErr w:type="gramEnd"/>
      <w:r w:rsidRPr="00634288">
        <w:rPr>
          <w:rFonts w:ascii="Times New Roman" w:eastAsia="Arial Unicode MS" w:hAnsi="Times New Roman"/>
          <w:sz w:val="28"/>
          <w:szCs w:val="28"/>
          <w:lang w:bidi="ru-RU"/>
        </w:rPr>
        <w:t>или) создаваемых природных территорий рекомендуется планировать в комплексе и в контексте общего «зеленого каркаса» Ивановского сельсовета.</w:t>
      </w:r>
    </w:p>
    <w:p w:rsidR="00634288" w:rsidRPr="00634288" w:rsidRDefault="00634288" w:rsidP="00634288">
      <w:pPr>
        <w:widowControl w:val="0"/>
        <w:numPr>
          <w:ilvl w:val="1"/>
          <w:numId w:val="33"/>
        </w:numPr>
        <w:tabs>
          <w:tab w:val="left" w:pos="141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качестве задач проведения мероприятий по озеленению рекомендуется рассматривать в том числе: организацию комфортной пешеходной среды и среды для общения, насыщение востребованных жителями общественных территорий элементами озеленения, создание на территории озелененных территорий центров притяжения, благоустроенной сети пешеходных дорожек.</w:t>
      </w:r>
    </w:p>
    <w:p w:rsidR="00634288" w:rsidRPr="00634288" w:rsidRDefault="00634288" w:rsidP="00634288">
      <w:pPr>
        <w:widowControl w:val="0"/>
        <w:numPr>
          <w:ilvl w:val="1"/>
          <w:numId w:val="33"/>
        </w:numPr>
        <w:tabs>
          <w:tab w:val="left" w:pos="160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Визуально-композиционные и функциональные связи участков озелененных территорий между собой и с застройкой населенного пункта рекомендуется обеспечивать с помощью объемно-пространственной структуры различных типов зеленых насаждений.</w:t>
      </w:r>
    </w:p>
    <w:p w:rsidR="00634288" w:rsidRPr="00634288" w:rsidRDefault="00634288" w:rsidP="00634288">
      <w:pPr>
        <w:widowControl w:val="0"/>
        <w:numPr>
          <w:ilvl w:val="1"/>
          <w:numId w:val="33"/>
        </w:numPr>
        <w:tabs>
          <w:tab w:val="left" w:pos="141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шаговой доступности от многоквартирных домов рекомендуется организовать озелененные территории, предназначенные для прогулок жителей квартала, микрорайона, занятий физкультурой и спортом, общения, прогулок и игр с детьми на свежем воздухе, комфортного отдыха старшего поколения.</w:t>
      </w:r>
    </w:p>
    <w:p w:rsidR="00634288" w:rsidRPr="00634288" w:rsidRDefault="00634288" w:rsidP="00634288">
      <w:pPr>
        <w:widowControl w:val="0"/>
        <w:numPr>
          <w:ilvl w:val="1"/>
          <w:numId w:val="33"/>
        </w:numPr>
        <w:tabs>
          <w:tab w:val="left" w:pos="141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Работы по созданию элементов озеленения рекомендуется проводить по предварительно разработанному и утвержденному администрацией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проекту благоустройства.</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Проект благоустройства территории, определяющий основные планировочные решения, рекомендуется разрабатывать на основании </w:t>
      </w:r>
      <w:proofErr w:type="spellStart"/>
      <w:r w:rsidRPr="00634288">
        <w:rPr>
          <w:rFonts w:ascii="Times New Roman" w:eastAsia="Arial Unicode MS" w:hAnsi="Times New Roman"/>
          <w:sz w:val="28"/>
          <w:szCs w:val="28"/>
          <w:lang w:bidi="ru-RU"/>
        </w:rPr>
        <w:t>геоподосновы</w:t>
      </w:r>
      <w:proofErr w:type="spellEnd"/>
      <w:r w:rsidRPr="00634288">
        <w:rPr>
          <w:rFonts w:ascii="Times New Roman" w:eastAsia="Arial Unicode MS" w:hAnsi="Times New Roman"/>
          <w:sz w:val="28"/>
          <w:szCs w:val="28"/>
          <w:lang w:bidi="ru-RU"/>
        </w:rPr>
        <w:t xml:space="preserve"> и инвентаризационного плана зеленых насаждений. </w:t>
      </w:r>
      <w:proofErr w:type="gramStart"/>
      <w:r w:rsidRPr="00634288">
        <w:rPr>
          <w:rFonts w:ascii="Times New Roman" w:eastAsia="Arial Unicode MS" w:hAnsi="Times New Roman"/>
          <w:sz w:val="28"/>
          <w:szCs w:val="28"/>
          <w:lang w:bidi="ru-RU"/>
        </w:rPr>
        <w:t xml:space="preserve">При этом на стадии разработки проекта благоустройства необходимо определить количество деревьев и кустарников, попадающих в зону строительства, определить объемы вырубок и пересадок зеленых насаждений, осуществить расчет компенсационной стоимости данного вида работ, без разработки топографического плана территории, отображающего размещение деревьев и кустарников и полученного в результате геодезической съемки в сопровождении </w:t>
      </w:r>
      <w:proofErr w:type="spellStart"/>
      <w:r w:rsidRPr="00634288">
        <w:rPr>
          <w:rFonts w:ascii="Times New Roman" w:eastAsia="Arial Unicode MS" w:hAnsi="Times New Roman"/>
          <w:sz w:val="28"/>
          <w:szCs w:val="28"/>
          <w:lang w:bidi="ru-RU"/>
        </w:rPr>
        <w:t>перечетной</w:t>
      </w:r>
      <w:proofErr w:type="spellEnd"/>
      <w:r w:rsidRPr="00634288">
        <w:rPr>
          <w:rFonts w:ascii="Times New Roman" w:eastAsia="Arial Unicode MS" w:hAnsi="Times New Roman"/>
          <w:sz w:val="28"/>
          <w:szCs w:val="28"/>
          <w:lang w:bidi="ru-RU"/>
        </w:rPr>
        <w:t xml:space="preserve"> ведомостью (далее - </w:t>
      </w:r>
      <w:proofErr w:type="spellStart"/>
      <w:r w:rsidRPr="00634288">
        <w:rPr>
          <w:rFonts w:ascii="Times New Roman" w:eastAsia="Arial Unicode MS" w:hAnsi="Times New Roman"/>
          <w:sz w:val="28"/>
          <w:szCs w:val="28"/>
          <w:lang w:bidi="ru-RU"/>
        </w:rPr>
        <w:t>дендроплан</w:t>
      </w:r>
      <w:proofErr w:type="spellEnd"/>
      <w:r w:rsidRPr="00634288">
        <w:rPr>
          <w:rFonts w:ascii="Times New Roman" w:eastAsia="Arial Unicode MS" w:hAnsi="Times New Roman"/>
          <w:sz w:val="28"/>
          <w:szCs w:val="28"/>
          <w:lang w:bidi="ru-RU"/>
        </w:rPr>
        <w:t>).</w:t>
      </w:r>
      <w:proofErr w:type="gramEnd"/>
    </w:p>
    <w:p w:rsidR="00634288" w:rsidRPr="00634288" w:rsidRDefault="00634288" w:rsidP="00634288">
      <w:pPr>
        <w:widowControl w:val="0"/>
        <w:numPr>
          <w:ilvl w:val="1"/>
          <w:numId w:val="33"/>
        </w:numPr>
        <w:tabs>
          <w:tab w:val="left" w:pos="141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разработке проектной документации на строительство, капитальный ремонт и (или) реконструкцию объектов благоустройства, в том числе объектов</w:t>
      </w:r>
    </w:p>
    <w:p w:rsidR="00634288" w:rsidRPr="00634288" w:rsidRDefault="00634288" w:rsidP="00634288">
      <w:pPr>
        <w:widowControl w:val="0"/>
        <w:spacing w:after="0" w:line="322" w:lineRule="exact"/>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озеленения, рекомендуется составлять </w:t>
      </w:r>
      <w:proofErr w:type="spellStart"/>
      <w:r w:rsidRPr="00634288">
        <w:rPr>
          <w:rFonts w:ascii="Times New Roman" w:eastAsia="Arial Unicode MS" w:hAnsi="Times New Roman"/>
          <w:sz w:val="28"/>
          <w:szCs w:val="28"/>
          <w:lang w:bidi="ru-RU"/>
        </w:rPr>
        <w:t>дендроплан</w:t>
      </w:r>
      <w:proofErr w:type="spellEnd"/>
      <w:r w:rsidRPr="00634288">
        <w:rPr>
          <w:rFonts w:ascii="Times New Roman" w:eastAsia="Arial Unicode MS" w:hAnsi="Times New Roman"/>
          <w:sz w:val="28"/>
          <w:szCs w:val="28"/>
          <w:lang w:bidi="ru-RU"/>
        </w:rPr>
        <w:t>.</w:t>
      </w:r>
    </w:p>
    <w:p w:rsidR="00634288" w:rsidRPr="00634288" w:rsidRDefault="00634288" w:rsidP="00634288">
      <w:pPr>
        <w:widowControl w:val="0"/>
        <w:numPr>
          <w:ilvl w:val="1"/>
          <w:numId w:val="33"/>
        </w:numPr>
        <w:tabs>
          <w:tab w:val="left" w:pos="154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Составление </w:t>
      </w:r>
      <w:proofErr w:type="spellStart"/>
      <w:r w:rsidRPr="00634288">
        <w:rPr>
          <w:rFonts w:ascii="Times New Roman" w:eastAsia="Arial Unicode MS" w:hAnsi="Times New Roman"/>
          <w:sz w:val="28"/>
          <w:szCs w:val="28"/>
          <w:lang w:bidi="ru-RU"/>
        </w:rPr>
        <w:t>дендроплана</w:t>
      </w:r>
      <w:proofErr w:type="spellEnd"/>
      <w:r w:rsidRPr="00634288">
        <w:rPr>
          <w:rFonts w:ascii="Times New Roman" w:eastAsia="Arial Unicode MS" w:hAnsi="Times New Roman"/>
          <w:sz w:val="28"/>
          <w:szCs w:val="28"/>
          <w:lang w:bidi="ru-RU"/>
        </w:rPr>
        <w:t xml:space="preserve"> рекомендуется осуществлять на основании </w:t>
      </w:r>
      <w:proofErr w:type="spellStart"/>
      <w:r w:rsidRPr="00634288">
        <w:rPr>
          <w:rFonts w:ascii="Times New Roman" w:eastAsia="Arial Unicode MS" w:hAnsi="Times New Roman"/>
          <w:sz w:val="28"/>
          <w:szCs w:val="28"/>
          <w:lang w:bidi="ru-RU"/>
        </w:rPr>
        <w:t>геоподосновы</w:t>
      </w:r>
      <w:proofErr w:type="spellEnd"/>
      <w:r w:rsidRPr="00634288">
        <w:rPr>
          <w:rFonts w:ascii="Times New Roman" w:eastAsia="Arial Unicode MS" w:hAnsi="Times New Roman"/>
          <w:sz w:val="28"/>
          <w:szCs w:val="28"/>
          <w:lang w:bidi="ru-RU"/>
        </w:rPr>
        <w:t xml:space="preserve"> с инвентаризационным планом зеленых насаждений на весь участок, планируемый к благоустройству с выделением зоны работ, нанесением условных обозначений древесных и кустарниковых растений, подлежащих сохранению, вырубке и пересадке.</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разработке </w:t>
      </w:r>
      <w:proofErr w:type="spellStart"/>
      <w:r w:rsidRPr="00634288">
        <w:rPr>
          <w:rFonts w:ascii="Times New Roman" w:eastAsia="Arial Unicode MS" w:hAnsi="Times New Roman"/>
          <w:sz w:val="28"/>
          <w:szCs w:val="28"/>
          <w:lang w:bidi="ru-RU"/>
        </w:rPr>
        <w:t>дендроплана</w:t>
      </w:r>
      <w:proofErr w:type="spellEnd"/>
      <w:r w:rsidRPr="00634288">
        <w:rPr>
          <w:rFonts w:ascii="Times New Roman" w:eastAsia="Arial Unicode MS" w:hAnsi="Times New Roman"/>
          <w:sz w:val="28"/>
          <w:szCs w:val="28"/>
          <w:lang w:bidi="ru-RU"/>
        </w:rPr>
        <w:t xml:space="preserve"> рекомендуется сохранять нумерацию растений в соответствии с инвентаризационным планом.</w:t>
      </w:r>
    </w:p>
    <w:p w:rsidR="00634288" w:rsidRPr="00634288" w:rsidRDefault="00634288" w:rsidP="00634288">
      <w:pPr>
        <w:widowControl w:val="0"/>
        <w:numPr>
          <w:ilvl w:val="1"/>
          <w:numId w:val="33"/>
        </w:numPr>
        <w:tabs>
          <w:tab w:val="left" w:pos="167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После утверждения проектной документации на строительство, капитальный ремонт и (или) реконструкцию объектов благоустройства, в том числе объектов озеленения, рекомендуется разрабатывать рабочий проект с уточнением планировочных решений, инженерных коммуникаций и организации строительства.</w:t>
      </w:r>
    </w:p>
    <w:p w:rsidR="00634288" w:rsidRPr="00634288" w:rsidRDefault="00634288" w:rsidP="00634288">
      <w:pPr>
        <w:widowControl w:val="0"/>
        <w:numPr>
          <w:ilvl w:val="1"/>
          <w:numId w:val="33"/>
        </w:numPr>
        <w:tabs>
          <w:tab w:val="left" w:pos="167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Администрации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рекомендуется осуществлять разработку регламентов использования озелененных территорий в целях определения разрешенных видов деятельности для соответствующей озелененной территории, с учетом интересов и потребностей жителей населенного пункта.</w:t>
      </w:r>
    </w:p>
    <w:p w:rsidR="00634288" w:rsidRPr="00634288" w:rsidRDefault="00634288" w:rsidP="00634288">
      <w:pPr>
        <w:widowControl w:val="0"/>
        <w:numPr>
          <w:ilvl w:val="1"/>
          <w:numId w:val="33"/>
        </w:numPr>
        <w:tabs>
          <w:tab w:val="left" w:pos="154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организации озеленения рекомендуется сохранять существующие ландшафты.</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color w:val="FF0000"/>
          <w:sz w:val="24"/>
          <w:szCs w:val="24"/>
          <w:lang w:bidi="ru-RU"/>
        </w:rPr>
      </w:pPr>
      <w:r w:rsidRPr="00634288">
        <w:rPr>
          <w:rFonts w:ascii="Times New Roman" w:eastAsia="Arial Unicode MS" w:hAnsi="Times New Roman"/>
          <w:sz w:val="28"/>
          <w:szCs w:val="28"/>
          <w:lang w:bidi="ru-RU"/>
        </w:rPr>
        <w:t>Для озеленения рекомендуется использовать преимущественно многолетние виды и сорта растений, произрастающие на территории юго-западе Новосибирской области и не нуждающиеся в специальном укрытии в зимний период.</w:t>
      </w:r>
    </w:p>
    <w:p w:rsidR="00634288" w:rsidRPr="00634288" w:rsidRDefault="00634288" w:rsidP="00634288">
      <w:pPr>
        <w:widowControl w:val="0"/>
        <w:numPr>
          <w:ilvl w:val="1"/>
          <w:numId w:val="33"/>
        </w:numPr>
        <w:tabs>
          <w:tab w:val="left" w:pos="154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Содержание озелененных территорий Ивановского сельсовета рекомендуется осуществлять путем привлечения специализированных организаций, а также жителей Ивановского сельсовета, в том числе добровольцев (волонтеров), и других заинтересованных лиц.</w:t>
      </w:r>
    </w:p>
    <w:p w:rsidR="00634288" w:rsidRPr="00634288" w:rsidRDefault="00634288" w:rsidP="00634288">
      <w:pPr>
        <w:widowControl w:val="0"/>
        <w:numPr>
          <w:ilvl w:val="1"/>
          <w:numId w:val="33"/>
        </w:numPr>
        <w:tabs>
          <w:tab w:val="left" w:pos="167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рамках мероприятий по содержанию озелененных территорий рекомендуется:</w:t>
      </w:r>
    </w:p>
    <w:p w:rsidR="00634288" w:rsidRPr="00634288" w:rsidRDefault="00634288" w:rsidP="00634288">
      <w:pPr>
        <w:widowControl w:val="0"/>
        <w:numPr>
          <w:ilvl w:val="0"/>
          <w:numId w:val="34"/>
        </w:numPr>
        <w:tabs>
          <w:tab w:val="left" w:pos="927"/>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своевременно осуществлять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634288" w:rsidRPr="00634288" w:rsidRDefault="00634288" w:rsidP="00634288">
      <w:pPr>
        <w:widowControl w:val="0"/>
        <w:numPr>
          <w:ilvl w:val="0"/>
          <w:numId w:val="34"/>
        </w:numPr>
        <w:tabs>
          <w:tab w:val="left" w:pos="937"/>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осуществлять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634288" w:rsidRPr="00634288" w:rsidRDefault="00634288" w:rsidP="00634288">
      <w:pPr>
        <w:widowControl w:val="0"/>
        <w:numPr>
          <w:ilvl w:val="0"/>
          <w:numId w:val="34"/>
        </w:numPr>
        <w:tabs>
          <w:tab w:val="left" w:pos="93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принимать меры в случаях массового появления вредителей и болезней, производить замазку ран и дупел на деревьях;</w:t>
      </w:r>
    </w:p>
    <w:p w:rsidR="00634288" w:rsidRPr="00634288" w:rsidRDefault="00634288" w:rsidP="00634288">
      <w:pPr>
        <w:widowControl w:val="0"/>
        <w:numPr>
          <w:ilvl w:val="0"/>
          <w:numId w:val="34"/>
        </w:numPr>
        <w:tabs>
          <w:tab w:val="left" w:pos="927"/>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производить комплексный уход за газонами, систематический покос газонов и иной травянистой растительности;</w:t>
      </w:r>
    </w:p>
    <w:p w:rsidR="00634288" w:rsidRPr="00634288" w:rsidRDefault="00634288" w:rsidP="00634288">
      <w:pPr>
        <w:widowControl w:val="0"/>
        <w:numPr>
          <w:ilvl w:val="0"/>
          <w:numId w:val="34"/>
        </w:numPr>
        <w:tabs>
          <w:tab w:val="left" w:pos="100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проводить своевременный ремонт ограждений зеленых насаждений.</w:t>
      </w:r>
    </w:p>
    <w:p w:rsidR="00634288" w:rsidRPr="00634288" w:rsidRDefault="00634288" w:rsidP="00634288">
      <w:pPr>
        <w:widowControl w:val="0"/>
        <w:numPr>
          <w:ilvl w:val="1"/>
          <w:numId w:val="33"/>
        </w:numPr>
        <w:tabs>
          <w:tab w:val="left" w:pos="1544"/>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Луговые газоны в парках, созданные на базе естественной луговой высокотравной многовидовой растительности, рекомендуется оставлять в виде цветущего разнотравья, вдоль объектов пешеходных коммуникаций и по периметру площадок рекомендуется производить покос травы.</w:t>
      </w:r>
    </w:p>
    <w:p w:rsidR="00634288" w:rsidRPr="00634288" w:rsidRDefault="00634288" w:rsidP="00634288">
      <w:pPr>
        <w:widowControl w:val="0"/>
        <w:numPr>
          <w:ilvl w:val="1"/>
          <w:numId w:val="33"/>
        </w:numPr>
        <w:tabs>
          <w:tab w:val="left" w:pos="78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газонах парков, в массивах и группах, удаленных от дорог, рекомендуется не сгребать опавшую листву во избежание выноса органики и обеднения почв. Сжигание травы и опавшей листвы не рекомендуется.</w:t>
      </w:r>
    </w:p>
    <w:p w:rsidR="00634288" w:rsidRPr="00634288" w:rsidRDefault="00634288" w:rsidP="00634288">
      <w:pPr>
        <w:widowControl w:val="0"/>
        <w:numPr>
          <w:ilvl w:val="1"/>
          <w:numId w:val="33"/>
        </w:numPr>
        <w:tabs>
          <w:tab w:val="left" w:pos="1527"/>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Подсев газонных трав на газонах производится по мере необходимости. Рекомендуется использовать устойчивые к </w:t>
      </w:r>
      <w:proofErr w:type="spellStart"/>
      <w:r w:rsidRPr="00634288">
        <w:rPr>
          <w:rFonts w:ascii="Times New Roman" w:eastAsia="Arial Unicode MS" w:hAnsi="Times New Roman"/>
          <w:sz w:val="28"/>
          <w:szCs w:val="28"/>
          <w:lang w:bidi="ru-RU"/>
        </w:rPr>
        <w:t>вытаптыванию</w:t>
      </w:r>
      <w:proofErr w:type="spellEnd"/>
      <w:r w:rsidRPr="00634288">
        <w:rPr>
          <w:rFonts w:ascii="Times New Roman" w:eastAsia="Arial Unicode MS" w:hAnsi="Times New Roman"/>
          <w:sz w:val="28"/>
          <w:szCs w:val="28"/>
          <w:lang w:bidi="ru-RU"/>
        </w:rPr>
        <w:t xml:space="preserve"> сорта трав. Полив газонов и цветников рекомендуется производить в утреннее или вечернее время по мере необходимости.</w:t>
      </w:r>
    </w:p>
    <w:p w:rsidR="00634288" w:rsidRPr="00634288" w:rsidRDefault="00634288" w:rsidP="00634288">
      <w:pPr>
        <w:widowControl w:val="0"/>
        <w:numPr>
          <w:ilvl w:val="1"/>
          <w:numId w:val="33"/>
        </w:numPr>
        <w:tabs>
          <w:tab w:val="left" w:pos="153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Погибшие и потерявшие декоративный вид цветы в цветниках и вазонах необходимо удалять сразу с одновременной подсадкой новых растений либо иным декоративным оформлением.</w:t>
      </w:r>
    </w:p>
    <w:p w:rsidR="00634288" w:rsidRPr="00634288" w:rsidRDefault="00634288" w:rsidP="00634288">
      <w:pPr>
        <w:widowControl w:val="0"/>
        <w:numPr>
          <w:ilvl w:val="1"/>
          <w:numId w:val="33"/>
        </w:numPr>
        <w:tabs>
          <w:tab w:val="left" w:pos="1527"/>
        </w:tabs>
        <w:spacing w:after="24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Вопросы борьбы с вредными и ядовитыми самосевными растениями регламентируются отдельными нормативными правовыми актами администрации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w:t>
      </w:r>
    </w:p>
    <w:p w:rsidR="00634288" w:rsidRPr="00634288" w:rsidRDefault="00634288" w:rsidP="00634288">
      <w:pPr>
        <w:widowControl w:val="0"/>
        <w:numPr>
          <w:ilvl w:val="0"/>
          <w:numId w:val="33"/>
        </w:numPr>
        <w:tabs>
          <w:tab w:val="left" w:pos="1495"/>
        </w:tabs>
        <w:spacing w:after="240" w:line="322" w:lineRule="exact"/>
        <w:ind w:left="1040" w:firstLine="52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Размещение информации на территории Ивановского сельсовета, в том числе установка указателей с наименованиями улиц и номерами домов, вывесок</w:t>
      </w:r>
    </w:p>
    <w:p w:rsidR="00634288" w:rsidRPr="00634288" w:rsidRDefault="00634288" w:rsidP="00634288">
      <w:pPr>
        <w:widowControl w:val="0"/>
        <w:numPr>
          <w:ilvl w:val="1"/>
          <w:numId w:val="33"/>
        </w:numPr>
        <w:tabs>
          <w:tab w:val="left" w:pos="1474"/>
        </w:tabs>
        <w:spacing w:after="0" w:line="280"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 рекомендуется размещать на зданиях информационные конструкции и рекламу, перекрывающие архитектурные элементы зданий, такие как оконные проемы, колонны, орнамент и прочие.</w:t>
      </w:r>
    </w:p>
    <w:p w:rsidR="00634288" w:rsidRPr="00634288" w:rsidRDefault="00634288" w:rsidP="00634288">
      <w:pPr>
        <w:widowControl w:val="0"/>
        <w:numPr>
          <w:ilvl w:val="1"/>
          <w:numId w:val="33"/>
        </w:numPr>
        <w:tabs>
          <w:tab w:val="left" w:pos="141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магазинов рекомендуется разработка собственных архитектурно-художественных концепций, определяющих размещение информационных конструкций.</w:t>
      </w:r>
    </w:p>
    <w:p w:rsidR="00634288" w:rsidRPr="00634288" w:rsidRDefault="00634288" w:rsidP="00634288">
      <w:pPr>
        <w:widowControl w:val="0"/>
        <w:numPr>
          <w:ilvl w:val="1"/>
          <w:numId w:val="33"/>
        </w:numPr>
        <w:tabs>
          <w:tab w:val="left" w:pos="1412"/>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Расклейку газет, афиш, плакатов, различного рода объявлений и рекламы рекомендуется разрешать на специально установленных стендах.</w:t>
      </w:r>
    </w:p>
    <w:p w:rsidR="00634288" w:rsidRPr="00634288" w:rsidRDefault="00634288" w:rsidP="00634288">
      <w:pPr>
        <w:widowControl w:val="0"/>
        <w:numPr>
          <w:ilvl w:val="1"/>
          <w:numId w:val="33"/>
        </w:numPr>
        <w:tabs>
          <w:tab w:val="left" w:pos="1414"/>
        </w:tabs>
        <w:spacing w:after="236"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Указатели с наименованиями улиц и номерами домов, а также иные указатели, используемые для навигации, рекомендуется размещать в удобных местах, не перекрывая архитектурные элементы зданий.</w:t>
      </w:r>
    </w:p>
    <w:p w:rsidR="00634288" w:rsidRPr="00634288" w:rsidRDefault="00634288" w:rsidP="00634288">
      <w:pPr>
        <w:widowControl w:val="0"/>
        <w:numPr>
          <w:ilvl w:val="0"/>
          <w:numId w:val="33"/>
        </w:numPr>
        <w:tabs>
          <w:tab w:val="left" w:pos="1587"/>
        </w:tabs>
        <w:spacing w:after="308" w:line="280" w:lineRule="exact"/>
        <w:ind w:left="260" w:firstLine="62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Размещение и содержание детских и спортивных площадок</w:t>
      </w:r>
    </w:p>
    <w:p w:rsidR="00634288" w:rsidRPr="00634288" w:rsidRDefault="00634288" w:rsidP="00634288">
      <w:pPr>
        <w:widowControl w:val="0"/>
        <w:numPr>
          <w:ilvl w:val="1"/>
          <w:numId w:val="33"/>
        </w:numPr>
        <w:tabs>
          <w:tab w:val="left" w:pos="1412"/>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Проектирование, строительство, реконструкцию, капитальный ремонт, содержание и эксплуатацию детских и спортивных площадок различного функционального назначения необходимо осуществлять в соответствии с требованиями по охране и поддержанию здоровья человека, охране  природной среды, безопасности оборудования для детских игровых и спортивных площадок.</w:t>
      </w:r>
    </w:p>
    <w:p w:rsidR="00634288" w:rsidRPr="00634288" w:rsidRDefault="00634288" w:rsidP="00634288">
      <w:pPr>
        <w:widowControl w:val="0"/>
        <w:numPr>
          <w:ilvl w:val="1"/>
          <w:numId w:val="33"/>
        </w:numPr>
        <w:tabs>
          <w:tab w:val="left" w:pos="1414"/>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осуществлении деятельности по благоустройству территории Ивановского сельсовета путем создания детских и спортивных площадок различного функционального назначения рекомендуется осуществлять разработку проектной документации по благоустройству территорий, проектирование, строительство, реконструкцию, капитальный ремонт, содержание и эксплуатацию объектов благоустройства.</w:t>
      </w:r>
    </w:p>
    <w:p w:rsidR="00634288" w:rsidRPr="00634288" w:rsidRDefault="00634288" w:rsidP="00634288">
      <w:pPr>
        <w:widowControl w:val="0"/>
        <w:numPr>
          <w:ilvl w:val="1"/>
          <w:numId w:val="33"/>
        </w:numPr>
        <w:tabs>
          <w:tab w:val="left" w:pos="1412"/>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На общественных и дворовых территориях населенных пунктов Ивановского сельсовета  могут </w:t>
      </w:r>
      <w:proofErr w:type="gramStart"/>
      <w:r w:rsidRPr="00634288">
        <w:rPr>
          <w:rFonts w:ascii="Times New Roman" w:eastAsia="Arial Unicode MS" w:hAnsi="Times New Roman"/>
          <w:sz w:val="28"/>
          <w:szCs w:val="28"/>
          <w:lang w:bidi="ru-RU"/>
        </w:rPr>
        <w:t>размещаться</w:t>
      </w:r>
      <w:proofErr w:type="gramEnd"/>
      <w:r w:rsidRPr="00634288">
        <w:rPr>
          <w:rFonts w:ascii="Times New Roman" w:eastAsia="Arial Unicode MS" w:hAnsi="Times New Roman"/>
          <w:sz w:val="28"/>
          <w:szCs w:val="28"/>
          <w:lang w:bidi="ru-RU"/>
        </w:rPr>
        <w:t xml:space="preserve"> в том числе площадки следующих видов:</w:t>
      </w:r>
    </w:p>
    <w:p w:rsidR="00634288" w:rsidRPr="00634288" w:rsidRDefault="00634288" w:rsidP="00634288">
      <w:pPr>
        <w:widowControl w:val="0"/>
        <w:numPr>
          <w:ilvl w:val="0"/>
          <w:numId w:val="34"/>
        </w:numPr>
        <w:tabs>
          <w:tab w:val="left" w:pos="10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детские игровые площадки;</w:t>
      </w:r>
    </w:p>
    <w:p w:rsidR="00634288" w:rsidRPr="00634288" w:rsidRDefault="00634288" w:rsidP="00634288">
      <w:pPr>
        <w:widowControl w:val="0"/>
        <w:numPr>
          <w:ilvl w:val="0"/>
          <w:numId w:val="34"/>
        </w:numPr>
        <w:tabs>
          <w:tab w:val="left" w:pos="10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детские спортивные площадки;</w:t>
      </w:r>
    </w:p>
    <w:p w:rsidR="00634288" w:rsidRPr="00634288" w:rsidRDefault="00634288" w:rsidP="00634288">
      <w:pPr>
        <w:widowControl w:val="0"/>
        <w:numPr>
          <w:ilvl w:val="0"/>
          <w:numId w:val="34"/>
        </w:numPr>
        <w:tabs>
          <w:tab w:val="left" w:pos="10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спортивные площадки;</w:t>
      </w:r>
    </w:p>
    <w:p w:rsidR="00634288" w:rsidRPr="00634288" w:rsidRDefault="00634288" w:rsidP="00634288">
      <w:pPr>
        <w:widowControl w:val="0"/>
        <w:numPr>
          <w:ilvl w:val="0"/>
          <w:numId w:val="34"/>
        </w:numPr>
        <w:tabs>
          <w:tab w:val="left" w:pos="10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детские инклюзивные площадки;</w:t>
      </w:r>
    </w:p>
    <w:p w:rsidR="00634288" w:rsidRPr="00634288" w:rsidRDefault="00634288" w:rsidP="00634288">
      <w:pPr>
        <w:widowControl w:val="0"/>
        <w:numPr>
          <w:ilvl w:val="0"/>
          <w:numId w:val="34"/>
        </w:numPr>
        <w:tabs>
          <w:tab w:val="left" w:pos="10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инклюзивные спортивные площадки;</w:t>
      </w:r>
    </w:p>
    <w:p w:rsidR="00634288" w:rsidRPr="00634288" w:rsidRDefault="00634288" w:rsidP="00634288">
      <w:pPr>
        <w:widowControl w:val="0"/>
        <w:numPr>
          <w:ilvl w:val="0"/>
          <w:numId w:val="34"/>
        </w:numPr>
        <w:tabs>
          <w:tab w:val="left" w:pos="1006"/>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площадки для занятий активными видами спорта.</w:t>
      </w:r>
    </w:p>
    <w:p w:rsidR="00634288" w:rsidRPr="00634288" w:rsidRDefault="00634288" w:rsidP="00634288">
      <w:pPr>
        <w:widowControl w:val="0"/>
        <w:numPr>
          <w:ilvl w:val="1"/>
          <w:numId w:val="33"/>
        </w:numPr>
        <w:tabs>
          <w:tab w:val="left" w:pos="158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обеспечивать создание достаточного количества площадок различных видов для свободного посещения всеми категориями населения на общественных и дворовых территориях.</w:t>
      </w:r>
    </w:p>
    <w:p w:rsidR="00634288" w:rsidRPr="00634288" w:rsidRDefault="00634288" w:rsidP="00634288">
      <w:pPr>
        <w:widowControl w:val="0"/>
        <w:numPr>
          <w:ilvl w:val="1"/>
          <w:numId w:val="33"/>
        </w:numPr>
        <w:tabs>
          <w:tab w:val="left" w:pos="1412"/>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планировании размеров площадок (функциональных зон площадок) необходимо учитывать:</w:t>
      </w:r>
    </w:p>
    <w:p w:rsidR="00634288" w:rsidRPr="00634288" w:rsidRDefault="00634288" w:rsidP="00634288">
      <w:pPr>
        <w:widowControl w:val="0"/>
        <w:tabs>
          <w:tab w:val="left" w:pos="1138"/>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размеры территории, на которой будет располагаться площадка;</w:t>
      </w:r>
    </w:p>
    <w:p w:rsidR="00634288" w:rsidRPr="00634288" w:rsidRDefault="00634288" w:rsidP="00634288">
      <w:pPr>
        <w:widowControl w:val="0"/>
        <w:tabs>
          <w:tab w:val="left" w:pos="115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функциональное предназначение и состав оборудования;</w:t>
      </w:r>
    </w:p>
    <w:p w:rsidR="00634288" w:rsidRPr="00634288" w:rsidRDefault="00634288" w:rsidP="00634288">
      <w:pPr>
        <w:widowControl w:val="0"/>
        <w:tabs>
          <w:tab w:val="left" w:pos="109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требования документов по безопасности площадок (зоны безопасности оборудования);</w:t>
      </w:r>
    </w:p>
    <w:p w:rsidR="00634288" w:rsidRPr="00634288" w:rsidRDefault="00634288" w:rsidP="00634288">
      <w:pPr>
        <w:widowControl w:val="0"/>
        <w:tabs>
          <w:tab w:val="left" w:pos="1256"/>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наличие других элементов благоустройства (разделение различных функциональных зон);</w:t>
      </w:r>
    </w:p>
    <w:p w:rsidR="00634288" w:rsidRPr="00634288" w:rsidRDefault="00634288" w:rsidP="00634288">
      <w:pPr>
        <w:widowControl w:val="0"/>
        <w:tabs>
          <w:tab w:val="left" w:pos="1284"/>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расположение подходов к площадке;</w:t>
      </w:r>
    </w:p>
    <w:p w:rsidR="00634288" w:rsidRPr="00634288" w:rsidRDefault="00634288" w:rsidP="00634288">
      <w:pPr>
        <w:widowControl w:val="0"/>
        <w:tabs>
          <w:tab w:val="left" w:pos="1284"/>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пропускную способность площадки.</w:t>
      </w:r>
    </w:p>
    <w:p w:rsidR="00634288" w:rsidRPr="00634288" w:rsidRDefault="00634288" w:rsidP="00634288">
      <w:pPr>
        <w:widowControl w:val="0"/>
        <w:numPr>
          <w:ilvl w:val="1"/>
          <w:numId w:val="33"/>
        </w:numPr>
        <w:tabs>
          <w:tab w:val="left" w:pos="1643"/>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Планирование функционала и (или) функциональных зон площадок рекомендуется осуществлять с учетом:</w:t>
      </w:r>
    </w:p>
    <w:p w:rsidR="00634288" w:rsidRPr="00634288" w:rsidRDefault="00634288" w:rsidP="00634288">
      <w:pPr>
        <w:widowControl w:val="0"/>
        <w:tabs>
          <w:tab w:val="left" w:pos="1256"/>
        </w:tabs>
        <w:spacing w:after="0" w:line="240" w:lineRule="auto"/>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площади земельного участка, предназначенного для размещения площадки и (или) реконструкции площадки;</w:t>
      </w:r>
    </w:p>
    <w:p w:rsidR="00634288" w:rsidRPr="00634288" w:rsidRDefault="00634288" w:rsidP="00634288">
      <w:pPr>
        <w:widowControl w:val="0"/>
        <w:tabs>
          <w:tab w:val="left" w:pos="1269"/>
        </w:tabs>
        <w:spacing w:after="0" w:line="240" w:lineRule="auto"/>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предпочтений (выбора) жителей;</w:t>
      </w:r>
    </w:p>
    <w:p w:rsidR="00634288" w:rsidRPr="00634288" w:rsidRDefault="00634288" w:rsidP="00634288">
      <w:pPr>
        <w:widowControl w:val="0"/>
        <w:tabs>
          <w:tab w:val="left" w:pos="1275"/>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развития видов спорта в Ивановском сельсовете (популярность, возможность обеспечить методическую поддержку, организовать спортивные мероприятия);</w:t>
      </w:r>
    </w:p>
    <w:p w:rsidR="00634288" w:rsidRPr="00634288" w:rsidRDefault="00634288" w:rsidP="00634288">
      <w:pPr>
        <w:widowControl w:val="0"/>
        <w:tabs>
          <w:tab w:val="left" w:pos="1265"/>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экономических возможностей для реализации проектов по благоустройству;</w:t>
      </w:r>
    </w:p>
    <w:p w:rsidR="00634288" w:rsidRPr="00634288" w:rsidRDefault="00634288" w:rsidP="00634288">
      <w:pPr>
        <w:widowControl w:val="0"/>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 требований к безопасности площадок (технические регламенты, национальные стандарты Российской Федерации, санитарные правила и нормы);</w:t>
      </w:r>
    </w:p>
    <w:p w:rsidR="00634288" w:rsidRPr="00634288" w:rsidRDefault="00634288" w:rsidP="00634288">
      <w:pPr>
        <w:widowControl w:val="0"/>
        <w:tabs>
          <w:tab w:val="left" w:pos="1284"/>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природно-климатических условий;</w:t>
      </w:r>
    </w:p>
    <w:p w:rsidR="00634288" w:rsidRPr="00634288" w:rsidRDefault="00634288" w:rsidP="00634288">
      <w:pPr>
        <w:widowControl w:val="0"/>
        <w:tabs>
          <w:tab w:val="left" w:pos="1328"/>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половозрастных характеристик населения территории;</w:t>
      </w:r>
    </w:p>
    <w:p w:rsidR="00634288" w:rsidRPr="00634288" w:rsidRDefault="00634288" w:rsidP="00634288">
      <w:pPr>
        <w:widowControl w:val="0"/>
        <w:tabs>
          <w:tab w:val="left" w:pos="1337"/>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з)</w:t>
      </w:r>
      <w:r w:rsidRPr="00634288">
        <w:rPr>
          <w:rFonts w:ascii="Times New Roman" w:eastAsia="Arial Unicode MS" w:hAnsi="Times New Roman"/>
          <w:sz w:val="28"/>
          <w:szCs w:val="28"/>
          <w:lang w:bidi="ru-RU"/>
        </w:rPr>
        <w:tab/>
        <w:t>фактического наличия площадок (обеспеченности площадками с учетом их функционала) на прилегающей территории;</w:t>
      </w:r>
    </w:p>
    <w:p w:rsidR="00634288" w:rsidRPr="00634288" w:rsidRDefault="00634288" w:rsidP="00634288">
      <w:pPr>
        <w:widowControl w:val="0"/>
        <w:tabs>
          <w:tab w:val="left" w:pos="1285"/>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w:t>
      </w:r>
      <w:r w:rsidRPr="00634288">
        <w:rPr>
          <w:rFonts w:ascii="Times New Roman" w:eastAsia="Arial Unicode MS" w:hAnsi="Times New Roman"/>
          <w:sz w:val="28"/>
          <w:szCs w:val="28"/>
          <w:lang w:bidi="ru-RU"/>
        </w:rPr>
        <w:tab/>
        <w:t>создания условий доступности площадок для всех жителей Ивановского сельсовета, включая МГН;</w:t>
      </w:r>
    </w:p>
    <w:p w:rsidR="00634288" w:rsidRPr="00634288" w:rsidRDefault="00634288" w:rsidP="00634288">
      <w:pPr>
        <w:widowControl w:val="0"/>
        <w:tabs>
          <w:tab w:val="left" w:pos="1274"/>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w:t>
      </w:r>
      <w:r w:rsidRPr="00634288">
        <w:rPr>
          <w:rFonts w:ascii="Times New Roman" w:eastAsia="Arial Unicode MS" w:hAnsi="Times New Roman"/>
          <w:sz w:val="28"/>
          <w:szCs w:val="28"/>
          <w:lang w:bidi="ru-RU"/>
        </w:rPr>
        <w:tab/>
        <w:t>структуры прилегающей жилой застройки.</w:t>
      </w:r>
    </w:p>
    <w:p w:rsidR="00634288" w:rsidRPr="00634288" w:rsidRDefault="00634288" w:rsidP="00634288">
      <w:pPr>
        <w:widowControl w:val="0"/>
        <w:numPr>
          <w:ilvl w:val="1"/>
          <w:numId w:val="33"/>
        </w:numPr>
        <w:tabs>
          <w:tab w:val="left" w:pos="1643"/>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Площадки рекомендуется изолировать от транзитного пешеходного движения. Не рекомендуется организовывать подходы к площадкам с проездов и улиц. В условиях существующей застройки на проездах и улицах, с которых осуществляется подход площадкам, рекомендуется устанавливать искусственные неровности, предназначенные для принудительного снижения скорости водителями.</w:t>
      </w:r>
    </w:p>
    <w:p w:rsidR="00634288" w:rsidRPr="00634288" w:rsidRDefault="00634288" w:rsidP="00634288">
      <w:pPr>
        <w:widowControl w:val="0"/>
        <w:numPr>
          <w:ilvl w:val="1"/>
          <w:numId w:val="33"/>
        </w:numPr>
        <w:tabs>
          <w:tab w:val="left" w:pos="1643"/>
        </w:tabs>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Площадки могут быть организованы в виде отдельных площадок для различных возрастных групп жителей населенного пункта или как комплексы из игровых и спортивных площадок с зонированием по возрастным группам и интересам, а также с учетом особенностей здоровья.</w:t>
      </w:r>
    </w:p>
    <w:p w:rsidR="00634288" w:rsidRPr="00634288" w:rsidRDefault="00634288" w:rsidP="00634288">
      <w:pPr>
        <w:widowControl w:val="0"/>
        <w:spacing w:after="0" w:line="317" w:lineRule="exact"/>
        <w:ind w:left="180" w:firstLine="7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обеспечения непрерывности развивающего воздействия рекомендуется комбинировать на дворовых территориях детские игровые площадки и детские спортивные площадки, оснащение которых включает как игровые, так и физкультурно-оздоровительные, развивающие и обучающие элементы.</w:t>
      </w:r>
    </w:p>
    <w:p w:rsidR="00634288" w:rsidRPr="00634288" w:rsidRDefault="00634288" w:rsidP="00634288">
      <w:pPr>
        <w:widowControl w:val="0"/>
        <w:numPr>
          <w:ilvl w:val="1"/>
          <w:numId w:val="33"/>
        </w:numPr>
        <w:tabs>
          <w:tab w:val="left" w:pos="1643"/>
        </w:tabs>
        <w:spacing w:after="0" w:line="317" w:lineRule="exact"/>
        <w:ind w:left="180" w:firstLine="70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Площадки рекомендуется создавать с большим разнообразием функциональных</w:t>
      </w:r>
      <w:r w:rsidRPr="00634288">
        <w:rPr>
          <w:rFonts w:ascii="Times New Roman" w:eastAsia="Arial Unicode MS" w:hAnsi="Times New Roman"/>
          <w:sz w:val="28"/>
          <w:szCs w:val="28"/>
          <w:lang w:bidi="ru-RU"/>
        </w:rPr>
        <w:tab/>
        <w:t>возможностей,</w:t>
      </w:r>
      <w:r w:rsidRPr="00634288">
        <w:rPr>
          <w:rFonts w:ascii="Times New Roman" w:eastAsia="Arial Unicode MS" w:hAnsi="Times New Roman"/>
          <w:sz w:val="28"/>
          <w:szCs w:val="28"/>
          <w:lang w:bidi="ru-RU"/>
        </w:rPr>
        <w:tab/>
        <w:t>использовать</w:t>
      </w:r>
      <w:r w:rsidRPr="00634288">
        <w:rPr>
          <w:rFonts w:ascii="Times New Roman" w:eastAsia="Arial Unicode MS" w:hAnsi="Times New Roman"/>
          <w:sz w:val="28"/>
          <w:szCs w:val="28"/>
          <w:lang w:bidi="ru-RU"/>
        </w:rPr>
        <w:tab/>
        <w:t>универсальное, многофункциональное оборудование (совмещающее функции нескольких типов оборудования), инклюзивное оборудование, предусматривающее возможность использования, в том числе совместного, людьми, у которых отсутствуют ограничения здоровья, препятствующие физической активности, и людьми с ограниченными возможностями здоровья, что позволяет обеспечивать при меньших затратах большую пропускную способность площадки и большую  привлекательность оборудования площадки.</w:t>
      </w:r>
      <w:proofErr w:type="gramEnd"/>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color w:val="FF0000"/>
          <w:sz w:val="24"/>
          <w:szCs w:val="24"/>
          <w:lang w:bidi="ru-RU"/>
        </w:rPr>
      </w:pPr>
      <w:r w:rsidRPr="00634288">
        <w:rPr>
          <w:rFonts w:ascii="Times New Roman" w:eastAsia="Arial Unicode MS" w:hAnsi="Times New Roman"/>
          <w:sz w:val="28"/>
          <w:szCs w:val="28"/>
          <w:lang w:bidi="ru-RU"/>
        </w:rPr>
        <w:t>Подбор и размещение на площадках детского игрового,</w:t>
      </w:r>
      <w:r w:rsidRPr="00634288">
        <w:rPr>
          <w:rFonts w:ascii="Times New Roman" w:eastAsia="Arial Unicode MS" w:hAnsi="Times New Roman"/>
          <w:color w:val="FF0000"/>
          <w:sz w:val="28"/>
          <w:szCs w:val="28"/>
          <w:lang w:bidi="ru-RU"/>
        </w:rPr>
        <w:t xml:space="preserve"> </w:t>
      </w:r>
      <w:proofErr w:type="spellStart"/>
      <w:r w:rsidRPr="00634288">
        <w:rPr>
          <w:rFonts w:ascii="Times New Roman" w:eastAsia="Arial Unicode MS" w:hAnsi="Times New Roman"/>
          <w:sz w:val="28"/>
          <w:szCs w:val="28"/>
          <w:lang w:bidi="ru-RU"/>
        </w:rPr>
        <w:t>спортивно</w:t>
      </w:r>
      <w:r w:rsidRPr="00634288">
        <w:rPr>
          <w:rFonts w:ascii="Times New Roman" w:eastAsia="Arial Unicode MS" w:hAnsi="Times New Roman"/>
          <w:sz w:val="28"/>
          <w:szCs w:val="28"/>
          <w:lang w:bidi="ru-RU"/>
        </w:rPr>
        <w:softHyphen/>
        <w:t>развивающего</w:t>
      </w:r>
      <w:proofErr w:type="spellEnd"/>
      <w:r w:rsidRPr="00634288">
        <w:rPr>
          <w:rFonts w:ascii="Times New Roman" w:eastAsia="Arial Unicode MS" w:hAnsi="Times New Roman"/>
          <w:sz w:val="28"/>
          <w:szCs w:val="28"/>
          <w:lang w:bidi="ru-RU"/>
        </w:rPr>
        <w:t>, спортивного, инклюзивного спортивно-развивающего и инклюзивного спортивного оборудования рекомендуется осуществлять в зависимости от потребностей населения, вида и специализации благоустраиваемой площадки, функциональной зоны площадки.</w:t>
      </w:r>
    </w:p>
    <w:p w:rsidR="00634288" w:rsidRPr="00634288" w:rsidRDefault="00634288" w:rsidP="00634288">
      <w:pPr>
        <w:widowControl w:val="0"/>
        <w:numPr>
          <w:ilvl w:val="1"/>
          <w:numId w:val="33"/>
        </w:numPr>
        <w:tabs>
          <w:tab w:val="left" w:pos="1546"/>
        </w:tabs>
        <w:spacing w:after="0" w:line="322"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На каждой площадке рекомендуется устанавливать информационные таблички со сведениями о возрастных группах населения, для которых предназначена площадка, с правилами пользования оборудованием, включая ограничения по росту и весу, а также номерами телефонов службы спасения, скорой помощи, контактными данными лица, осуществляющего содержание и эксплуатацию площадки, по которым следует обращаться в случае неисправности или поломки оборудования площадки.</w:t>
      </w:r>
      <w:proofErr w:type="gramEnd"/>
    </w:p>
    <w:p w:rsidR="00634288" w:rsidRPr="00634288" w:rsidRDefault="00634288" w:rsidP="00634288">
      <w:pPr>
        <w:widowControl w:val="0"/>
        <w:numPr>
          <w:ilvl w:val="1"/>
          <w:numId w:val="33"/>
        </w:numPr>
        <w:tabs>
          <w:tab w:val="left" w:pos="1532"/>
        </w:tabs>
        <w:spacing w:after="240" w:line="322"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Создание, размещение, благоустройство, в том числе озеленение, освещение и оборудование площадок различного функционального назначения средствами спортивной и детской игровой инфраструктуры, а также содержание площадок необходимо осуществлять с учетом методических рекомендаций по благоустройству общественных и дворовых территорий средствами спортивной и детской игровой инфраструктуры, утвержденных приказом Министерства строительства и жилищно-коммунального хозяйства Российской Федерации и Министерства спорта Российской Федерации от 27 декабря 2019</w:t>
      </w:r>
      <w:proofErr w:type="gramEnd"/>
      <w:r w:rsidRPr="00634288">
        <w:rPr>
          <w:rFonts w:ascii="Times New Roman" w:eastAsia="Arial Unicode MS" w:hAnsi="Times New Roman"/>
          <w:sz w:val="28"/>
          <w:szCs w:val="28"/>
          <w:lang w:bidi="ru-RU"/>
        </w:rPr>
        <w:t xml:space="preserve"> г. № 897/1128/</w:t>
      </w:r>
      <w:proofErr w:type="spellStart"/>
      <w:proofErr w:type="gramStart"/>
      <w:r w:rsidRPr="00634288">
        <w:rPr>
          <w:rFonts w:ascii="Times New Roman" w:eastAsia="Arial Unicode MS" w:hAnsi="Times New Roman"/>
          <w:sz w:val="28"/>
          <w:szCs w:val="28"/>
          <w:lang w:bidi="ru-RU"/>
        </w:rPr>
        <w:t>пр</w:t>
      </w:r>
      <w:proofErr w:type="spellEnd"/>
      <w:proofErr w:type="gramEnd"/>
      <w:r w:rsidRPr="00634288">
        <w:rPr>
          <w:rFonts w:ascii="Times New Roman" w:eastAsia="Arial Unicode MS" w:hAnsi="Times New Roman"/>
          <w:sz w:val="28"/>
          <w:szCs w:val="28"/>
          <w:lang w:bidi="ru-RU"/>
        </w:rPr>
        <w:t xml:space="preserve"> (с учетом внесенных в них изменений).</w:t>
      </w:r>
    </w:p>
    <w:p w:rsidR="00634288" w:rsidRPr="00634288" w:rsidRDefault="00634288" w:rsidP="00634288">
      <w:pPr>
        <w:widowControl w:val="0"/>
        <w:numPr>
          <w:ilvl w:val="0"/>
          <w:numId w:val="33"/>
        </w:numPr>
        <w:tabs>
          <w:tab w:val="left" w:pos="1526"/>
        </w:tabs>
        <w:spacing w:after="244" w:line="322" w:lineRule="exact"/>
        <w:ind w:left="560" w:firstLine="34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Размещение парковок (парковочных мест)</w:t>
      </w:r>
    </w:p>
    <w:p w:rsidR="00634288" w:rsidRPr="00634288" w:rsidRDefault="00634288" w:rsidP="00634288">
      <w:pPr>
        <w:widowControl w:val="0"/>
        <w:numPr>
          <w:ilvl w:val="1"/>
          <w:numId w:val="33"/>
        </w:numPr>
        <w:tabs>
          <w:tab w:val="left" w:pos="1526"/>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На общественных и дворовых территориях населенных пунктов Ивановского сельсовета могут </w:t>
      </w:r>
      <w:proofErr w:type="gramStart"/>
      <w:r w:rsidRPr="00634288">
        <w:rPr>
          <w:rFonts w:ascii="Times New Roman" w:eastAsia="Arial Unicode MS" w:hAnsi="Times New Roman"/>
          <w:sz w:val="28"/>
          <w:szCs w:val="28"/>
          <w:lang w:bidi="ru-RU"/>
        </w:rPr>
        <w:t>размещаться</w:t>
      </w:r>
      <w:proofErr w:type="gramEnd"/>
      <w:r w:rsidRPr="00634288">
        <w:rPr>
          <w:rFonts w:ascii="Times New Roman" w:eastAsia="Arial Unicode MS" w:hAnsi="Times New Roman"/>
          <w:sz w:val="28"/>
          <w:szCs w:val="28"/>
          <w:lang w:bidi="ru-RU"/>
        </w:rPr>
        <w:t xml:space="preserve"> в том числе площадки автостоянок и парковок следующих видов:</w:t>
      </w:r>
    </w:p>
    <w:p w:rsidR="00634288" w:rsidRPr="00634288" w:rsidRDefault="00634288" w:rsidP="00634288">
      <w:pPr>
        <w:widowControl w:val="0"/>
        <w:numPr>
          <w:ilvl w:val="0"/>
          <w:numId w:val="34"/>
        </w:numPr>
        <w:tabs>
          <w:tab w:val="left" w:pos="922"/>
        </w:tabs>
        <w:spacing w:after="0" w:line="317"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 xml:space="preserve">автомобильные стоянки (остановки), предназначенные для кратковременного и длительного хранения автотранспорта населения, в том числе </w:t>
      </w:r>
      <w:proofErr w:type="spellStart"/>
      <w:r w:rsidRPr="00634288">
        <w:rPr>
          <w:rFonts w:ascii="Times New Roman" w:eastAsia="Arial Unicode MS" w:hAnsi="Times New Roman"/>
          <w:sz w:val="28"/>
          <w:szCs w:val="28"/>
          <w:lang w:bidi="ru-RU"/>
        </w:rPr>
        <w:t>приобъектные</w:t>
      </w:r>
      <w:proofErr w:type="spellEnd"/>
      <w:r w:rsidRPr="00634288">
        <w:rPr>
          <w:rFonts w:ascii="Times New Roman" w:eastAsia="Arial Unicode MS" w:hAnsi="Times New Roman"/>
          <w:sz w:val="28"/>
          <w:szCs w:val="28"/>
          <w:lang w:bidi="ru-RU"/>
        </w:rPr>
        <w:t xml:space="preserve"> автомобильные стоянки (остановки), располагаемые на территориях, прилегающих к зданиям, строениям и сооружениям социальной, инженерной и транспортной инфраструктуры Ивановского сельсовета (жилым, общественным и производственным зданиям, строениям и сооружениям, включая те, в которых расположены физкультурно-спортивные организации, организации культуры и другие организации), объектам рекреации;</w:t>
      </w:r>
      <w:proofErr w:type="gramEnd"/>
    </w:p>
    <w:p w:rsidR="00634288" w:rsidRPr="00634288" w:rsidRDefault="00634288" w:rsidP="00634288">
      <w:pPr>
        <w:widowControl w:val="0"/>
        <w:numPr>
          <w:ilvl w:val="0"/>
          <w:numId w:val="34"/>
        </w:numPr>
        <w:tabs>
          <w:tab w:val="left" w:pos="922"/>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парковки (парковочные места), обозначенные разметкой, при необходимости обустроенные и оборудованные, </w:t>
      </w:r>
      <w:proofErr w:type="gramStart"/>
      <w:r w:rsidRPr="00634288">
        <w:rPr>
          <w:rFonts w:ascii="Times New Roman" w:eastAsia="Arial Unicode MS" w:hAnsi="Times New Roman"/>
          <w:sz w:val="28"/>
          <w:szCs w:val="28"/>
          <w:lang w:bidi="ru-RU"/>
        </w:rPr>
        <w:t>являющиеся</w:t>
      </w:r>
      <w:proofErr w:type="gramEnd"/>
      <w:r w:rsidRPr="00634288">
        <w:rPr>
          <w:rFonts w:ascii="Times New Roman" w:eastAsia="Arial Unicode MS" w:hAnsi="Times New Roman"/>
          <w:sz w:val="28"/>
          <w:szCs w:val="28"/>
          <w:lang w:bidi="ru-RU"/>
        </w:rPr>
        <w:t xml:space="preserve"> в том числе частью автомобильной дороги и (или) примыкающие к проезжей части и (или) тротуару, обочине, либо являющиеся частью площадей и иных объектов улично-дорожной сети и предназначенные для организованной стоянки транспортных средств;</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прочие автомобильные стоянки (грузовые, перехватывающие и др.) в специально выделенных и обозначенных знаками и (или) разметкой местах.</w:t>
      </w:r>
    </w:p>
    <w:p w:rsidR="00634288" w:rsidRPr="00634288" w:rsidRDefault="00634288" w:rsidP="00634288">
      <w:pPr>
        <w:widowControl w:val="0"/>
        <w:numPr>
          <w:ilvl w:val="1"/>
          <w:numId w:val="33"/>
        </w:numPr>
        <w:tabs>
          <w:tab w:val="left" w:pos="140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перечень элементов благоустройства на площадках автостоянок и парковок включаются: твердые виды покрытия, элементы сопряжения поверхностей, разделительные элементы, осветительное и информационное оборудование, подъездные пути с твердым покрытием, а также навесы, легкие ограждения боксов, смотровые эстакады (в отношении площадок, предназначенных для длительного хранения автотранспорта).</w:t>
      </w:r>
    </w:p>
    <w:p w:rsidR="00634288" w:rsidRPr="00634288" w:rsidRDefault="00634288" w:rsidP="00634288">
      <w:pPr>
        <w:widowControl w:val="0"/>
        <w:numPr>
          <w:ilvl w:val="1"/>
          <w:numId w:val="33"/>
        </w:numPr>
        <w:tabs>
          <w:tab w:val="left" w:pos="140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строительстве, реконструкции и благоустройстве площадок автостоянок рекомендуется предусматривать установку видеонаблюдения.</w:t>
      </w:r>
    </w:p>
    <w:p w:rsidR="00634288" w:rsidRPr="00634288" w:rsidRDefault="00634288" w:rsidP="00634288">
      <w:pPr>
        <w:widowControl w:val="0"/>
        <w:numPr>
          <w:ilvl w:val="1"/>
          <w:numId w:val="33"/>
        </w:numPr>
        <w:tabs>
          <w:tab w:val="left" w:pos="140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планировке общественных и дворовых территорий рекомендуется предусматривать специальные препятствия в целях недопущения парковки автотранспортных средств на газонах и иных территориях, занятых зелеными насаждениями.</w:t>
      </w:r>
    </w:p>
    <w:p w:rsidR="00634288" w:rsidRPr="00634288" w:rsidRDefault="00634288" w:rsidP="00634288">
      <w:pPr>
        <w:widowControl w:val="0"/>
        <w:numPr>
          <w:ilvl w:val="1"/>
          <w:numId w:val="33"/>
        </w:numPr>
        <w:tabs>
          <w:tab w:val="left" w:pos="1560"/>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Организацию заездов на площадки автостоянок рекомендуется предусматривать на расстоянии не менее 15 м от конца или начала посадочных площадок остановок общественного пассажирского транспорта.</w:t>
      </w:r>
    </w:p>
    <w:p w:rsidR="00634288" w:rsidRPr="00634288" w:rsidRDefault="00634288" w:rsidP="00634288">
      <w:pPr>
        <w:widowControl w:val="0"/>
        <w:numPr>
          <w:ilvl w:val="1"/>
          <w:numId w:val="33"/>
        </w:numPr>
        <w:tabs>
          <w:tab w:val="left" w:pos="1408"/>
        </w:tabs>
        <w:spacing w:after="0" w:line="322"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Размещение и хранение личного легкового автотранспорта на дворовых территориях жилой застройки населенных пунктов Ивановского сельсовета рекомендуется предусматривать в один ряд в отведенных для этой цели местах, с обеспечением беспрепятственного продвижения уборочной и специальной техники.</w:t>
      </w:r>
      <w:proofErr w:type="gramEnd"/>
    </w:p>
    <w:p w:rsidR="00634288" w:rsidRPr="00634288" w:rsidRDefault="00634288" w:rsidP="00634288">
      <w:pPr>
        <w:widowControl w:val="0"/>
        <w:spacing w:after="0" w:line="322" w:lineRule="exact"/>
        <w:ind w:firstLine="78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Размещение (за исключением погрузки или разгрузки) и хранение транспортных средств, предназначенных для перевозки грузов (за исключением прицепов к легковым пассажирским транспортным средствам), на дворовых территориях жилой застройки населенных пунктов не рекомендуется.</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p>
    <w:p w:rsidR="00634288" w:rsidRPr="00634288" w:rsidRDefault="00634288" w:rsidP="00634288">
      <w:pPr>
        <w:widowControl w:val="0"/>
        <w:numPr>
          <w:ilvl w:val="0"/>
          <w:numId w:val="33"/>
        </w:numPr>
        <w:tabs>
          <w:tab w:val="left" w:pos="1995"/>
        </w:tabs>
        <w:spacing w:after="0" w:line="317" w:lineRule="exact"/>
        <w:ind w:left="128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Размещение малых архитектурных форм и городской мебели</w:t>
      </w:r>
    </w:p>
    <w:p w:rsidR="00634288" w:rsidRPr="00634288" w:rsidRDefault="00634288" w:rsidP="00634288">
      <w:pPr>
        <w:widowControl w:val="0"/>
        <w:tabs>
          <w:tab w:val="left" w:pos="1995"/>
        </w:tabs>
        <w:spacing w:after="0" w:line="317" w:lineRule="exact"/>
        <w:ind w:left="1280"/>
        <w:jc w:val="both"/>
        <w:rPr>
          <w:rFonts w:ascii="Arial Unicode MS" w:eastAsia="Arial Unicode MS" w:hAnsi="Arial Unicode MS" w:cs="Arial Unicode MS"/>
          <w:color w:val="FF0000"/>
          <w:sz w:val="24"/>
          <w:szCs w:val="24"/>
          <w:lang w:bidi="ru-RU"/>
        </w:rPr>
      </w:pPr>
    </w:p>
    <w:p w:rsidR="00634288" w:rsidRPr="00634288" w:rsidRDefault="00634288" w:rsidP="00634288">
      <w:pPr>
        <w:widowControl w:val="0"/>
        <w:numPr>
          <w:ilvl w:val="1"/>
          <w:numId w:val="33"/>
        </w:numPr>
        <w:tabs>
          <w:tab w:val="left" w:pos="1419"/>
        </w:tabs>
        <w:spacing w:after="0" w:line="322" w:lineRule="exact"/>
        <w:ind w:firstLine="78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К МАФ относятся: элементы монументально-декоративного оформления; малые формы садово-парковой архитектуры; устройства для оформления различных видов озеленения; водные устройства;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коммунально-бытовое и техническое оборудование; осветительное оборудование; ограждения; городскую уличную, в том числе садово-парковую мебель (далее - уличная мебель);</w:t>
      </w:r>
      <w:proofErr w:type="gramEnd"/>
      <w:r w:rsidRPr="00634288">
        <w:rPr>
          <w:rFonts w:ascii="Times New Roman" w:eastAsia="Arial Unicode MS" w:hAnsi="Times New Roman"/>
          <w:sz w:val="28"/>
          <w:szCs w:val="28"/>
          <w:lang w:bidi="ru-RU"/>
        </w:rPr>
        <w:t xml:space="preserve"> иные элементы, дополняющие общую композицию архитектурного ансамбля застройки населенных пунктов Ивановского сельсовета.</w:t>
      </w:r>
    </w:p>
    <w:p w:rsidR="00634288" w:rsidRPr="00634288" w:rsidRDefault="00634288" w:rsidP="00634288">
      <w:pPr>
        <w:widowControl w:val="0"/>
        <w:numPr>
          <w:ilvl w:val="1"/>
          <w:numId w:val="33"/>
        </w:numPr>
        <w:tabs>
          <w:tab w:val="left" w:pos="1430"/>
        </w:tabs>
        <w:spacing w:after="0" w:line="322" w:lineRule="exact"/>
        <w:ind w:firstLine="78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 xml:space="preserve">В рамках решения задачи обеспечения качества городской среды при создании и благоустройстве МАФ должны учитываться принципы функционального разнообразия, комфортной среды для общения, обеспечения разнообразия визуального облика благоустраиваемой территории, создания условий для различных видов социальной активности и коммуникаций между людьми, применения </w:t>
      </w:r>
      <w:proofErr w:type="spellStart"/>
      <w:r w:rsidRPr="00634288">
        <w:rPr>
          <w:rFonts w:ascii="Times New Roman" w:eastAsia="Arial Unicode MS" w:hAnsi="Times New Roman"/>
          <w:sz w:val="28"/>
          <w:szCs w:val="28"/>
          <w:lang w:bidi="ru-RU"/>
        </w:rPr>
        <w:t>экологичных</w:t>
      </w:r>
      <w:proofErr w:type="spellEnd"/>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материалов, создания условий для ведения здорового образа жизни всех категорий населения.</w:t>
      </w:r>
      <w:proofErr w:type="gramEnd"/>
    </w:p>
    <w:p w:rsidR="00634288" w:rsidRPr="00634288" w:rsidRDefault="00634288" w:rsidP="00634288">
      <w:pPr>
        <w:widowControl w:val="0"/>
        <w:numPr>
          <w:ilvl w:val="1"/>
          <w:numId w:val="33"/>
        </w:numPr>
        <w:tabs>
          <w:tab w:val="left" w:pos="1425"/>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и выборе МАФ, в том числе уличной мебели, необходимо учитывать:</w:t>
      </w:r>
    </w:p>
    <w:p w:rsidR="00634288" w:rsidRPr="00634288" w:rsidRDefault="00634288" w:rsidP="00634288">
      <w:pPr>
        <w:widowControl w:val="0"/>
        <w:tabs>
          <w:tab w:val="left" w:pos="115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наличие свободной площади на благоустраиваемой территории;</w:t>
      </w:r>
    </w:p>
    <w:p w:rsidR="00634288" w:rsidRPr="00634288" w:rsidRDefault="00634288" w:rsidP="00634288">
      <w:pPr>
        <w:widowControl w:val="0"/>
        <w:tabs>
          <w:tab w:val="left" w:pos="118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соответствие материалов и конструкции МАФ климату и назначению МАФ;</w:t>
      </w:r>
    </w:p>
    <w:p w:rsidR="00634288" w:rsidRPr="00634288" w:rsidRDefault="00634288" w:rsidP="00634288">
      <w:pPr>
        <w:widowControl w:val="0"/>
        <w:tabs>
          <w:tab w:val="left" w:pos="118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защиту от образования наледи и снежных заносов, обеспечение стока воды;</w:t>
      </w:r>
    </w:p>
    <w:p w:rsidR="00634288" w:rsidRPr="00634288" w:rsidRDefault="00634288" w:rsidP="00634288">
      <w:pPr>
        <w:widowControl w:val="0"/>
        <w:tabs>
          <w:tab w:val="left" w:pos="110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пропускную способность территории, частоту и продолжительность использования МАФ;</w:t>
      </w:r>
    </w:p>
    <w:p w:rsidR="00634288" w:rsidRPr="00634288" w:rsidRDefault="00634288" w:rsidP="00634288">
      <w:pPr>
        <w:widowControl w:val="0"/>
        <w:tabs>
          <w:tab w:val="left" w:pos="118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возраст потенциальных пользователей МАФ;</w:t>
      </w:r>
    </w:p>
    <w:p w:rsidR="00634288" w:rsidRPr="00634288" w:rsidRDefault="00634288" w:rsidP="00634288">
      <w:pPr>
        <w:widowControl w:val="0"/>
        <w:tabs>
          <w:tab w:val="left" w:pos="111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антивандальную защищенность МАФ от разрушения, оклейки, нанесения надписей и изображений;</w:t>
      </w:r>
    </w:p>
    <w:p w:rsidR="00634288" w:rsidRPr="00634288" w:rsidRDefault="00634288" w:rsidP="00634288">
      <w:pPr>
        <w:widowControl w:val="0"/>
        <w:tabs>
          <w:tab w:val="left" w:pos="115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удобство обслуживания, а также механизированной и ручной очистки территории рядом с МАФ и под конструкцией;</w:t>
      </w:r>
    </w:p>
    <w:p w:rsidR="00634288" w:rsidRPr="00634288" w:rsidRDefault="00634288" w:rsidP="00634288">
      <w:pPr>
        <w:widowControl w:val="0"/>
        <w:tabs>
          <w:tab w:val="left" w:pos="1221"/>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з)</w:t>
      </w:r>
      <w:r w:rsidRPr="00634288">
        <w:rPr>
          <w:rFonts w:ascii="Times New Roman" w:eastAsia="Arial Unicode MS" w:hAnsi="Times New Roman"/>
          <w:sz w:val="28"/>
          <w:szCs w:val="28"/>
          <w:lang w:bidi="ru-RU"/>
        </w:rPr>
        <w:tab/>
        <w:t>возможность ремонта или замены деталей МАФ;</w:t>
      </w:r>
    </w:p>
    <w:p w:rsidR="00634288" w:rsidRPr="00634288" w:rsidRDefault="00634288" w:rsidP="00634288">
      <w:pPr>
        <w:widowControl w:val="0"/>
        <w:tabs>
          <w:tab w:val="left" w:pos="112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w:t>
      </w:r>
      <w:r w:rsidRPr="00634288">
        <w:rPr>
          <w:rFonts w:ascii="Times New Roman" w:eastAsia="Arial Unicode MS" w:hAnsi="Times New Roman"/>
          <w:sz w:val="28"/>
          <w:szCs w:val="28"/>
          <w:lang w:bidi="ru-RU"/>
        </w:rPr>
        <w:tab/>
        <w:t>интенсивность пешеходного и автомобильного движения, близость транспортных узлов;</w:t>
      </w:r>
    </w:p>
    <w:p w:rsidR="00634288" w:rsidRPr="00634288" w:rsidRDefault="00634288" w:rsidP="00634288">
      <w:pPr>
        <w:widowControl w:val="0"/>
        <w:tabs>
          <w:tab w:val="left" w:pos="111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w:t>
      </w:r>
      <w:r w:rsidRPr="00634288">
        <w:rPr>
          <w:rFonts w:ascii="Times New Roman" w:eastAsia="Arial Unicode MS" w:hAnsi="Times New Roman"/>
          <w:sz w:val="28"/>
          <w:szCs w:val="28"/>
          <w:lang w:bidi="ru-RU"/>
        </w:rPr>
        <w:tab/>
        <w:t>эргономичность конструкций (высоту и наклон спинки скамеек, высоту урн и другие характеристики);</w:t>
      </w:r>
    </w:p>
    <w:p w:rsidR="00634288" w:rsidRPr="00634288" w:rsidRDefault="00634288" w:rsidP="00634288">
      <w:pPr>
        <w:widowControl w:val="0"/>
        <w:tabs>
          <w:tab w:val="left" w:pos="109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л)</w:t>
      </w:r>
      <w:r w:rsidRPr="00634288">
        <w:rPr>
          <w:rFonts w:ascii="Times New Roman" w:eastAsia="Arial Unicode MS" w:hAnsi="Times New Roman"/>
          <w:sz w:val="28"/>
          <w:szCs w:val="28"/>
          <w:lang w:bidi="ru-RU"/>
        </w:rPr>
        <w:tab/>
        <w:t>расцветку и стилистическое сочетание с другими МАФ и окружающей архитектурой;</w:t>
      </w:r>
    </w:p>
    <w:p w:rsidR="00634288" w:rsidRPr="00634288" w:rsidRDefault="00634288" w:rsidP="00634288">
      <w:pPr>
        <w:widowControl w:val="0"/>
        <w:tabs>
          <w:tab w:val="left" w:pos="1211"/>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м)</w:t>
      </w:r>
      <w:r w:rsidRPr="00634288">
        <w:rPr>
          <w:rFonts w:ascii="Times New Roman" w:eastAsia="Arial Unicode MS" w:hAnsi="Times New Roman"/>
          <w:sz w:val="28"/>
          <w:szCs w:val="28"/>
          <w:lang w:bidi="ru-RU"/>
        </w:rPr>
        <w:tab/>
        <w:t>безопасность для потенциальных пользователей.</w:t>
      </w:r>
    </w:p>
    <w:p w:rsidR="00634288" w:rsidRPr="00634288" w:rsidRDefault="00634288" w:rsidP="00634288">
      <w:pPr>
        <w:widowControl w:val="0"/>
        <w:numPr>
          <w:ilvl w:val="1"/>
          <w:numId w:val="33"/>
        </w:numPr>
        <w:tabs>
          <w:tab w:val="left" w:pos="1425"/>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установке МАФ и уличной мебели необходимо предусматривать обеспечение:</w:t>
      </w:r>
    </w:p>
    <w:p w:rsidR="00634288" w:rsidRPr="00634288" w:rsidRDefault="00634288" w:rsidP="00634288">
      <w:pPr>
        <w:widowControl w:val="0"/>
        <w:tabs>
          <w:tab w:val="left" w:pos="115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расположения МАФ, не создающего препятствий для пешеходов;</w:t>
      </w:r>
    </w:p>
    <w:p w:rsidR="00634288" w:rsidRPr="00634288" w:rsidRDefault="00634288" w:rsidP="00634288">
      <w:pPr>
        <w:widowControl w:val="0"/>
        <w:tabs>
          <w:tab w:val="left" w:pos="1108"/>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приоритета компактной установки МАФ на минимальной площади в местах большого скопления людей;</w:t>
      </w:r>
    </w:p>
    <w:p w:rsidR="00634288" w:rsidRPr="00634288" w:rsidRDefault="00634288" w:rsidP="00634288">
      <w:pPr>
        <w:widowControl w:val="0"/>
        <w:tabs>
          <w:tab w:val="left" w:pos="118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устойчивости конструкции;</w:t>
      </w:r>
    </w:p>
    <w:p w:rsidR="00634288" w:rsidRPr="00634288" w:rsidRDefault="00634288" w:rsidP="00634288">
      <w:pPr>
        <w:widowControl w:val="0"/>
        <w:tabs>
          <w:tab w:val="left" w:pos="111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надежной фиксации или возможности перемещения элементов в зависимости от типа МАФ и условий расположения;</w:t>
      </w:r>
    </w:p>
    <w:p w:rsidR="00634288" w:rsidRPr="00634288" w:rsidRDefault="00634288" w:rsidP="00634288">
      <w:pPr>
        <w:widowControl w:val="0"/>
        <w:tabs>
          <w:tab w:val="left" w:pos="112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наличия в каждой конкретной зоне благоустраиваемой территории рекомендуемых типов МАФ для такой зоны.</w:t>
      </w:r>
    </w:p>
    <w:p w:rsidR="00634288" w:rsidRPr="00634288" w:rsidRDefault="00634288" w:rsidP="00634288">
      <w:pPr>
        <w:widowControl w:val="0"/>
        <w:numPr>
          <w:ilvl w:val="1"/>
          <w:numId w:val="33"/>
        </w:numPr>
        <w:tabs>
          <w:tab w:val="left" w:pos="145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размещении уличной мебели рекомендуется:</w:t>
      </w:r>
    </w:p>
    <w:p w:rsidR="00634288" w:rsidRPr="00634288" w:rsidRDefault="00634288" w:rsidP="00634288">
      <w:pPr>
        <w:widowControl w:val="0"/>
        <w:tabs>
          <w:tab w:val="left" w:pos="110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осуществлять установку скамеек на твердые виды покрытия или фундамент. При наличии фундамента его части рекомендуется выполнять не выступающими над поверхностью земли;</w:t>
      </w:r>
    </w:p>
    <w:p w:rsidR="00634288" w:rsidRPr="00634288" w:rsidRDefault="00634288" w:rsidP="00634288">
      <w:pPr>
        <w:widowControl w:val="0"/>
        <w:tabs>
          <w:tab w:val="left" w:pos="142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выбирать скамьи со спинками при оборудовании территорий рекреационного назначения, скамьи со спинками и поручнями - при оборудовании дворовых территорий, скамьи без спинок и поручней - при оборудовании транзитных зон;</w:t>
      </w:r>
    </w:p>
    <w:p w:rsidR="00634288" w:rsidRPr="00634288" w:rsidRDefault="00634288" w:rsidP="00634288">
      <w:pPr>
        <w:widowControl w:val="0"/>
        <w:tabs>
          <w:tab w:val="left" w:pos="114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обеспечивать отсутствие сколов и острых углов на деталях уличной мебели, в том числе в случае установки скамеек и столов, выполненных из древесных пне</w:t>
      </w:r>
      <w:proofErr w:type="gramStart"/>
      <w:r w:rsidRPr="00634288">
        <w:rPr>
          <w:rFonts w:ascii="Times New Roman" w:eastAsia="Arial Unicode MS" w:hAnsi="Times New Roman"/>
          <w:sz w:val="28"/>
          <w:szCs w:val="28"/>
          <w:lang w:bidi="ru-RU"/>
        </w:rPr>
        <w:t>й-</w:t>
      </w:r>
      <w:proofErr w:type="gramEnd"/>
      <w:r w:rsidRPr="00634288">
        <w:rPr>
          <w:rFonts w:ascii="Times New Roman" w:eastAsia="Arial Unicode MS" w:hAnsi="Times New Roman"/>
          <w:sz w:val="28"/>
          <w:szCs w:val="28"/>
          <w:lang w:bidi="ru-RU"/>
        </w:rPr>
        <w:t xml:space="preserve"> срубов, бревен и плах.</w:t>
      </w:r>
    </w:p>
    <w:p w:rsidR="00634288" w:rsidRPr="00634288" w:rsidRDefault="00634288" w:rsidP="00634288">
      <w:pPr>
        <w:widowControl w:val="0"/>
        <w:numPr>
          <w:ilvl w:val="1"/>
          <w:numId w:val="33"/>
        </w:numPr>
        <w:tabs>
          <w:tab w:val="left" w:pos="144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тротуарах автомобильных дорог рекомендуется использовать следующие типы МАФ:</w:t>
      </w:r>
    </w:p>
    <w:p w:rsidR="00634288" w:rsidRPr="00634288" w:rsidRDefault="00634288" w:rsidP="00634288">
      <w:pPr>
        <w:widowControl w:val="0"/>
        <w:tabs>
          <w:tab w:val="left" w:pos="1151"/>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установки освещения;</w:t>
      </w:r>
    </w:p>
    <w:p w:rsidR="00634288" w:rsidRPr="00634288" w:rsidRDefault="00634288" w:rsidP="00634288">
      <w:pPr>
        <w:widowControl w:val="0"/>
        <w:tabs>
          <w:tab w:val="left" w:pos="117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скамьи без спинок, оборудованные местом для сумок;</w:t>
      </w:r>
    </w:p>
    <w:p w:rsidR="00634288" w:rsidRPr="00634288" w:rsidRDefault="00634288" w:rsidP="00634288">
      <w:pPr>
        <w:widowControl w:val="0"/>
        <w:tabs>
          <w:tab w:val="left" w:pos="112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опоры у скамеек, предназначенных для людей с ограниченными возможностями;</w:t>
      </w:r>
    </w:p>
    <w:p w:rsidR="00634288" w:rsidRPr="00634288" w:rsidRDefault="00634288" w:rsidP="00634288">
      <w:pPr>
        <w:widowControl w:val="0"/>
        <w:tabs>
          <w:tab w:val="left" w:pos="1106"/>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ограждения (в местах необходимости обеспечения защиты пешеходов от наезда автомобилей);</w:t>
      </w:r>
    </w:p>
    <w:p w:rsidR="00634288" w:rsidRPr="00634288" w:rsidRDefault="00634288" w:rsidP="00634288">
      <w:pPr>
        <w:widowControl w:val="0"/>
        <w:tabs>
          <w:tab w:val="left" w:pos="118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кадки, цветочницы, вазоны, кашпо, в том числе подвесные;</w:t>
      </w:r>
    </w:p>
    <w:p w:rsidR="00634288" w:rsidRPr="00634288" w:rsidRDefault="00634288" w:rsidP="00634288">
      <w:pPr>
        <w:widowControl w:val="0"/>
        <w:tabs>
          <w:tab w:val="left" w:pos="118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урны.</w:t>
      </w:r>
    </w:p>
    <w:p w:rsidR="00634288" w:rsidRPr="00634288" w:rsidRDefault="00634288" w:rsidP="00634288">
      <w:pPr>
        <w:widowControl w:val="0"/>
        <w:numPr>
          <w:ilvl w:val="1"/>
          <w:numId w:val="33"/>
        </w:numPr>
        <w:tabs>
          <w:tab w:val="left" w:pos="1442"/>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Необходимо предусмотреть особые требования к МАФ и уличной мебели, </w:t>
      </w:r>
      <w:proofErr w:type="gramStart"/>
      <w:r w:rsidRPr="00634288">
        <w:rPr>
          <w:rFonts w:ascii="Times New Roman" w:eastAsia="Arial Unicode MS" w:hAnsi="Times New Roman"/>
          <w:sz w:val="28"/>
          <w:szCs w:val="28"/>
          <w:lang w:bidi="ru-RU"/>
        </w:rPr>
        <w:t>устанавливаемым</w:t>
      </w:r>
      <w:proofErr w:type="gramEnd"/>
      <w:r w:rsidRPr="00634288">
        <w:rPr>
          <w:rFonts w:ascii="Times New Roman" w:eastAsia="Arial Unicode MS" w:hAnsi="Times New Roman"/>
          <w:sz w:val="28"/>
          <w:szCs w:val="28"/>
          <w:lang w:bidi="ru-RU"/>
        </w:rPr>
        <w:t xml:space="preserve"> на территориях центров притяжения, наиболее часто посещаемых жителями населенного пункта.</w:t>
      </w:r>
    </w:p>
    <w:p w:rsidR="00634288" w:rsidRPr="00634288" w:rsidRDefault="00634288" w:rsidP="00634288">
      <w:pPr>
        <w:widowControl w:val="0"/>
        <w:numPr>
          <w:ilvl w:val="1"/>
          <w:numId w:val="33"/>
        </w:numPr>
        <w:tabs>
          <w:tab w:val="left" w:pos="143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пешеходных зон и коммуникаций рекомендуется использовать следующие типы МАФ:</w:t>
      </w:r>
    </w:p>
    <w:p w:rsidR="00634288" w:rsidRPr="00634288" w:rsidRDefault="00634288" w:rsidP="00634288">
      <w:pPr>
        <w:widowControl w:val="0"/>
        <w:tabs>
          <w:tab w:val="left" w:pos="1151"/>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установки освещения;</w:t>
      </w:r>
    </w:p>
    <w:p w:rsidR="00634288" w:rsidRPr="00634288" w:rsidRDefault="00634288" w:rsidP="00634288">
      <w:pPr>
        <w:widowControl w:val="0"/>
        <w:tabs>
          <w:tab w:val="left" w:pos="117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скамьи, предполагающие длительное, комфортное сидение;</w:t>
      </w:r>
    </w:p>
    <w:p w:rsidR="00634288" w:rsidRPr="00634288" w:rsidRDefault="00634288" w:rsidP="00634288">
      <w:pPr>
        <w:widowControl w:val="0"/>
        <w:tabs>
          <w:tab w:val="left" w:pos="117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цветочницы, вазоны, кашпо;</w:t>
      </w:r>
    </w:p>
    <w:p w:rsidR="00634288" w:rsidRPr="00634288" w:rsidRDefault="00634288" w:rsidP="00634288">
      <w:pPr>
        <w:widowControl w:val="0"/>
        <w:tabs>
          <w:tab w:val="left" w:pos="117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информационные стенды;</w:t>
      </w:r>
    </w:p>
    <w:p w:rsidR="00634288" w:rsidRPr="00634288" w:rsidRDefault="00634288" w:rsidP="00634288">
      <w:pPr>
        <w:widowControl w:val="0"/>
        <w:tabs>
          <w:tab w:val="left" w:pos="1121"/>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ограждения (в местах необходимости обеспечения защиты пешеходов от наезда автомобилей);</w:t>
      </w:r>
    </w:p>
    <w:p w:rsidR="00634288" w:rsidRPr="00634288" w:rsidRDefault="00634288" w:rsidP="00634288">
      <w:pPr>
        <w:widowControl w:val="0"/>
        <w:tabs>
          <w:tab w:val="left" w:pos="118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столы для настольных игр;</w:t>
      </w:r>
    </w:p>
    <w:p w:rsidR="00634288" w:rsidRPr="00634288" w:rsidRDefault="00634288" w:rsidP="00634288">
      <w:pPr>
        <w:widowControl w:val="0"/>
        <w:tabs>
          <w:tab w:val="left" w:pos="122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урны.</w:t>
      </w:r>
    </w:p>
    <w:p w:rsidR="00634288" w:rsidRPr="00634288" w:rsidRDefault="00634288" w:rsidP="00634288">
      <w:pPr>
        <w:widowControl w:val="0"/>
        <w:numPr>
          <w:ilvl w:val="1"/>
          <w:numId w:val="33"/>
        </w:numPr>
        <w:tabs>
          <w:tab w:val="left" w:pos="1438"/>
        </w:tabs>
        <w:spacing w:after="0" w:line="280"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размещении урн рекомендуется выбирать урны достаточной высоты и объема, с рельефным </w:t>
      </w:r>
      <w:proofErr w:type="spellStart"/>
      <w:r w:rsidRPr="00634288">
        <w:rPr>
          <w:rFonts w:ascii="Times New Roman" w:eastAsia="Arial Unicode MS" w:hAnsi="Times New Roman"/>
          <w:sz w:val="28"/>
          <w:szCs w:val="28"/>
          <w:lang w:bidi="ru-RU"/>
        </w:rPr>
        <w:t>текстурированием</w:t>
      </w:r>
      <w:proofErr w:type="spellEnd"/>
      <w:r w:rsidRPr="00634288">
        <w:rPr>
          <w:rFonts w:ascii="Times New Roman" w:eastAsia="Arial Unicode MS" w:hAnsi="Times New Roman"/>
          <w:sz w:val="28"/>
          <w:szCs w:val="28"/>
          <w:lang w:bidi="ru-RU"/>
        </w:rPr>
        <w:t xml:space="preserve"> или перфорированием для защиты от графического вандализма и козырьком для защиты от осадков. Рекомендуется применение вставных ведер и мусорных мешков.</w:t>
      </w:r>
    </w:p>
    <w:p w:rsidR="00634288" w:rsidRPr="00634288" w:rsidRDefault="00634288" w:rsidP="00634288">
      <w:pPr>
        <w:widowControl w:val="0"/>
        <w:numPr>
          <w:ilvl w:val="1"/>
          <w:numId w:val="33"/>
        </w:numPr>
        <w:tabs>
          <w:tab w:val="left" w:pos="1585"/>
        </w:tabs>
        <w:spacing w:after="0" w:line="280"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целях защиты МАФ от графического вандализма рекомендуется:</w:t>
      </w:r>
    </w:p>
    <w:p w:rsidR="00634288" w:rsidRPr="00634288" w:rsidRDefault="00634288" w:rsidP="00634288">
      <w:pPr>
        <w:widowControl w:val="0"/>
        <w:tabs>
          <w:tab w:val="left" w:pos="115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 xml:space="preserve">минимизировать площадь поверхностей МАФ, при этом свободные поверхности рекомендуется делать с рельефным </w:t>
      </w:r>
      <w:proofErr w:type="spellStart"/>
      <w:r w:rsidRPr="00634288">
        <w:rPr>
          <w:rFonts w:ascii="Times New Roman" w:eastAsia="Arial Unicode MS" w:hAnsi="Times New Roman"/>
          <w:sz w:val="28"/>
          <w:szCs w:val="28"/>
          <w:lang w:bidi="ru-RU"/>
        </w:rPr>
        <w:t>текстурированием</w:t>
      </w:r>
      <w:proofErr w:type="spellEnd"/>
      <w:r w:rsidRPr="00634288">
        <w:rPr>
          <w:rFonts w:ascii="Times New Roman" w:eastAsia="Arial Unicode MS" w:hAnsi="Times New Roman"/>
          <w:sz w:val="28"/>
          <w:szCs w:val="28"/>
          <w:lang w:bidi="ru-RU"/>
        </w:rPr>
        <w:t xml:space="preserve"> или перфорированием, препятствующим графическому вандализму или облегчающим его устранение;</w:t>
      </w:r>
    </w:p>
    <w:p w:rsidR="00634288" w:rsidRPr="00634288" w:rsidRDefault="00634288" w:rsidP="00634288">
      <w:pPr>
        <w:widowControl w:val="0"/>
        <w:tabs>
          <w:tab w:val="left" w:pos="115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использовать озеленение, стрит-арт, афиши, рекламные конструкции, информационные конструкции с общественно полезной информацией (например, размещать на поверхностях МАФ навигационные схемы и других элементы).</w:t>
      </w:r>
    </w:p>
    <w:p w:rsidR="00634288" w:rsidRPr="00634288" w:rsidRDefault="00634288" w:rsidP="00634288">
      <w:pPr>
        <w:widowControl w:val="0"/>
        <w:tabs>
          <w:tab w:val="left" w:pos="137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выбирать детское игровое, спортивно-развивающее, спортивное оборудование, а также инклюзивное спортивно-развивающее оборудование и инклюзивное спортивное оборудование площадок, оборудование для отдыха взрослого населения, выполненное из легко очищающихся и устойчивых к абразивным и растворяющим веществам материалов, отдавая предпочтение темным тонам окраски плоских поверхностей;</w:t>
      </w:r>
    </w:p>
    <w:p w:rsidR="00634288" w:rsidRPr="00634288" w:rsidRDefault="00634288" w:rsidP="00634288">
      <w:pPr>
        <w:widowControl w:val="0"/>
        <w:tabs>
          <w:tab w:val="left" w:pos="105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выбирать или проектировать рельефные поверхности опор освещения, в том числе с использованием краски, содержащей рельефные частицы.</w:t>
      </w:r>
    </w:p>
    <w:p w:rsidR="00634288" w:rsidRPr="00634288" w:rsidRDefault="00634288" w:rsidP="00634288">
      <w:pPr>
        <w:widowControl w:val="0"/>
        <w:numPr>
          <w:ilvl w:val="1"/>
          <w:numId w:val="33"/>
        </w:numPr>
        <w:tabs>
          <w:tab w:val="left" w:pos="1585"/>
        </w:tabs>
        <w:spacing w:after="30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установке МАФ необходимо учитывать иные элементы благоустройства, установленные на благоустраиваемой территории, а также процессы их эксплуатации и содержания, в том числе процессы уборки и ремонта.</w:t>
      </w:r>
    </w:p>
    <w:p w:rsidR="00634288" w:rsidRPr="00634288" w:rsidRDefault="00634288" w:rsidP="00634288">
      <w:pPr>
        <w:widowControl w:val="0"/>
        <w:numPr>
          <w:ilvl w:val="0"/>
          <w:numId w:val="33"/>
        </w:numPr>
        <w:tabs>
          <w:tab w:val="left" w:pos="1585"/>
        </w:tabs>
        <w:spacing w:after="300" w:line="322" w:lineRule="exact"/>
        <w:ind w:left="300" w:firstLine="58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Организация пешеходных коммуникаций, в том числе тротуаров, аллей, дорожек, тропинок</w:t>
      </w:r>
    </w:p>
    <w:p w:rsidR="00634288" w:rsidRPr="00634288" w:rsidRDefault="00634288" w:rsidP="00634288">
      <w:pPr>
        <w:widowControl w:val="0"/>
        <w:numPr>
          <w:ilvl w:val="1"/>
          <w:numId w:val="33"/>
        </w:numPr>
        <w:tabs>
          <w:tab w:val="left" w:pos="158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Тротуары, аллеи, пешеходные дорожки (далее </w:t>
      </w:r>
      <w:r w:rsidRPr="00634288">
        <w:rPr>
          <w:rFonts w:ascii="Arial Unicode MS" w:eastAsia="Arial Unicode MS" w:hAnsi="Arial Unicode MS" w:cs="Arial Unicode MS"/>
          <w:sz w:val="24"/>
          <w:szCs w:val="24"/>
          <w:lang w:bidi="ru-RU"/>
        </w:rPr>
        <w:t xml:space="preserve">- </w:t>
      </w:r>
      <w:r w:rsidRPr="00634288">
        <w:rPr>
          <w:rFonts w:ascii="Times New Roman" w:eastAsia="Arial Unicode MS" w:hAnsi="Times New Roman"/>
          <w:sz w:val="28"/>
          <w:szCs w:val="28"/>
          <w:lang w:bidi="ru-RU"/>
        </w:rPr>
        <w:t>пешеходные коммуникации) на территории жилой застройки рекомендуется проектировать с учетом создания основных и второстепенных пешеходных коммуникаций.</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К основным рекомендуется относить пешеходные коммуникации, обеспечивающие связь жилых, общественных, производственных и иных зданий и сооружений с остановками общественного транспорта, социально значимыми объектами, учреждениями культуры и спорта, территориями рекреационного назначения, а также связь между основными объектами и функциональными зонами в составе общественных территорий и территорий рекреационного назначения.</w:t>
      </w:r>
      <w:proofErr w:type="gramEnd"/>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К </w:t>
      </w:r>
      <w:proofErr w:type="gramStart"/>
      <w:r w:rsidRPr="00634288">
        <w:rPr>
          <w:rFonts w:ascii="Times New Roman" w:eastAsia="Arial Unicode MS" w:hAnsi="Times New Roman"/>
          <w:sz w:val="28"/>
          <w:szCs w:val="28"/>
          <w:lang w:bidi="ru-RU"/>
        </w:rPr>
        <w:t>второстепенным</w:t>
      </w:r>
      <w:proofErr w:type="gramEnd"/>
      <w:r w:rsidRPr="00634288">
        <w:rPr>
          <w:rFonts w:ascii="Times New Roman" w:eastAsia="Arial Unicode MS" w:hAnsi="Times New Roman"/>
          <w:sz w:val="28"/>
          <w:szCs w:val="28"/>
          <w:lang w:bidi="ru-RU"/>
        </w:rPr>
        <w:t xml:space="preserve"> рекомендуется относить пешеходные коммуникации, обеспечивающие связь между зданиями, различными объектами и элементами благоустройства в пределах благоустраиваемой территории, а также пешеходные коммуникации на озелененных территориях.</w:t>
      </w:r>
    </w:p>
    <w:p w:rsidR="00634288" w:rsidRPr="00634288" w:rsidRDefault="00634288" w:rsidP="00634288">
      <w:pPr>
        <w:widowControl w:val="0"/>
        <w:numPr>
          <w:ilvl w:val="0"/>
          <w:numId w:val="35"/>
        </w:numPr>
        <w:tabs>
          <w:tab w:val="left" w:pos="152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Перед проектированием пешеходных коммуникаций рекомендуется составить карту фактических пешеходных маршрутов и схем движения пешеходных потоков, соединяющих основные точки притяжения людей, провести осмотр действующих и заброшенных пешеходных маршрутов, инвентаризацию бесхозных объектов, выявить основные проблемы состояния городской среды в местах концентрации пешеходных потоков.</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учитывать интенсивность пешеходных потоков в различное время суток.</w:t>
      </w:r>
    </w:p>
    <w:p w:rsidR="00634288" w:rsidRPr="00634288" w:rsidRDefault="00634288" w:rsidP="00634288">
      <w:pPr>
        <w:widowControl w:val="0"/>
        <w:numPr>
          <w:ilvl w:val="0"/>
          <w:numId w:val="35"/>
        </w:numPr>
        <w:tabs>
          <w:tab w:val="left" w:pos="152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и благоустройстве системы пешеходных коммуникаций рекомендуется обеспечивать минимальное количество пересечений пешеходных коммуникаций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МНГ.</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планировочной организации пешеходных тротуаров рекомендуется предусматривать беспрепятственный доступ к зданиям и сооружениям для МГН, в том числе для инвалидов и иных граждан с ограниченными возможностями передвижения и их сопровождающих в соответствии СП 59.13330.2020 «Свод правил. Доступность зданий и сооружений для маломобильных групп населения. СНиП 35-01-2001».</w:t>
      </w:r>
    </w:p>
    <w:p w:rsidR="00634288" w:rsidRPr="00634288" w:rsidRDefault="00634288" w:rsidP="00634288">
      <w:pPr>
        <w:widowControl w:val="0"/>
        <w:numPr>
          <w:ilvl w:val="0"/>
          <w:numId w:val="35"/>
        </w:numPr>
        <w:tabs>
          <w:tab w:val="left" w:pos="152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 учетом общественного мнения, на сложившихся пешеходных маршрутах рекомендуется создавать искусственные препятствия в местах использования пешеходами опасных маршрутов, а также осуществлять перенос пешеходных переходов в целях создания более удобных подходов к объектам транспортной инфраструктуры, социального обслуживания, здравоохранения, образования, культуры, физической культуры и спорта.</w:t>
      </w:r>
    </w:p>
    <w:p w:rsidR="00634288" w:rsidRPr="00634288" w:rsidRDefault="00634288" w:rsidP="00634288">
      <w:pPr>
        <w:widowControl w:val="0"/>
        <w:numPr>
          <w:ilvl w:val="0"/>
          <w:numId w:val="35"/>
        </w:numPr>
        <w:tabs>
          <w:tab w:val="left" w:pos="152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перечень элементов благоустройства пешеходных коммуникаций</w:t>
      </w:r>
    </w:p>
    <w:p w:rsidR="00634288" w:rsidRPr="00634288" w:rsidRDefault="00634288" w:rsidP="00634288">
      <w:pPr>
        <w:widowControl w:val="0"/>
        <w:tabs>
          <w:tab w:val="left" w:pos="3662"/>
        </w:tabs>
        <w:spacing w:after="0" w:line="322" w:lineRule="exact"/>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включать: покрытие, элементы сопряжения поверхностей, осветительное оборудование, скамьи, малые контейнеры для мусора, урны, информационные указатели.</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Количество элементов благоустройства рекомендуется определять с учетом интенсивности пешеходного движения.</w:t>
      </w:r>
    </w:p>
    <w:p w:rsidR="00634288" w:rsidRPr="00634288" w:rsidRDefault="00634288" w:rsidP="00634288">
      <w:pPr>
        <w:widowControl w:val="0"/>
        <w:numPr>
          <w:ilvl w:val="0"/>
          <w:numId w:val="35"/>
        </w:numPr>
        <w:tabs>
          <w:tab w:val="left" w:pos="15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Покрытие пешеходных дорожек рекомендуется предусматривать </w:t>
      </w:r>
      <w:proofErr w:type="gramStart"/>
      <w:r w:rsidRPr="00634288">
        <w:rPr>
          <w:rFonts w:ascii="Times New Roman" w:eastAsia="Arial Unicode MS" w:hAnsi="Times New Roman"/>
          <w:sz w:val="28"/>
          <w:szCs w:val="28"/>
          <w:lang w:bidi="ru-RU"/>
        </w:rPr>
        <w:t>удобным</w:t>
      </w:r>
      <w:proofErr w:type="gramEnd"/>
      <w:r w:rsidRPr="00634288">
        <w:rPr>
          <w:rFonts w:ascii="Times New Roman" w:eastAsia="Arial Unicode MS" w:hAnsi="Times New Roman"/>
          <w:sz w:val="28"/>
          <w:szCs w:val="28"/>
          <w:lang w:bidi="ru-RU"/>
        </w:rPr>
        <w:t xml:space="preserve"> при ходьбе и устойчивым к износу.</w:t>
      </w:r>
    </w:p>
    <w:p w:rsidR="00634288" w:rsidRPr="00634288" w:rsidRDefault="00634288" w:rsidP="00634288">
      <w:pPr>
        <w:widowControl w:val="0"/>
        <w:numPr>
          <w:ilvl w:val="0"/>
          <w:numId w:val="35"/>
        </w:numPr>
        <w:tabs>
          <w:tab w:val="left" w:pos="152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Пешеходные дорожки и тротуары в составе активно используемых общественных территорий в целях </w:t>
      </w:r>
      <w:proofErr w:type="spellStart"/>
      <w:r w:rsidRPr="00634288">
        <w:rPr>
          <w:rFonts w:ascii="Times New Roman" w:eastAsia="Arial Unicode MS" w:hAnsi="Times New Roman"/>
          <w:sz w:val="28"/>
          <w:szCs w:val="28"/>
          <w:lang w:bidi="ru-RU"/>
        </w:rPr>
        <w:t>избежания</w:t>
      </w:r>
      <w:proofErr w:type="spellEnd"/>
      <w:r w:rsidRPr="00634288">
        <w:rPr>
          <w:rFonts w:ascii="Times New Roman" w:eastAsia="Arial Unicode MS" w:hAnsi="Times New Roman"/>
          <w:sz w:val="28"/>
          <w:szCs w:val="28"/>
          <w:lang w:bidi="ru-RU"/>
        </w:rPr>
        <w:t xml:space="preserve"> скопления людей рекомендуется предусматривать шириной не менее 2 метров.</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тротуарах с активным потоком пешеходов уличную мебель рекомендуется располагать в порядке, способствующем свободному движению пешеходов.</w:t>
      </w:r>
    </w:p>
    <w:p w:rsidR="00634288" w:rsidRPr="00634288" w:rsidRDefault="00634288" w:rsidP="00634288">
      <w:pPr>
        <w:widowControl w:val="0"/>
        <w:numPr>
          <w:ilvl w:val="0"/>
          <w:numId w:val="35"/>
        </w:numPr>
        <w:tabs>
          <w:tab w:val="left" w:pos="152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Пешеходные коммуникации в составе общественных территорий рекомендуется предусмотреть хорошо </w:t>
      </w:r>
      <w:proofErr w:type="gramStart"/>
      <w:r w:rsidRPr="00634288">
        <w:rPr>
          <w:rFonts w:ascii="Times New Roman" w:eastAsia="Arial Unicode MS" w:hAnsi="Times New Roman"/>
          <w:sz w:val="28"/>
          <w:szCs w:val="28"/>
          <w:lang w:bidi="ru-RU"/>
        </w:rPr>
        <w:t>просматриваемыми</w:t>
      </w:r>
      <w:proofErr w:type="gramEnd"/>
      <w:r w:rsidRPr="00634288">
        <w:rPr>
          <w:rFonts w:ascii="Times New Roman" w:eastAsia="Arial Unicode MS" w:hAnsi="Times New Roman"/>
          <w:sz w:val="28"/>
          <w:szCs w:val="28"/>
          <w:lang w:bidi="ru-RU"/>
        </w:rPr>
        <w:t xml:space="preserve"> и освещенными.</w:t>
      </w:r>
    </w:p>
    <w:p w:rsidR="00634288" w:rsidRPr="00634288" w:rsidRDefault="00634288" w:rsidP="00634288">
      <w:pPr>
        <w:widowControl w:val="0"/>
        <w:numPr>
          <w:ilvl w:val="0"/>
          <w:numId w:val="35"/>
        </w:numPr>
        <w:tabs>
          <w:tab w:val="left" w:pos="1527"/>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планировании пешеходных коммуникаций рекомендуется создание мест для кратковременного отдыха пешеходов, в том числе МГН (например, скамьи).</w:t>
      </w:r>
    </w:p>
    <w:p w:rsidR="00634288" w:rsidRPr="00634288" w:rsidRDefault="00634288" w:rsidP="00634288">
      <w:pPr>
        <w:widowControl w:val="0"/>
        <w:numPr>
          <w:ilvl w:val="0"/>
          <w:numId w:val="35"/>
        </w:numPr>
        <w:tabs>
          <w:tab w:val="left" w:pos="1580"/>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 целью создания комфортной среды для пешеходов пешеходные коммуникации рекомендуется озеленять путем использования различных видов зеленых насаждений.</w:t>
      </w:r>
    </w:p>
    <w:p w:rsidR="00634288" w:rsidRPr="00634288" w:rsidRDefault="00634288" w:rsidP="00634288">
      <w:pPr>
        <w:widowControl w:val="0"/>
        <w:numPr>
          <w:ilvl w:val="0"/>
          <w:numId w:val="35"/>
        </w:numPr>
        <w:tabs>
          <w:tab w:val="left" w:pos="158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создании основных пешеходных коммуникаций рекомендуется использовать твердые виды покрытия.</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Точки пересечения основных пешеходных коммуникаций с транспортными проездами, в том числе некапитальных нестационарных сооружений, рекомендуется оснащать бордюрными пандусами.</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Пандусы  и другие подобные элементы рекомендуется выполнять с соблюдением равновеликой пропускной способности.</w:t>
      </w:r>
    </w:p>
    <w:p w:rsidR="00634288" w:rsidRPr="00634288" w:rsidRDefault="00634288" w:rsidP="00634288">
      <w:pPr>
        <w:widowControl w:val="0"/>
        <w:numPr>
          <w:ilvl w:val="0"/>
          <w:numId w:val="35"/>
        </w:numPr>
        <w:tabs>
          <w:tab w:val="left" w:pos="180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создании второстепенных пешеходных коммуникаций рекомендуется использовать различные виды покрытия:</w:t>
      </w:r>
    </w:p>
    <w:p w:rsidR="00634288" w:rsidRPr="00634288" w:rsidRDefault="00634288" w:rsidP="00634288">
      <w:pPr>
        <w:widowControl w:val="0"/>
        <w:tabs>
          <w:tab w:val="left" w:pos="107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дорожки скверов, садов населенного пункта рекомендуется устраивать с</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твердыми видами покрытия и элементами сопряжения поверхностей;</w:t>
      </w:r>
    </w:p>
    <w:p w:rsidR="00634288" w:rsidRPr="00634288" w:rsidRDefault="00634288" w:rsidP="00634288">
      <w:pPr>
        <w:widowControl w:val="0"/>
        <w:tabs>
          <w:tab w:val="left" w:pos="107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дорожки крупных озелененных территорий и территорий рекреационного назначения рекомендуется устраивать с различными видами мягкого или комбинированного покрытия, пешеходные тропы — с естественным грунтовым покрытием.</w:t>
      </w:r>
    </w:p>
    <w:p w:rsidR="00634288" w:rsidRPr="00634288" w:rsidRDefault="00634288" w:rsidP="00634288">
      <w:pPr>
        <w:widowControl w:val="0"/>
        <w:numPr>
          <w:ilvl w:val="0"/>
          <w:numId w:val="35"/>
        </w:numPr>
        <w:tabs>
          <w:tab w:val="left" w:pos="1527"/>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планировании протяженных пешеходных коммуникаций и крупных пешеходных зон рекомендуется оценить возможность сохранения движения автомобильного транспорта с исключением транзитного движения и длительной парковки (стоянки) автотранспортных средств.</w:t>
      </w:r>
    </w:p>
    <w:p w:rsidR="00634288" w:rsidRPr="00634288" w:rsidRDefault="00634288" w:rsidP="00634288">
      <w:pPr>
        <w:widowControl w:val="0"/>
        <w:numPr>
          <w:ilvl w:val="0"/>
          <w:numId w:val="35"/>
        </w:numPr>
        <w:tabs>
          <w:tab w:val="left" w:pos="158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малых населенных пунктах пешеходные зоны рекомендуется располагать и (или) благоустраивать в центре такого населенного пункта и (или) в основном центре притяжения жителей.</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селе Баган пешеходные зоны рекомендуется располагать и (или) благоустраивать во всех жилых районах, а также парках и скверах.</w:t>
      </w:r>
    </w:p>
    <w:p w:rsidR="00634288" w:rsidRPr="00634288" w:rsidRDefault="00634288" w:rsidP="00634288">
      <w:pPr>
        <w:widowControl w:val="0"/>
        <w:numPr>
          <w:ilvl w:val="0"/>
          <w:numId w:val="35"/>
        </w:numPr>
        <w:tabs>
          <w:tab w:val="left" w:pos="1580"/>
        </w:tabs>
        <w:spacing w:after="0" w:line="317" w:lineRule="exact"/>
        <w:ind w:firstLine="76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При проектировании и (или) благоустройстве пешеходной зоны рекомендуется произвести осмотр территории совместно с представителями жителей планируемого к благоустройству территории, выявить точки притяжения, с учетом интересов всех групп населения, в том числе молодежи, детей различного возраста и их родителей, пенсионеров и МГН.</w:t>
      </w:r>
    </w:p>
    <w:p w:rsidR="00634288" w:rsidRPr="00634288" w:rsidRDefault="00634288" w:rsidP="00634288">
      <w:pPr>
        <w:widowControl w:val="0"/>
        <w:tabs>
          <w:tab w:val="left" w:pos="1580"/>
        </w:tabs>
        <w:spacing w:after="0" w:line="317" w:lineRule="exact"/>
        <w:ind w:left="760"/>
        <w:jc w:val="both"/>
        <w:rPr>
          <w:rFonts w:ascii="Arial Unicode MS" w:eastAsia="Arial Unicode MS" w:hAnsi="Arial Unicode MS" w:cs="Arial Unicode MS"/>
          <w:sz w:val="24"/>
          <w:szCs w:val="24"/>
          <w:lang w:bidi="ru-RU"/>
        </w:rPr>
      </w:pPr>
    </w:p>
    <w:p w:rsidR="00634288" w:rsidRPr="00634288" w:rsidRDefault="00634288" w:rsidP="00634288">
      <w:pPr>
        <w:widowControl w:val="0"/>
        <w:numPr>
          <w:ilvl w:val="0"/>
          <w:numId w:val="36"/>
        </w:numPr>
        <w:tabs>
          <w:tab w:val="left" w:pos="1627"/>
        </w:tabs>
        <w:spacing w:after="243" w:line="280" w:lineRule="exact"/>
        <w:ind w:left="180" w:firstLine="74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Обустройство территории Ивановского сельсовета в целях обеспечения беспрепятственного передвижения по указанной территории инвалидов и других маломобильных групп населения</w:t>
      </w:r>
    </w:p>
    <w:p w:rsidR="00634288" w:rsidRPr="00634288" w:rsidRDefault="00634288" w:rsidP="00634288">
      <w:pPr>
        <w:widowControl w:val="0"/>
        <w:numPr>
          <w:ilvl w:val="1"/>
          <w:numId w:val="36"/>
        </w:numPr>
        <w:tabs>
          <w:tab w:val="left" w:pos="162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При проектировании объектов благоустройства рекомендуется предусматривать доступность среды населенных пунктов для МГН, в том числе людей старшей возрастной группы, инвалидов, людей с ограниченными (временно или постоянно) возможностями здоровья, детей младшего возраста, пешеходов с детскими колясками. Доступность городской среды может </w:t>
      </w:r>
      <w:proofErr w:type="gramStart"/>
      <w:r w:rsidRPr="00634288">
        <w:rPr>
          <w:rFonts w:ascii="Times New Roman" w:eastAsia="Arial Unicode MS" w:hAnsi="Times New Roman"/>
          <w:sz w:val="28"/>
          <w:szCs w:val="28"/>
          <w:lang w:bidi="ru-RU"/>
        </w:rPr>
        <w:t>обеспечиваться</w:t>
      </w:r>
      <w:proofErr w:type="gramEnd"/>
      <w:r w:rsidRPr="00634288">
        <w:rPr>
          <w:rFonts w:ascii="Times New Roman" w:eastAsia="Arial Unicode MS" w:hAnsi="Times New Roman"/>
          <w:sz w:val="28"/>
          <w:szCs w:val="28"/>
          <w:lang w:bidi="ru-RU"/>
        </w:rPr>
        <w:t xml:space="preserve"> в том числе путем оснащения объектов благоустройства элементами и техническими средствами, способствующими передвижению МГН.</w:t>
      </w:r>
    </w:p>
    <w:p w:rsidR="00634288" w:rsidRPr="00634288" w:rsidRDefault="00634288" w:rsidP="00634288">
      <w:pPr>
        <w:widowControl w:val="0"/>
        <w:numPr>
          <w:ilvl w:val="1"/>
          <w:numId w:val="36"/>
        </w:numPr>
        <w:tabs>
          <w:tab w:val="left" w:pos="144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Проектирование, строительство, установку технических средств и оборудования, способствующих передвижению МГН, рекомендуется </w:t>
      </w:r>
      <w:proofErr w:type="gramStart"/>
      <w:r w:rsidRPr="00634288">
        <w:rPr>
          <w:rFonts w:ascii="Times New Roman" w:eastAsia="Arial Unicode MS" w:hAnsi="Times New Roman"/>
          <w:sz w:val="28"/>
          <w:szCs w:val="28"/>
          <w:lang w:bidi="ru-RU"/>
        </w:rPr>
        <w:t>осуществлять</w:t>
      </w:r>
      <w:proofErr w:type="gramEnd"/>
      <w:r w:rsidRPr="00634288">
        <w:rPr>
          <w:rFonts w:ascii="Times New Roman" w:eastAsia="Arial Unicode MS" w:hAnsi="Times New Roman"/>
          <w:sz w:val="28"/>
          <w:szCs w:val="28"/>
          <w:lang w:bidi="ru-RU"/>
        </w:rPr>
        <w:t xml:space="preserve"> в том числе при новом строительстве в соответствии с утвержденной проектной документацией.</w:t>
      </w:r>
    </w:p>
    <w:p w:rsidR="00634288" w:rsidRPr="00634288" w:rsidRDefault="00634288" w:rsidP="00634288">
      <w:pPr>
        <w:widowControl w:val="0"/>
        <w:numPr>
          <w:ilvl w:val="1"/>
          <w:numId w:val="36"/>
        </w:numPr>
        <w:tabs>
          <w:tab w:val="left" w:pos="1442"/>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Пути движения МГН, входные группы в здания и сооружения рекомендуется проектировать в соответствии с СП 59.13330.2020 «Свод правил. Доступность зданий и сооружений для маломобильных групп населения. СНиП 35-01-2001».</w:t>
      </w:r>
    </w:p>
    <w:p w:rsidR="00634288" w:rsidRPr="00634288" w:rsidRDefault="00634288" w:rsidP="00634288">
      <w:pPr>
        <w:widowControl w:val="0"/>
        <w:numPr>
          <w:ilvl w:val="1"/>
          <w:numId w:val="36"/>
        </w:numPr>
        <w:tabs>
          <w:tab w:val="left" w:pos="144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выполнении благоустройства улиц в части организации подходов к зданиям и сооружениям поверхность реконструируемой части тротуаров рекомендуется выполнять на одном уровне с существующим тротуаром или путем обеспечения плавного перехода между поверхностями тротуаров, выполненными в разных уровнях.</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Тротуары, подходы к зданиям, строениям и сооружениям, ступени и пандусы рекомендуется выполнять с нескользящей поверхностью.</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Поверхности тротуаров, площадок перед входом в здания, строения и сооружения, ступеней и пандусов, имеющие скользкую поверхность в холодный период времени, рекомендуется обрабатывать специальными </w:t>
      </w:r>
      <w:proofErr w:type="spellStart"/>
      <w:r w:rsidRPr="00634288">
        <w:rPr>
          <w:rFonts w:ascii="Times New Roman" w:eastAsia="Arial Unicode MS" w:hAnsi="Times New Roman"/>
          <w:sz w:val="28"/>
          <w:szCs w:val="28"/>
          <w:lang w:bidi="ru-RU"/>
        </w:rPr>
        <w:t>противогололедными</w:t>
      </w:r>
      <w:proofErr w:type="spellEnd"/>
      <w:r w:rsidRPr="00634288">
        <w:rPr>
          <w:rFonts w:ascii="Times New Roman" w:eastAsia="Arial Unicode MS" w:hAnsi="Times New Roman"/>
          <w:sz w:val="28"/>
          <w:szCs w:val="28"/>
          <w:lang w:bidi="ru-RU"/>
        </w:rPr>
        <w:t xml:space="preserve"> средствами или укрывать такие поверхности противоскользящими материалами.</w:t>
      </w:r>
    </w:p>
    <w:p w:rsidR="00634288" w:rsidRPr="00634288" w:rsidRDefault="00634288" w:rsidP="00634288">
      <w:pPr>
        <w:widowControl w:val="0"/>
        <w:numPr>
          <w:ilvl w:val="1"/>
          <w:numId w:val="36"/>
        </w:numPr>
        <w:tabs>
          <w:tab w:val="left" w:pos="1442"/>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Для предупреждения инвалидов по зрению о препятствиях и опасных местах на путях их следования, в том числе на пешеходных коммуникациях общественных территорий, на путях следования в жилых и производственных зданиях, общественных зданиях и сооружениях открытого доступа населения и на прилегающих к ним участках, на объектах транспортной инфраструктуры, а также для обозначения безопасных путей следования, обозначения мест их начала и изменения</w:t>
      </w:r>
      <w:proofErr w:type="gramEnd"/>
      <w:r w:rsidRPr="00634288">
        <w:rPr>
          <w:rFonts w:ascii="Times New Roman" w:eastAsia="Arial Unicode MS" w:hAnsi="Times New Roman"/>
          <w:sz w:val="28"/>
          <w:szCs w:val="28"/>
          <w:lang w:bidi="ru-RU"/>
        </w:rPr>
        <w:t xml:space="preserve"> направления движения, для обозначения мест посадки в маршрутные транспортные средства, мест получения услуг или информации, рекомендуется применение тактильных наземных указателей.</w:t>
      </w:r>
    </w:p>
    <w:p w:rsidR="00634288" w:rsidRPr="00634288" w:rsidRDefault="00634288" w:rsidP="00634288">
      <w:pPr>
        <w:widowControl w:val="0"/>
        <w:numPr>
          <w:ilvl w:val="1"/>
          <w:numId w:val="36"/>
        </w:numPr>
        <w:tabs>
          <w:tab w:val="left" w:pos="1442"/>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 xml:space="preserve">Для информирования инвалидов по зрению на путях их движения, указания направления движения, идентификации мест и возможности получения услуги рекомендуется оборудование общественных территорий населенного пункта, территорий, прилегающих к объектам социальной инфраструктуры, зон транспортно-пересадочных узлов и иных центров притяжения тактильными мнемосхемами (тактильными </w:t>
      </w:r>
      <w:proofErr w:type="spellStart"/>
      <w:r w:rsidRPr="00634288">
        <w:rPr>
          <w:rFonts w:ascii="Times New Roman" w:eastAsia="Arial Unicode MS" w:hAnsi="Times New Roman"/>
          <w:sz w:val="28"/>
          <w:szCs w:val="28"/>
          <w:lang w:bidi="ru-RU"/>
        </w:rPr>
        <w:t>мнемокартами</w:t>
      </w:r>
      <w:proofErr w:type="spellEnd"/>
      <w:r w:rsidRPr="00634288">
        <w:rPr>
          <w:rFonts w:ascii="Times New Roman" w:eastAsia="Arial Unicode MS" w:hAnsi="Times New Roman"/>
          <w:sz w:val="28"/>
          <w:szCs w:val="28"/>
          <w:lang w:bidi="ru-RU"/>
        </w:rPr>
        <w:t xml:space="preserve"> и рельефными планами) и тактильными указателями (тактильными табличками, пиктограммами, накладками и наклейками), обеспечивающими возможность их эффективного использования инвалидами по</w:t>
      </w:r>
      <w:proofErr w:type="gramEnd"/>
      <w:r w:rsidRPr="00634288">
        <w:rPr>
          <w:rFonts w:ascii="Times New Roman" w:eastAsia="Arial Unicode MS" w:hAnsi="Times New Roman"/>
          <w:sz w:val="28"/>
          <w:szCs w:val="28"/>
          <w:lang w:bidi="ru-RU"/>
        </w:rPr>
        <w:t xml:space="preserve"> зрению и другими категориями МГН, а также людьми без инвалидности.</w:t>
      </w:r>
    </w:p>
    <w:p w:rsidR="00634288" w:rsidRPr="00634288" w:rsidRDefault="00634288" w:rsidP="00634288">
      <w:pPr>
        <w:widowControl w:val="0"/>
        <w:tabs>
          <w:tab w:val="left" w:pos="872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На тактильных мнемосхемах рекомендуется </w:t>
      </w:r>
      <w:proofErr w:type="gramStart"/>
      <w:r w:rsidRPr="00634288">
        <w:rPr>
          <w:rFonts w:ascii="Times New Roman" w:eastAsia="Arial Unicode MS" w:hAnsi="Times New Roman"/>
          <w:sz w:val="28"/>
          <w:szCs w:val="28"/>
          <w:lang w:bidi="ru-RU"/>
        </w:rPr>
        <w:t>размещать</w:t>
      </w:r>
      <w:proofErr w:type="gramEnd"/>
      <w:r w:rsidRPr="00634288">
        <w:rPr>
          <w:rFonts w:ascii="Times New Roman" w:eastAsia="Arial Unicode MS" w:hAnsi="Times New Roman"/>
          <w:sz w:val="28"/>
          <w:szCs w:val="28"/>
          <w:lang w:bidi="ru-RU"/>
        </w:rPr>
        <w:t xml:space="preserve"> в том числе тактильную пространственную информацию, позволяющую определить фактическое положение объектов в пространстве.</w:t>
      </w:r>
    </w:p>
    <w:p w:rsidR="00634288" w:rsidRPr="00634288" w:rsidRDefault="00634288" w:rsidP="00634288">
      <w:pPr>
        <w:widowControl w:val="0"/>
        <w:tabs>
          <w:tab w:val="left" w:pos="7960"/>
        </w:tabs>
        <w:spacing w:after="27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тактильных указателях рекомендуется размещать тактильную информацию, необходимую инвалиду по зрению вдоль пути следования и позволяющую получать полноценную информацию для ориентирования в пространстве, предназначенную для считывания посредством осязания лицами, владеющими техникой чтения шрифта Брайля, и не владеющими данными навыками МГН.</w:t>
      </w:r>
    </w:p>
    <w:p w:rsidR="00634288" w:rsidRPr="00634288" w:rsidRDefault="00634288" w:rsidP="00634288">
      <w:pPr>
        <w:widowControl w:val="0"/>
        <w:numPr>
          <w:ilvl w:val="0"/>
          <w:numId w:val="36"/>
        </w:numPr>
        <w:tabs>
          <w:tab w:val="left" w:pos="1596"/>
        </w:tabs>
        <w:spacing w:after="244" w:line="322" w:lineRule="exact"/>
        <w:ind w:left="90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Уборка территории</w:t>
      </w:r>
      <w:r w:rsidRPr="00634288">
        <w:rPr>
          <w:rFonts w:ascii="Times New Roman" w:eastAsia="Arial Unicode MS" w:hAnsi="Times New Roman"/>
          <w:sz w:val="28"/>
          <w:szCs w:val="28"/>
          <w:lang w:bidi="ru-RU"/>
        </w:rPr>
        <w:br/>
        <w:t>Ивановского сельсовета, в том числе в зимний период</w:t>
      </w:r>
    </w:p>
    <w:p w:rsidR="00634288" w:rsidRPr="00634288" w:rsidRDefault="00634288" w:rsidP="00634288">
      <w:pPr>
        <w:widowControl w:val="0"/>
        <w:numPr>
          <w:ilvl w:val="1"/>
          <w:numId w:val="36"/>
        </w:numPr>
        <w:tabs>
          <w:tab w:val="left" w:pos="1422"/>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планировании уборки территории Ивановского сельсовета рекомендуется определить лиц, ответственных за уборку каждой части территории Ивановского сельсовета.</w:t>
      </w:r>
    </w:p>
    <w:p w:rsidR="00634288" w:rsidRPr="00634288" w:rsidRDefault="00634288" w:rsidP="00634288">
      <w:pPr>
        <w:widowControl w:val="0"/>
        <w:numPr>
          <w:ilvl w:val="1"/>
          <w:numId w:val="36"/>
        </w:numPr>
        <w:tabs>
          <w:tab w:val="left" w:pos="1422"/>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Территории объектов благоустройства необходимо убирать ручным или механизированным способом в зависимости от возможности использования того или иного способа уборки.</w:t>
      </w:r>
    </w:p>
    <w:p w:rsidR="00634288" w:rsidRPr="00634288" w:rsidRDefault="00634288" w:rsidP="00634288">
      <w:pPr>
        <w:widowControl w:val="0"/>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Приоритетным способом уборки объектов благоустройства рекомендуется определять механизированный способ, к условиям выбора которого рекомендуется отнести:</w:t>
      </w:r>
    </w:p>
    <w:p w:rsidR="00634288" w:rsidRPr="00634288" w:rsidRDefault="00634288" w:rsidP="00634288">
      <w:pPr>
        <w:widowControl w:val="0"/>
        <w:numPr>
          <w:ilvl w:val="0"/>
          <w:numId w:val="37"/>
        </w:numPr>
        <w:tabs>
          <w:tab w:val="left" w:pos="92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наличие бордюрных пандусов или местных понижений бортового камня в местах съезда и выезда уборочных машин на тротуар;</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ширина убираемых объектов благоустройства - 1,5 и более метров;</w:t>
      </w:r>
    </w:p>
    <w:p w:rsidR="00634288" w:rsidRPr="00634288" w:rsidRDefault="00634288" w:rsidP="00634288">
      <w:pPr>
        <w:widowControl w:val="0"/>
        <w:numPr>
          <w:ilvl w:val="0"/>
          <w:numId w:val="37"/>
        </w:numPr>
        <w:tabs>
          <w:tab w:val="left" w:pos="972"/>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протяженность убираемых объектов превышает 3 погонных метра;</w:t>
      </w:r>
    </w:p>
    <w:p w:rsidR="00634288" w:rsidRPr="00634288" w:rsidRDefault="00634288" w:rsidP="00634288">
      <w:pPr>
        <w:widowControl w:val="0"/>
        <w:numPr>
          <w:ilvl w:val="0"/>
          <w:numId w:val="37"/>
        </w:numPr>
        <w:tabs>
          <w:tab w:val="left" w:pos="91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отсутствие препятствий движению уборочной техники (зеленые насаждения, цветочные клумбы, мачты освещения, информационные конструкции и другие элементы, препятствующие движению уборочной техники);</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наличии обстоятельств, исключающих механизированный способ уборки территорий, или обстоятельств, делающих такую уборку нерациональной (</w:t>
      </w:r>
      <w:proofErr w:type="spellStart"/>
      <w:r w:rsidRPr="00634288">
        <w:rPr>
          <w:rFonts w:ascii="Times New Roman" w:eastAsia="Arial Unicode MS" w:hAnsi="Times New Roman"/>
          <w:sz w:val="28"/>
          <w:szCs w:val="28"/>
          <w:lang w:bidi="ru-RU"/>
        </w:rPr>
        <w:t>трудозатратной</w:t>
      </w:r>
      <w:proofErr w:type="spellEnd"/>
      <w:r w:rsidRPr="00634288">
        <w:rPr>
          <w:rFonts w:ascii="Times New Roman" w:eastAsia="Arial Unicode MS" w:hAnsi="Times New Roman"/>
          <w:sz w:val="28"/>
          <w:szCs w:val="28"/>
          <w:lang w:bidi="ru-RU"/>
        </w:rPr>
        <w:t>), уборку такой территорий рекомендуется осуществлять ручным способом.</w:t>
      </w:r>
    </w:p>
    <w:p w:rsidR="00634288" w:rsidRPr="00634288" w:rsidRDefault="00634288" w:rsidP="00634288">
      <w:pPr>
        <w:widowControl w:val="0"/>
        <w:numPr>
          <w:ilvl w:val="1"/>
          <w:numId w:val="36"/>
        </w:numPr>
        <w:tabs>
          <w:tab w:val="left" w:pos="1422"/>
        </w:tabs>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составе территорий любого функционального назначения, где могут накапливаться коммунальные отходы, рекомендуется предусматривать наличие контейнеров.</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Размещение и обустройство контейнерных площадок, контейнеров, в том числе для раздельного накопления твердых коммунальных отходов, на общественных территориях, на территориях иных элементов планировочной структуры Ивановского сельсовета рекомендуется производить в соответствии с требованиями законодательства Российской Федерации в сфере охраны окружающей среды, санитарно-эпидемиологическими требованиями к содержанию территорий муниципальных образований, накоплению, сбору, транспортированию отходов производства и потребления, установленными законодательством Российской Федерации.</w:t>
      </w:r>
      <w:proofErr w:type="gramEnd"/>
    </w:p>
    <w:p w:rsidR="00634288" w:rsidRPr="00634288" w:rsidRDefault="00634288" w:rsidP="00634288">
      <w:pPr>
        <w:widowControl w:val="0"/>
        <w:tabs>
          <w:tab w:val="left" w:pos="550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Понятия «контейнер» и «контейнерная площадка» рекомендуется применять в значениях, установленных постановлением Правительства Российской Федерации от 12 ноября 2016 г. №1156 «Об обращении с твердыми коммунальными отходами и внесении изменения в постановление Правительства Российской Федерации от 25 августа 2008 г. № 641».</w:t>
      </w:r>
    </w:p>
    <w:p w:rsidR="00634288" w:rsidRPr="00634288" w:rsidRDefault="00634288" w:rsidP="00634288">
      <w:pPr>
        <w:widowControl w:val="0"/>
        <w:numPr>
          <w:ilvl w:val="1"/>
          <w:numId w:val="36"/>
        </w:numPr>
        <w:tabs>
          <w:tab w:val="left" w:pos="1428"/>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 элементам благоустройства контейнерных площадок рекомендуется относить покрытие контейнерной площадки, элементы сопряжения покрытий, контейнеры, ограждение контейнерной площадки.</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Контейнерные площадки рекомендуется оборудовать твердым покрытием, аналогичным покрытию проездов, без выбоин, </w:t>
      </w:r>
      <w:proofErr w:type="spellStart"/>
      <w:r w:rsidRPr="00634288">
        <w:rPr>
          <w:rFonts w:ascii="Times New Roman" w:eastAsia="Arial Unicode MS" w:hAnsi="Times New Roman"/>
          <w:sz w:val="28"/>
          <w:szCs w:val="28"/>
          <w:lang w:bidi="ru-RU"/>
        </w:rPr>
        <w:t>просадков</w:t>
      </w:r>
      <w:proofErr w:type="spellEnd"/>
      <w:r w:rsidRPr="00634288">
        <w:rPr>
          <w:rFonts w:ascii="Times New Roman" w:eastAsia="Arial Unicode MS" w:hAnsi="Times New Roman"/>
          <w:sz w:val="28"/>
          <w:szCs w:val="28"/>
          <w:lang w:bidi="ru-RU"/>
        </w:rPr>
        <w:t>, проломов, сдвигов, волн, гребенок, колей и сорной растительности.</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Элементы сопряжения покрытий рекомендуется поддерживать без разрушений,</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сколов, вертикальных отклонений, сорной растительности между бортовыми камнями.</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Ограждение контейнерных площадок не рекомендуются устраивать из сварной сетки, сетки-</w:t>
      </w:r>
      <w:proofErr w:type="spellStart"/>
      <w:r w:rsidRPr="00634288">
        <w:rPr>
          <w:rFonts w:ascii="Times New Roman" w:eastAsia="Arial Unicode MS" w:hAnsi="Times New Roman"/>
          <w:sz w:val="28"/>
          <w:szCs w:val="28"/>
          <w:lang w:bidi="ru-RU"/>
        </w:rPr>
        <w:t>рабицы</w:t>
      </w:r>
      <w:proofErr w:type="spellEnd"/>
      <w:r w:rsidRPr="00634288">
        <w:rPr>
          <w:rFonts w:ascii="Times New Roman" w:eastAsia="Arial Unicode MS" w:hAnsi="Times New Roman"/>
          <w:sz w:val="28"/>
          <w:szCs w:val="28"/>
          <w:lang w:bidi="ru-RU"/>
        </w:rPr>
        <w:t>, решеток из прута и прутка, арматуры, бетонных и железобетонных изделий, дерева, ткани, картона, бумаги, пластиковых изделий, шифера, поддонов, иных подобных изделий и материалов.</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Крыши контейнерных площадок не рекомендуется устраивать из бетонных и железобетонных изделий, дерева, ткани, шифера, мягкой кровли, черепицы, поддонов, иных подобных изделий и материалов.</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Внешние поверхности элементов благоустройства контейнерных площадок рекомендуется поддерживать чистыми, без визуально воспринимаемых деформаций.</w:t>
      </w:r>
    </w:p>
    <w:p w:rsidR="00634288" w:rsidRPr="00634288" w:rsidRDefault="00634288" w:rsidP="00634288">
      <w:pPr>
        <w:widowControl w:val="0"/>
        <w:spacing w:after="0" w:line="30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Контейнерную площадку рекомендуется освещать в вечерне-ночное время с использованием установок наружного освещения.</w:t>
      </w:r>
    </w:p>
    <w:p w:rsidR="00634288" w:rsidRPr="00634288" w:rsidRDefault="00634288" w:rsidP="00634288">
      <w:pPr>
        <w:widowControl w:val="0"/>
        <w:spacing w:after="0" w:line="31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Контейнерные площадки рекомендуется снабжать информационной табличкой о сроках удаления отходов, наименовании организации, выполняющей данную работу, контактах лица, ответственного за работу по содержанию площадки и своевременное удаление отходов, а также о недопустимости создания препятствий подъезду специализированного автотранспорта, разгружающего контейнеры.</w:t>
      </w:r>
    </w:p>
    <w:p w:rsidR="00634288" w:rsidRPr="00634288" w:rsidRDefault="00634288" w:rsidP="00634288">
      <w:pPr>
        <w:widowControl w:val="0"/>
        <w:numPr>
          <w:ilvl w:val="1"/>
          <w:numId w:val="36"/>
        </w:numPr>
        <w:tabs>
          <w:tab w:val="left" w:pos="1428"/>
        </w:tabs>
        <w:spacing w:after="0" w:line="317" w:lineRule="exact"/>
        <w:ind w:firstLine="76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При содержании территорий Ивановского сельсовета рекомендуется не допускать размещения на территории, примыкающей к контейнерной площадке, порубочных остатков, уличного смета, скошенной травы, листвы и иных остатков растительности, мебели, бытовой техники и их частей, остатков после проведения ремонта и строительства, коробок, ящиков и иных упаковочных материалов, шин и запасных частей транспортных средств, спортивного инвентаря.</w:t>
      </w:r>
      <w:proofErr w:type="gramEnd"/>
    </w:p>
    <w:p w:rsidR="00634288" w:rsidRPr="00634288" w:rsidRDefault="00634288" w:rsidP="00634288">
      <w:pPr>
        <w:widowControl w:val="0"/>
        <w:numPr>
          <w:ilvl w:val="1"/>
          <w:numId w:val="36"/>
        </w:numPr>
        <w:tabs>
          <w:tab w:val="left" w:pos="1563"/>
        </w:tabs>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Рекомендуется обеспечивать свободный подъезд мусоровозов непосредственно к контейнерам  и выгребным ямам для удаления отходов.</w:t>
      </w:r>
    </w:p>
    <w:p w:rsidR="00634288" w:rsidRPr="00634288" w:rsidRDefault="00634288" w:rsidP="00634288">
      <w:pPr>
        <w:widowControl w:val="0"/>
        <w:numPr>
          <w:ilvl w:val="1"/>
          <w:numId w:val="36"/>
        </w:numPr>
        <w:tabs>
          <w:tab w:val="left" w:pos="1563"/>
        </w:tabs>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целях предотвращения загрязнения отходами общественных и дворовых территорий, в том числе площадей, улиц, озелененных территорий, остановок общественного транспорта, пешеходных коммуникаций и иных территорий Ивановского сельсовета рекомендуется устанавливать специально предназначенные для временного складирования отходов элементы коммунально-бытового оборудования малого размера (урны, контейнеры, баки).</w:t>
      </w:r>
    </w:p>
    <w:p w:rsidR="00634288" w:rsidRPr="00634288" w:rsidRDefault="00634288" w:rsidP="00634288">
      <w:pPr>
        <w:widowControl w:val="0"/>
        <w:numPr>
          <w:ilvl w:val="1"/>
          <w:numId w:val="36"/>
        </w:numPr>
        <w:tabs>
          <w:tab w:val="left" w:pos="1563"/>
        </w:tabs>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уборке территории Ивановского сельсовета в ночное время необходимо принимать меры, предупреждающие шум.</w:t>
      </w:r>
    </w:p>
    <w:p w:rsidR="00634288" w:rsidRPr="00634288" w:rsidRDefault="00634288" w:rsidP="00634288">
      <w:pPr>
        <w:widowControl w:val="0"/>
        <w:numPr>
          <w:ilvl w:val="1"/>
          <w:numId w:val="36"/>
        </w:numPr>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 весенне-летний период к мероприятиям по уборке объектов благоустройства </w:t>
      </w:r>
      <w:proofErr w:type="gramStart"/>
      <w:r w:rsidRPr="00634288">
        <w:rPr>
          <w:rFonts w:ascii="Times New Roman" w:eastAsia="Arial Unicode MS" w:hAnsi="Times New Roman"/>
          <w:sz w:val="28"/>
          <w:szCs w:val="28"/>
          <w:lang w:bidi="ru-RU"/>
        </w:rPr>
        <w:t>относятся</w:t>
      </w:r>
      <w:proofErr w:type="gramEnd"/>
      <w:r w:rsidRPr="00634288">
        <w:rPr>
          <w:rFonts w:ascii="Times New Roman" w:eastAsia="Arial Unicode MS" w:hAnsi="Times New Roman"/>
          <w:sz w:val="28"/>
          <w:szCs w:val="28"/>
          <w:lang w:bidi="ru-RU"/>
        </w:rPr>
        <w:t xml:space="preserve"> в том числе уборка и вывоз мусора,  уборка бордюров от песка и пыли, подметание тротуаров и дворовых территорий, покос и полив озелененных территорий.</w:t>
      </w:r>
    </w:p>
    <w:p w:rsidR="00634288" w:rsidRPr="00634288" w:rsidRDefault="00634288" w:rsidP="00634288">
      <w:pPr>
        <w:widowControl w:val="0"/>
        <w:numPr>
          <w:ilvl w:val="1"/>
          <w:numId w:val="36"/>
        </w:numPr>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 </w:t>
      </w:r>
      <w:proofErr w:type="gramStart"/>
      <w:r w:rsidRPr="00634288">
        <w:rPr>
          <w:rFonts w:ascii="Times New Roman" w:eastAsia="Arial Unicode MS" w:hAnsi="Times New Roman"/>
          <w:sz w:val="28"/>
          <w:szCs w:val="28"/>
          <w:lang w:bidi="ru-RU"/>
        </w:rPr>
        <w:t xml:space="preserve">В осенне-зимний период к мероприятиям по уборке объектов благоустройства относятся:  уборка и вывоз мусора, грязи, очистка территорий возле водосточных труб, подметание и сгребание снега, сдвигание снега в кучи и валы, перемещение снега, зачистка снежных уплотнений и накатов, </w:t>
      </w:r>
      <w:proofErr w:type="spellStart"/>
      <w:r w:rsidRPr="00634288">
        <w:rPr>
          <w:rFonts w:ascii="Times New Roman" w:eastAsia="Arial Unicode MS" w:hAnsi="Times New Roman"/>
          <w:sz w:val="28"/>
          <w:szCs w:val="28"/>
          <w:lang w:bidi="ru-RU"/>
        </w:rPr>
        <w:t>противогололедная</w:t>
      </w:r>
      <w:proofErr w:type="spellEnd"/>
      <w:r w:rsidRPr="00634288">
        <w:rPr>
          <w:rFonts w:ascii="Times New Roman" w:eastAsia="Arial Unicode MS" w:hAnsi="Times New Roman"/>
          <w:sz w:val="28"/>
          <w:szCs w:val="28"/>
          <w:lang w:bidi="ru-RU"/>
        </w:rPr>
        <w:t xml:space="preserve"> обработка территорий </w:t>
      </w:r>
      <w:proofErr w:type="spellStart"/>
      <w:r w:rsidRPr="00634288">
        <w:rPr>
          <w:rFonts w:ascii="Times New Roman" w:eastAsia="Arial Unicode MS" w:hAnsi="Times New Roman"/>
          <w:sz w:val="28"/>
          <w:szCs w:val="28"/>
          <w:lang w:bidi="ru-RU"/>
        </w:rPr>
        <w:t>противогололедными</w:t>
      </w:r>
      <w:proofErr w:type="spellEnd"/>
      <w:r w:rsidRPr="00634288">
        <w:rPr>
          <w:rFonts w:ascii="Times New Roman" w:eastAsia="Arial Unicode MS" w:hAnsi="Times New Roman"/>
          <w:sz w:val="28"/>
          <w:szCs w:val="28"/>
          <w:lang w:bidi="ru-RU"/>
        </w:rPr>
        <w:t xml:space="preserve"> материалами, подметание территорий при отсутствии снегопадов и гололедицы, очистка от снега МАФ и иных элементов благоустройства.</w:t>
      </w:r>
      <w:proofErr w:type="gramEnd"/>
    </w:p>
    <w:p w:rsidR="00634288" w:rsidRPr="00634288" w:rsidRDefault="00634288" w:rsidP="00634288">
      <w:pPr>
        <w:widowControl w:val="0"/>
        <w:numPr>
          <w:ilvl w:val="1"/>
          <w:numId w:val="36"/>
        </w:numPr>
        <w:tabs>
          <w:tab w:val="left" w:pos="1522"/>
        </w:tabs>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Укладку свежевыпавшего снега в валы и кучи рекомендуется разрешать на всех улицах, </w:t>
      </w:r>
      <w:proofErr w:type="spellStart"/>
      <w:r w:rsidRPr="00634288">
        <w:rPr>
          <w:rFonts w:ascii="Times New Roman" w:eastAsia="Arial Unicode MS" w:hAnsi="Times New Roman"/>
          <w:sz w:val="28"/>
          <w:szCs w:val="28"/>
          <w:lang w:bidi="ru-RU"/>
        </w:rPr>
        <w:t>площадяхи</w:t>
      </w:r>
      <w:proofErr w:type="spellEnd"/>
      <w:r w:rsidRPr="00634288">
        <w:rPr>
          <w:rFonts w:ascii="Times New Roman" w:eastAsia="Arial Unicode MS" w:hAnsi="Times New Roman"/>
          <w:sz w:val="28"/>
          <w:szCs w:val="28"/>
          <w:lang w:bidi="ru-RU"/>
        </w:rPr>
        <w:t xml:space="preserve"> скверах с последующим вывозом.</w:t>
      </w:r>
    </w:p>
    <w:p w:rsidR="00634288" w:rsidRPr="00634288" w:rsidRDefault="00634288" w:rsidP="00634288">
      <w:pPr>
        <w:widowControl w:val="0"/>
        <w:spacing w:after="0" w:line="317" w:lineRule="exact"/>
        <w:ind w:firstLine="80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зависимости от ширины улицы и характера движения на ней валы рекомендуется укладывать либо по обеим сторонам проезжей части, либо с одной стороны проезжей части вдоль тротуара, оставляя необходимые проходы и проезды.</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После прохождения снегоуборочной техники необходимо осуществить уборку </w:t>
      </w:r>
      <w:proofErr w:type="spellStart"/>
      <w:r w:rsidRPr="00634288">
        <w:rPr>
          <w:rFonts w:ascii="Times New Roman" w:eastAsia="Arial Unicode MS" w:hAnsi="Times New Roman"/>
          <w:sz w:val="28"/>
          <w:szCs w:val="28"/>
          <w:lang w:bidi="ru-RU"/>
        </w:rPr>
        <w:t>прибордюрных</w:t>
      </w:r>
      <w:proofErr w:type="spellEnd"/>
      <w:r w:rsidRPr="00634288">
        <w:rPr>
          <w:rFonts w:ascii="Times New Roman" w:eastAsia="Arial Unicode MS" w:hAnsi="Times New Roman"/>
          <w:sz w:val="28"/>
          <w:szCs w:val="28"/>
          <w:lang w:bidi="ru-RU"/>
        </w:rPr>
        <w:t xml:space="preserve"> лотков, расчистку въездов, проездов и пешеходных переходов с обеих сторон.</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 рекомендуется складирование снега на озелененных территориях, если это наносит ущерб зеленым насаждениям.</w:t>
      </w:r>
    </w:p>
    <w:p w:rsidR="00634288" w:rsidRPr="00634288" w:rsidRDefault="00634288" w:rsidP="00634288">
      <w:pPr>
        <w:widowControl w:val="0"/>
        <w:numPr>
          <w:ilvl w:val="1"/>
          <w:numId w:val="36"/>
        </w:numPr>
        <w:tabs>
          <w:tab w:val="left" w:pos="1518"/>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Вывоз снега рекомендуется осуществлять в специально отведенные оборудованные места.</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Уборку и вывоз снега и льда с общественных территорий Ивановского сельсовета рекомендуется начинать немедленно с начала снегопада и производить, в первую очередь, с центральных улиц села </w:t>
      </w:r>
      <w:proofErr w:type="spellStart"/>
      <w:r w:rsidRPr="00634288">
        <w:rPr>
          <w:rFonts w:ascii="Times New Roman" w:eastAsia="Arial Unicode MS" w:hAnsi="Times New Roman"/>
          <w:sz w:val="28"/>
          <w:szCs w:val="28"/>
          <w:lang w:bidi="ru-RU"/>
        </w:rPr>
        <w:t>Пвановка</w:t>
      </w:r>
      <w:proofErr w:type="spellEnd"/>
      <w:r w:rsidRPr="00634288">
        <w:rPr>
          <w:rFonts w:ascii="Times New Roman" w:eastAsia="Arial Unicode MS" w:hAnsi="Times New Roman"/>
          <w:sz w:val="28"/>
          <w:szCs w:val="28"/>
          <w:lang w:bidi="ru-RU"/>
        </w:rPr>
        <w:t>, а также маршрутов общественного транспорта.</w:t>
      </w:r>
    </w:p>
    <w:p w:rsidR="00634288" w:rsidRPr="00634288" w:rsidRDefault="00634288" w:rsidP="00634288">
      <w:pPr>
        <w:widowControl w:val="0"/>
        <w:numPr>
          <w:ilvl w:val="1"/>
          <w:numId w:val="36"/>
        </w:numPr>
        <w:tabs>
          <w:tab w:val="left" w:pos="152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Посыпку пешеходных и транспортных коммуникаций антигололедными средствами рекомендуется начинать немедленно с начала снегопада или появления гололеда.</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гололеде рекомендуется, в первую очередь, посыпать спуски, подъемы,  перекрестки, места остановок общественного транспорта, пешеходные переходы.</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Тротуары, общественные и дворовые территории с асфальтовым покрытием рекомендуется очищать от снега и обледенелого наката под скребок и посыпать антигололедными средствами до 8 часов утра.</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На территории интенсивных пешеходных коммуникаций рекомендуется применять природные антигололедные средства.</w:t>
      </w:r>
    </w:p>
    <w:p w:rsidR="00634288" w:rsidRPr="00634288" w:rsidRDefault="00634288" w:rsidP="00634288">
      <w:pPr>
        <w:widowControl w:val="0"/>
        <w:numPr>
          <w:ilvl w:val="1"/>
          <w:numId w:val="36"/>
        </w:numPr>
        <w:tabs>
          <w:tab w:val="left" w:pos="1527"/>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Очистку от снега крыш и удаление сосулек рекомендуется производить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Снег с крыш рекомендуется сбрасывать до вывоза снега, убранного с соответствующей территории, и укладывать его в общий вал.</w:t>
      </w:r>
    </w:p>
    <w:p w:rsidR="00634288" w:rsidRPr="00634288" w:rsidRDefault="00634288" w:rsidP="00634288">
      <w:pPr>
        <w:widowControl w:val="0"/>
        <w:numPr>
          <w:ilvl w:val="1"/>
          <w:numId w:val="36"/>
        </w:numPr>
        <w:tabs>
          <w:tab w:val="left" w:pos="1709"/>
        </w:tabs>
        <w:spacing w:after="24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уборке придомовых территорий многоквартирных домов рекомендуется информировать жителей о сроках и месте проведения работ по уборке и вывозу снега с придомовой территории и о необходимости перемещения транспортных сре</w:t>
      </w:r>
      <w:proofErr w:type="gramStart"/>
      <w:r w:rsidRPr="00634288">
        <w:rPr>
          <w:rFonts w:ascii="Times New Roman" w:eastAsia="Arial Unicode MS" w:hAnsi="Times New Roman"/>
          <w:sz w:val="28"/>
          <w:szCs w:val="28"/>
          <w:lang w:bidi="ru-RU"/>
        </w:rPr>
        <w:t>дств в сл</w:t>
      </w:r>
      <w:proofErr w:type="gramEnd"/>
      <w:r w:rsidRPr="00634288">
        <w:rPr>
          <w:rFonts w:ascii="Times New Roman" w:eastAsia="Arial Unicode MS" w:hAnsi="Times New Roman"/>
          <w:sz w:val="28"/>
          <w:szCs w:val="28"/>
          <w:lang w:bidi="ru-RU"/>
        </w:rPr>
        <w:t>учае создания препятствий для работы снегоуборочной техники.</w:t>
      </w:r>
    </w:p>
    <w:p w:rsidR="00634288" w:rsidRPr="00634288" w:rsidRDefault="00634288" w:rsidP="00634288">
      <w:pPr>
        <w:widowControl w:val="0"/>
        <w:numPr>
          <w:ilvl w:val="0"/>
          <w:numId w:val="36"/>
        </w:numPr>
        <w:tabs>
          <w:tab w:val="left" w:pos="1489"/>
        </w:tabs>
        <w:spacing w:after="240" w:line="317" w:lineRule="exact"/>
        <w:ind w:left="100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Организация приема поверхностных сточных вод</w:t>
      </w:r>
    </w:p>
    <w:p w:rsidR="00634288" w:rsidRPr="00634288" w:rsidRDefault="00634288" w:rsidP="00634288">
      <w:pPr>
        <w:widowControl w:val="0"/>
        <w:numPr>
          <w:ilvl w:val="1"/>
          <w:numId w:val="36"/>
        </w:numPr>
        <w:tabs>
          <w:tab w:val="left" w:pos="1675"/>
        </w:tabs>
        <w:spacing w:after="0" w:line="317" w:lineRule="exact"/>
        <w:ind w:firstLine="78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Организация приема поверхностных сточных вод осуществляется с учетом положений федеральных законов и иных нормативных правовых актов Российской Федерации, а также сводов правил по вопросам устройства, эксплуатации и содержания систем водоотведения (канализации), приема, транспортировки и очистки поверхностных сточных вод.</w:t>
      </w:r>
    </w:p>
    <w:p w:rsidR="00634288" w:rsidRPr="00634288" w:rsidRDefault="00634288" w:rsidP="00634288">
      <w:pPr>
        <w:widowControl w:val="0"/>
        <w:numPr>
          <w:ilvl w:val="1"/>
          <w:numId w:val="36"/>
        </w:numPr>
        <w:tabs>
          <w:tab w:val="left" w:pos="1491"/>
        </w:tabs>
        <w:spacing w:after="0" w:line="317" w:lineRule="exact"/>
        <w:ind w:firstLine="78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 xml:space="preserve">Учитывая размеры населенных пунктов, расположенных на территории Ивановского сельсовета </w:t>
      </w:r>
      <w:proofErr w:type="spellStart"/>
      <w:r w:rsidRPr="00634288">
        <w:rPr>
          <w:rFonts w:ascii="Times New Roman" w:eastAsiaTheme="minorHAnsi" w:hAnsi="Times New Roman"/>
          <w:color w:val="000000"/>
          <w:sz w:val="28"/>
          <w:szCs w:val="28"/>
          <w:lang w:bidi="ru-RU"/>
        </w:rPr>
        <w:t>Баганского</w:t>
      </w:r>
      <w:proofErr w:type="spellEnd"/>
      <w:r w:rsidRPr="00634288">
        <w:rPr>
          <w:rFonts w:ascii="Times New Roman" w:eastAsiaTheme="minorHAnsi" w:hAnsi="Times New Roman"/>
          <w:color w:val="000000"/>
          <w:sz w:val="28"/>
          <w:szCs w:val="28"/>
          <w:lang w:bidi="ru-RU"/>
        </w:rPr>
        <w:t xml:space="preserve"> района Новосибирской области, и существующую инфраструктуру, отведение сточных, дождевых вод из населенных пунктов производится путем нарезания кюветов вдоль дорог и укладки труб для пропуска дождевых и талых вод.</w:t>
      </w:r>
    </w:p>
    <w:p w:rsidR="00634288" w:rsidRPr="00634288" w:rsidRDefault="00634288" w:rsidP="00634288">
      <w:pPr>
        <w:widowControl w:val="0"/>
        <w:numPr>
          <w:ilvl w:val="1"/>
          <w:numId w:val="36"/>
        </w:numPr>
        <w:tabs>
          <w:tab w:val="left" w:pos="1623"/>
        </w:tabs>
        <w:spacing w:after="304" w:line="322" w:lineRule="exact"/>
        <w:ind w:firstLine="76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 xml:space="preserve">При проектировании системы водоотведения, предназначенной для приема поверхностных сточных вод, рекомендуется предусматривать меры, направленные на недопущение подтопления улиц, зданий, сооружений. </w:t>
      </w:r>
    </w:p>
    <w:p w:rsidR="00634288" w:rsidRPr="00634288" w:rsidRDefault="00634288" w:rsidP="00634288">
      <w:pPr>
        <w:widowControl w:val="0"/>
        <w:numPr>
          <w:ilvl w:val="0"/>
          <w:numId w:val="36"/>
        </w:numPr>
        <w:tabs>
          <w:tab w:val="left" w:pos="1442"/>
        </w:tabs>
        <w:spacing w:after="303" w:line="280" w:lineRule="exact"/>
        <w:ind w:left="620" w:firstLine="2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Порядок проведения земляных работ</w:t>
      </w:r>
    </w:p>
    <w:p w:rsidR="00634288" w:rsidRPr="00634288" w:rsidRDefault="00634288" w:rsidP="00634288">
      <w:pPr>
        <w:widowControl w:val="0"/>
        <w:numPr>
          <w:ilvl w:val="1"/>
          <w:numId w:val="36"/>
        </w:numPr>
        <w:tabs>
          <w:tab w:val="left" w:pos="1442"/>
        </w:tabs>
        <w:spacing w:after="0" w:line="317" w:lineRule="exact"/>
        <w:ind w:firstLine="76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 xml:space="preserve">Земляные работы необходимо проводить при наличии ордера (разрешения) администрации Ивановского сельсовета </w:t>
      </w:r>
      <w:proofErr w:type="spellStart"/>
      <w:r w:rsidRPr="00634288">
        <w:rPr>
          <w:rFonts w:ascii="Times New Roman" w:eastAsiaTheme="minorHAnsi" w:hAnsi="Times New Roman"/>
          <w:color w:val="000000"/>
          <w:sz w:val="28"/>
          <w:szCs w:val="28"/>
          <w:lang w:bidi="ru-RU"/>
        </w:rPr>
        <w:t>Баганского</w:t>
      </w:r>
      <w:proofErr w:type="spellEnd"/>
      <w:r w:rsidRPr="00634288">
        <w:rPr>
          <w:rFonts w:ascii="Times New Roman" w:eastAsiaTheme="minorHAnsi" w:hAnsi="Times New Roman"/>
          <w:color w:val="000000"/>
          <w:sz w:val="28"/>
          <w:szCs w:val="28"/>
          <w:lang w:bidi="ru-RU"/>
        </w:rPr>
        <w:t xml:space="preserve"> района Новосибирской области на проведение земляных работ.</w:t>
      </w:r>
    </w:p>
    <w:p w:rsidR="00634288" w:rsidRPr="00634288" w:rsidRDefault="00634288" w:rsidP="00634288">
      <w:pPr>
        <w:widowControl w:val="0"/>
        <w:spacing w:after="0" w:line="317" w:lineRule="exact"/>
        <w:ind w:firstLine="760"/>
        <w:jc w:val="both"/>
        <w:rPr>
          <w:rFonts w:ascii="Times New Roman" w:eastAsia="Arial Unicode MS" w:hAnsi="Times New Roman"/>
          <w:color w:val="000000"/>
          <w:sz w:val="28"/>
          <w:szCs w:val="28"/>
          <w:lang w:bidi="ru-RU"/>
        </w:rPr>
      </w:pPr>
      <w:proofErr w:type="gramStart"/>
      <w:r w:rsidRPr="00634288">
        <w:rPr>
          <w:rFonts w:ascii="Times New Roman" w:eastAsiaTheme="minorHAnsi" w:hAnsi="Times New Roman"/>
          <w:color w:val="000000"/>
          <w:sz w:val="28"/>
          <w:szCs w:val="28"/>
          <w:lang w:bidi="ru-RU"/>
        </w:rPr>
        <w:t>В ордере (разрешении) на проведение земляных работ необходимо указывать следующую информацию: вид, перечень и объемы работ, точные адресные ориентиры начала и окончания вскрываемого участка производства работ, информацию, в том числе контактную, о лицах, ответственных за производство работ, заказчике, подрядных организациях, способе прокладки и переустройства подземных сооружений, сроки выполнения земляных работ, засыпки траншей и котлованов, восстановления дорожных покрытий, тротуаров, газонов и</w:t>
      </w:r>
      <w:proofErr w:type="gramEnd"/>
      <w:r w:rsidRPr="00634288">
        <w:rPr>
          <w:rFonts w:ascii="Times New Roman" w:eastAsiaTheme="minorHAnsi" w:hAnsi="Times New Roman"/>
          <w:color w:val="000000"/>
          <w:sz w:val="28"/>
          <w:szCs w:val="28"/>
          <w:lang w:bidi="ru-RU"/>
        </w:rPr>
        <w:t xml:space="preserve"> других разрытых участков, а также порядок информирования граждан о проводимых земляных работах и сроках их завершения.</w:t>
      </w:r>
    </w:p>
    <w:p w:rsidR="00634288" w:rsidRPr="00634288" w:rsidRDefault="00634288" w:rsidP="00634288">
      <w:pPr>
        <w:widowControl w:val="0"/>
        <w:tabs>
          <w:tab w:val="left" w:pos="1410"/>
        </w:tabs>
        <w:spacing w:after="0" w:line="322" w:lineRule="exact"/>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 xml:space="preserve">           При производстве земляных работ необходимо:</w:t>
      </w:r>
    </w:p>
    <w:p w:rsidR="00634288" w:rsidRPr="00634288" w:rsidRDefault="00634288" w:rsidP="00634288">
      <w:pPr>
        <w:widowControl w:val="0"/>
        <w:tabs>
          <w:tab w:val="left" w:pos="1410"/>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а)</w:t>
      </w:r>
      <w:r w:rsidRPr="00634288">
        <w:rPr>
          <w:rFonts w:ascii="Times New Roman" w:eastAsiaTheme="minorHAnsi" w:hAnsi="Times New Roman"/>
          <w:color w:val="000000"/>
          <w:sz w:val="28"/>
          <w:szCs w:val="28"/>
          <w:lang w:bidi="ru-RU"/>
        </w:rPr>
        <w:tab/>
        <w:t>устанавливать ограждение, устройства аварийного освещения, информационные стенды и указатели, обеспечивающие безопасность людей и транспорта;</w:t>
      </w:r>
    </w:p>
    <w:p w:rsidR="00634288" w:rsidRPr="00634288" w:rsidRDefault="00634288" w:rsidP="00634288">
      <w:pPr>
        <w:widowControl w:val="0"/>
        <w:tabs>
          <w:tab w:val="left" w:pos="1089"/>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б)</w:t>
      </w:r>
      <w:r w:rsidRPr="00634288">
        <w:rPr>
          <w:rFonts w:ascii="Times New Roman" w:eastAsiaTheme="minorHAnsi" w:hAnsi="Times New Roman"/>
          <w:color w:val="000000"/>
          <w:sz w:val="28"/>
          <w:szCs w:val="28"/>
          <w:lang w:bidi="ru-RU"/>
        </w:rPr>
        <w:tab/>
        <w:t xml:space="preserve">при производстве работ на больших по площади земельных участках предусматривать график выполнения работ для каждого отдельного участка. </w:t>
      </w:r>
      <w:proofErr w:type="gramStart"/>
      <w:r w:rsidRPr="00634288">
        <w:rPr>
          <w:rFonts w:ascii="Times New Roman" w:eastAsiaTheme="minorHAnsi" w:hAnsi="Times New Roman"/>
          <w:color w:val="000000"/>
          <w:sz w:val="28"/>
          <w:szCs w:val="28"/>
          <w:lang w:bidi="ru-RU"/>
        </w:rPr>
        <w:t>Работы на последующих участках необходимо выполнять после завершения работ на предыдущих, включая благоустройство и уборку территории;</w:t>
      </w:r>
      <w:proofErr w:type="gramEnd"/>
    </w:p>
    <w:p w:rsidR="00634288" w:rsidRPr="00634288" w:rsidRDefault="00634288" w:rsidP="00634288">
      <w:pPr>
        <w:widowControl w:val="0"/>
        <w:tabs>
          <w:tab w:val="left" w:pos="1108"/>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в)</w:t>
      </w:r>
      <w:r w:rsidRPr="00634288">
        <w:rPr>
          <w:rFonts w:ascii="Times New Roman" w:eastAsiaTheme="minorHAnsi" w:hAnsi="Times New Roman"/>
          <w:color w:val="000000"/>
          <w:sz w:val="28"/>
          <w:szCs w:val="28"/>
          <w:lang w:bidi="ru-RU"/>
        </w:rPr>
        <w:tab/>
        <w:t>при производстве работ на пересечении с проезжей частью дорог с усовершенствованным покрытием прокладку подземных инженерных коммуникаций производить бестраншейным (закрытым) способом, исключающим нарушение дорожного покрытия;</w:t>
      </w:r>
    </w:p>
    <w:p w:rsidR="00634288" w:rsidRPr="00634288" w:rsidRDefault="00634288" w:rsidP="00634288">
      <w:pPr>
        <w:widowControl w:val="0"/>
        <w:tabs>
          <w:tab w:val="left" w:pos="1089"/>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г)</w:t>
      </w:r>
      <w:r w:rsidRPr="00634288">
        <w:rPr>
          <w:rFonts w:ascii="Times New Roman" w:eastAsiaTheme="minorHAnsi" w:hAnsi="Times New Roman"/>
          <w:color w:val="000000"/>
          <w:sz w:val="28"/>
          <w:szCs w:val="28"/>
          <w:lang w:bidi="ru-RU"/>
        </w:rPr>
        <w:tab/>
        <w:t>при производстве земляных работ вблизи проезжей части дорог или на ней обеспечивать видимость мест проведения работ для водителей и пешеходов, в том числе в темное время суток с помощью сигнальных фонарей;</w:t>
      </w:r>
    </w:p>
    <w:p w:rsidR="00634288" w:rsidRPr="00634288" w:rsidRDefault="00634288" w:rsidP="00634288">
      <w:pPr>
        <w:widowControl w:val="0"/>
        <w:tabs>
          <w:tab w:val="left" w:pos="1080"/>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д)</w:t>
      </w:r>
      <w:r w:rsidRPr="00634288">
        <w:rPr>
          <w:rFonts w:ascii="Times New Roman" w:eastAsiaTheme="minorHAnsi" w:hAnsi="Times New Roman"/>
          <w:color w:val="000000"/>
          <w:sz w:val="28"/>
          <w:szCs w:val="28"/>
          <w:lang w:bidi="ru-RU"/>
        </w:rPr>
        <w:tab/>
        <w:t>при выезде автотранспорта со строительных площадок и участков производства земляных работ обеспечить очистку или мойку колес;</w:t>
      </w:r>
    </w:p>
    <w:p w:rsidR="00634288" w:rsidRPr="00634288" w:rsidRDefault="00634288" w:rsidP="00634288">
      <w:pPr>
        <w:widowControl w:val="0"/>
        <w:tabs>
          <w:tab w:val="left" w:pos="1089"/>
        </w:tabs>
        <w:spacing w:after="0" w:line="317"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е)</w:t>
      </w:r>
      <w:r w:rsidRPr="00634288">
        <w:rPr>
          <w:rFonts w:ascii="Times New Roman" w:eastAsiaTheme="minorHAnsi" w:hAnsi="Times New Roman"/>
          <w:color w:val="000000"/>
          <w:sz w:val="28"/>
          <w:szCs w:val="28"/>
          <w:lang w:bidi="ru-RU"/>
        </w:rPr>
        <w:tab/>
        <w:t>при производстве аварийных работ выполнять их круглосуточно, без выходных и праздничных дней;</w:t>
      </w:r>
    </w:p>
    <w:p w:rsidR="00634288" w:rsidRPr="00634288" w:rsidRDefault="00634288" w:rsidP="00634288">
      <w:pPr>
        <w:widowControl w:val="0"/>
        <w:tabs>
          <w:tab w:val="left" w:pos="1132"/>
        </w:tabs>
        <w:spacing w:after="0" w:line="31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ж)</w:t>
      </w:r>
      <w:r w:rsidRPr="00634288">
        <w:rPr>
          <w:rFonts w:ascii="Times New Roman" w:eastAsiaTheme="minorHAnsi" w:hAnsi="Times New Roman"/>
          <w:color w:val="000000"/>
          <w:sz w:val="28"/>
          <w:szCs w:val="28"/>
          <w:lang w:bidi="ru-RU"/>
        </w:rPr>
        <w:tab/>
        <w:t>по окончании земляных работ выполнить мероприятия по восстановлению поврежденных элементов благоустройства, расположенных на территории муниципального образования, где производились земляные работы;</w:t>
      </w:r>
    </w:p>
    <w:p w:rsidR="00634288" w:rsidRPr="00634288" w:rsidRDefault="00634288" w:rsidP="00634288">
      <w:pPr>
        <w:widowControl w:val="0"/>
        <w:numPr>
          <w:ilvl w:val="1"/>
          <w:numId w:val="36"/>
        </w:numPr>
        <w:tabs>
          <w:tab w:val="left" w:pos="1410"/>
        </w:tabs>
        <w:spacing w:after="0" w:line="31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При производстве земляных работ не допускается:</w:t>
      </w:r>
    </w:p>
    <w:p w:rsidR="00634288" w:rsidRPr="00634288" w:rsidRDefault="00634288" w:rsidP="00634288">
      <w:pPr>
        <w:widowControl w:val="0"/>
        <w:tabs>
          <w:tab w:val="left" w:pos="1072"/>
        </w:tabs>
        <w:spacing w:after="0" w:line="31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а)</w:t>
      </w:r>
      <w:r w:rsidRPr="00634288">
        <w:rPr>
          <w:rFonts w:ascii="Times New Roman" w:eastAsia="Arial Unicode MS" w:hAnsi="Times New Roman"/>
          <w:color w:val="000000"/>
          <w:sz w:val="28"/>
          <w:szCs w:val="28"/>
          <w:lang w:bidi="ru-RU"/>
        </w:rPr>
        <w:tab/>
      </w:r>
      <w:r w:rsidRPr="00634288">
        <w:rPr>
          <w:rFonts w:ascii="Times New Roman" w:eastAsiaTheme="minorHAnsi" w:hAnsi="Times New Roman"/>
          <w:color w:val="000000"/>
          <w:sz w:val="28"/>
          <w:szCs w:val="28"/>
          <w:lang w:bidi="ru-RU"/>
        </w:rPr>
        <w:t>повреждение инженерных сетей и коммуникаций, существующих сооружений, зеленых насаждений и элементов благоустройства;</w:t>
      </w:r>
    </w:p>
    <w:p w:rsidR="00634288" w:rsidRPr="00634288" w:rsidRDefault="00634288" w:rsidP="00634288">
      <w:pPr>
        <w:widowControl w:val="0"/>
        <w:tabs>
          <w:tab w:val="left" w:pos="109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б)</w:t>
      </w:r>
      <w:r w:rsidRPr="00634288">
        <w:rPr>
          <w:rFonts w:ascii="Times New Roman" w:eastAsiaTheme="minorHAnsi" w:hAnsi="Times New Roman"/>
          <w:color w:val="000000"/>
          <w:sz w:val="28"/>
          <w:szCs w:val="28"/>
          <w:lang w:bidi="ru-RU"/>
        </w:rPr>
        <w:tab/>
        <w:t>осуществлять откачку воды из колодцев, траншей, котлованов на тротуары и проезжую часть улиц;</w:t>
      </w:r>
    </w:p>
    <w:p w:rsidR="00634288" w:rsidRPr="00634288" w:rsidRDefault="00634288" w:rsidP="00634288">
      <w:pPr>
        <w:widowControl w:val="0"/>
        <w:tabs>
          <w:tab w:val="left" w:pos="109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в)</w:t>
      </w:r>
      <w:r w:rsidRPr="00634288">
        <w:rPr>
          <w:rFonts w:ascii="Times New Roman" w:eastAsiaTheme="minorHAnsi" w:hAnsi="Times New Roman"/>
          <w:color w:val="000000"/>
          <w:sz w:val="28"/>
          <w:szCs w:val="28"/>
          <w:lang w:bidi="ru-RU"/>
        </w:rPr>
        <w:tab/>
        <w:t>осуществлять складирование строительных материалов, строительного мусора, нерастительного грунта на газоны, тротуары, проезжую часть дорог за пределами ограждений участка производства земляных работ;</w:t>
      </w:r>
    </w:p>
    <w:p w:rsidR="00634288" w:rsidRPr="00634288" w:rsidRDefault="00634288" w:rsidP="00634288">
      <w:pPr>
        <w:widowControl w:val="0"/>
        <w:tabs>
          <w:tab w:val="left" w:pos="109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г)</w:t>
      </w:r>
      <w:r w:rsidRPr="00634288">
        <w:rPr>
          <w:rFonts w:ascii="Times New Roman" w:eastAsiaTheme="minorHAnsi" w:hAnsi="Times New Roman"/>
          <w:color w:val="000000"/>
          <w:sz w:val="28"/>
          <w:szCs w:val="28"/>
          <w:lang w:bidi="ru-RU"/>
        </w:rPr>
        <w:tab/>
        <w:t>оставлять на проезжей части улиц и тротуарах, газонах землю и строительные материалы после окончания производства земляных работ;</w:t>
      </w:r>
    </w:p>
    <w:p w:rsidR="00634288" w:rsidRPr="00634288" w:rsidRDefault="00634288" w:rsidP="00634288">
      <w:pPr>
        <w:widowControl w:val="0"/>
        <w:tabs>
          <w:tab w:val="left" w:pos="109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д)</w:t>
      </w:r>
      <w:r w:rsidRPr="00634288">
        <w:rPr>
          <w:rFonts w:ascii="Times New Roman" w:eastAsiaTheme="minorHAnsi" w:hAnsi="Times New Roman"/>
          <w:color w:val="000000"/>
          <w:sz w:val="28"/>
          <w:szCs w:val="28"/>
          <w:lang w:bidi="ru-RU"/>
        </w:rPr>
        <w:tab/>
        <w:t>занимать территорию за пределами границ участка производства земляных работ;</w:t>
      </w:r>
    </w:p>
    <w:p w:rsidR="00634288" w:rsidRPr="00634288" w:rsidRDefault="00634288" w:rsidP="00634288">
      <w:pPr>
        <w:widowControl w:val="0"/>
        <w:tabs>
          <w:tab w:val="left" w:pos="109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е)</w:t>
      </w:r>
      <w:r w:rsidRPr="00634288">
        <w:rPr>
          <w:rFonts w:ascii="Times New Roman" w:eastAsiaTheme="minorHAnsi" w:hAnsi="Times New Roman"/>
          <w:color w:val="000000"/>
          <w:sz w:val="28"/>
          <w:szCs w:val="28"/>
          <w:lang w:bidi="ru-RU"/>
        </w:rPr>
        <w:tab/>
        <w:t>загромождать транспортные и пешеходные коммуникации, преграждать проходы и въезды на общественные и дворовые территории. В случае если производство земляных работ ограничивает или перекрывает движение маршрутного транспорта, рекомендуется проинформировать население муниципального образования через средства массовой информации, в том числе в сети «Интернет», о сроках закрытия маршрута и изменения схемы движения;</w:t>
      </w:r>
    </w:p>
    <w:p w:rsidR="00634288" w:rsidRPr="00634288" w:rsidRDefault="00634288" w:rsidP="00634288">
      <w:pPr>
        <w:widowControl w:val="0"/>
        <w:tabs>
          <w:tab w:val="left" w:pos="1105"/>
        </w:tabs>
        <w:spacing w:after="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ж)</w:t>
      </w:r>
      <w:r w:rsidRPr="00634288">
        <w:rPr>
          <w:rFonts w:ascii="Times New Roman" w:eastAsiaTheme="minorHAnsi" w:hAnsi="Times New Roman"/>
          <w:color w:val="000000"/>
          <w:sz w:val="28"/>
          <w:szCs w:val="28"/>
          <w:lang w:bidi="ru-RU"/>
        </w:rPr>
        <w:tab/>
        <w:t>производить земляные работы по ремонту инженерных коммуникаций неаварийного характера под видом проведения аварийных работ.</w:t>
      </w:r>
    </w:p>
    <w:p w:rsidR="00634288" w:rsidRPr="00634288" w:rsidRDefault="00634288" w:rsidP="00634288">
      <w:pPr>
        <w:widowControl w:val="0"/>
        <w:numPr>
          <w:ilvl w:val="1"/>
          <w:numId w:val="36"/>
        </w:numPr>
        <w:tabs>
          <w:tab w:val="left" w:pos="1510"/>
        </w:tabs>
        <w:spacing w:after="300" w:line="322" w:lineRule="exact"/>
        <w:ind w:firstLine="740"/>
        <w:jc w:val="both"/>
        <w:rPr>
          <w:rFonts w:ascii="Times New Roman" w:eastAsia="Arial Unicode MS" w:hAnsi="Times New Roman"/>
          <w:color w:val="000000"/>
          <w:sz w:val="28"/>
          <w:szCs w:val="28"/>
          <w:lang w:bidi="ru-RU"/>
        </w:rPr>
      </w:pPr>
      <w:r w:rsidRPr="00634288">
        <w:rPr>
          <w:rFonts w:ascii="Times New Roman" w:eastAsiaTheme="minorHAnsi" w:hAnsi="Times New Roman"/>
          <w:color w:val="000000"/>
          <w:sz w:val="28"/>
          <w:szCs w:val="28"/>
          <w:lang w:bidi="ru-RU"/>
        </w:rPr>
        <w:t>Земляные работы рекомендуется считать завершенными после выполнения мероприятий по восстановлению поврежденных элементов благоустройства, расположенных на общественной или дворовой территории, улице, тротуаре, иных пешеходных и транспортных коммуникациях, газоне, иных озелененных территориях и других территориях муниципального образования, где производились земляные работы, в соответствии с документами, регламентирующими производство земляных работ.</w:t>
      </w:r>
    </w:p>
    <w:p w:rsidR="00634288" w:rsidRPr="00634288" w:rsidRDefault="00634288" w:rsidP="00634288">
      <w:pPr>
        <w:widowControl w:val="0"/>
        <w:numPr>
          <w:ilvl w:val="0"/>
          <w:numId w:val="36"/>
        </w:numPr>
        <w:tabs>
          <w:tab w:val="left" w:pos="1510"/>
        </w:tabs>
        <w:spacing w:after="304" w:line="322" w:lineRule="exact"/>
        <w:ind w:firstLine="8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Участие, в том числе финансовое,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634288" w:rsidRPr="00634288" w:rsidRDefault="00634288" w:rsidP="00634288">
      <w:pPr>
        <w:widowControl w:val="0"/>
        <w:numPr>
          <w:ilvl w:val="1"/>
          <w:numId w:val="36"/>
        </w:numPr>
        <w:tabs>
          <w:tab w:val="left" w:pos="1448"/>
        </w:tabs>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перечень видов работ по содержанию прилегающих территорий входят:</w:t>
      </w:r>
    </w:p>
    <w:p w:rsidR="00634288" w:rsidRPr="00634288" w:rsidRDefault="00634288" w:rsidP="00634288">
      <w:pPr>
        <w:widowControl w:val="0"/>
        <w:tabs>
          <w:tab w:val="left" w:pos="1103"/>
        </w:tabs>
        <w:spacing w:after="0" w:line="322" w:lineRule="exact"/>
        <w:ind w:firstLine="740"/>
        <w:jc w:val="both"/>
        <w:rPr>
          <w:rFonts w:ascii="Arial Unicode MS" w:eastAsia="Arial Unicode MS" w:hAnsi="Arial Unicode MS" w:cs="Arial Unicode MS"/>
          <w:sz w:val="24"/>
          <w:szCs w:val="24"/>
          <w:lang w:bidi="ru-RU"/>
        </w:rPr>
      </w:pPr>
      <w:proofErr w:type="gramStart"/>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содержание покрытия прилегающей территории в летний и зимний периоды, в том числе:</w:t>
      </w:r>
      <w:proofErr w:type="gramEnd"/>
    </w:p>
    <w:p w:rsidR="00634288" w:rsidRPr="00634288" w:rsidRDefault="00634288" w:rsidP="00634288">
      <w:pPr>
        <w:widowControl w:val="0"/>
        <w:spacing w:after="0" w:line="322" w:lineRule="exact"/>
        <w:ind w:left="740" w:right="358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очистка и подметание прилегающей территории; </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посыпка и обработка прилегающей территории </w:t>
      </w:r>
      <w:proofErr w:type="spellStart"/>
      <w:r w:rsidRPr="00634288">
        <w:rPr>
          <w:rFonts w:ascii="Times New Roman" w:eastAsia="Arial Unicode MS" w:hAnsi="Times New Roman"/>
          <w:sz w:val="28"/>
          <w:szCs w:val="28"/>
          <w:lang w:bidi="ru-RU"/>
        </w:rPr>
        <w:t>противогололедными</w:t>
      </w:r>
      <w:proofErr w:type="spellEnd"/>
      <w:r w:rsidRPr="00634288">
        <w:rPr>
          <w:rFonts w:ascii="Times New Roman" w:eastAsia="Arial Unicode MS" w:hAnsi="Times New Roman"/>
          <w:sz w:val="28"/>
          <w:szCs w:val="28"/>
          <w:lang w:bidi="ru-RU"/>
        </w:rPr>
        <w:t xml:space="preserve"> средствами;</w:t>
      </w:r>
    </w:p>
    <w:p w:rsidR="00634288" w:rsidRPr="00634288" w:rsidRDefault="00634288" w:rsidP="00634288">
      <w:pPr>
        <w:widowControl w:val="0"/>
        <w:spacing w:after="0" w:line="322" w:lineRule="exact"/>
        <w:ind w:left="740" w:right="358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укладка свежевыпавшего снега в валы или кучи; текущий ремонт;</w:t>
      </w:r>
    </w:p>
    <w:p w:rsidR="00634288" w:rsidRPr="00634288" w:rsidRDefault="00634288" w:rsidP="00634288">
      <w:pPr>
        <w:widowControl w:val="0"/>
        <w:tabs>
          <w:tab w:val="left" w:pos="1152"/>
        </w:tabs>
        <w:spacing w:after="0" w:line="322" w:lineRule="exact"/>
        <w:ind w:left="740" w:right="332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содержание газонов, в том числе: прочесывание поверхности железными граблями; покос травостоя;</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сгребание и уборка скошенной травы и листвы;</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очистка от мусора;</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полив;</w:t>
      </w:r>
    </w:p>
    <w:p w:rsidR="00634288" w:rsidRPr="00634288" w:rsidRDefault="00634288" w:rsidP="00634288">
      <w:pPr>
        <w:widowControl w:val="0"/>
        <w:tabs>
          <w:tab w:val="left" w:pos="1152"/>
        </w:tabs>
        <w:spacing w:after="0" w:line="322" w:lineRule="exact"/>
        <w:ind w:left="740" w:right="332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содержание деревьев и кустарников, в том числе: обрезка сухих сучьев и мелкой суши;</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сбор срезанных ветвей;</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прополка и рыхление приствольных лунок;</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полив в приствольные лунки;</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4) содержание иных элементов благоустройства, в том числе по видам работ:</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очистка;</w:t>
      </w:r>
    </w:p>
    <w:p w:rsidR="00634288" w:rsidRPr="00634288" w:rsidRDefault="00634288" w:rsidP="00634288">
      <w:pPr>
        <w:widowControl w:val="0"/>
        <w:spacing w:after="0" w:line="322" w:lineRule="exact"/>
        <w:ind w:firstLine="74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текущий ремонт.</w:t>
      </w:r>
    </w:p>
    <w:p w:rsidR="00634288" w:rsidRPr="00634288" w:rsidRDefault="00634288" w:rsidP="00634288">
      <w:pPr>
        <w:widowControl w:val="0"/>
        <w:numPr>
          <w:ilvl w:val="1"/>
          <w:numId w:val="36"/>
        </w:numPr>
        <w:tabs>
          <w:tab w:val="left" w:pos="1453"/>
        </w:tabs>
        <w:spacing w:after="0" w:line="322" w:lineRule="exact"/>
        <w:ind w:firstLine="74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С целью упорядочения организации выполнения работ по содержанию объектов благоустройства считать  прилегающей территорией для различного вида объектов, зданий, строений, сооружений, элементов благоустройства,</w:t>
      </w:r>
      <w:r w:rsidRPr="00634288">
        <w:rPr>
          <w:rFonts w:ascii="Arial Unicode MS" w:eastAsia="Arial Unicode MS" w:hAnsi="Arial Unicode MS" w:cs="Arial Unicode MS"/>
          <w:sz w:val="24"/>
          <w:szCs w:val="24"/>
          <w:lang w:bidi="ru-RU"/>
        </w:rPr>
        <w:t xml:space="preserve"> территорию по периметру здания, </w:t>
      </w:r>
      <w:r w:rsidRPr="00634288">
        <w:rPr>
          <w:rFonts w:ascii="Times New Roman" w:eastAsia="Arial Unicode MS" w:hAnsi="Times New Roman"/>
          <w:sz w:val="28"/>
          <w:szCs w:val="28"/>
          <w:lang w:bidi="ru-RU"/>
        </w:rPr>
        <w:t>строения, сооружения</w:t>
      </w:r>
      <w:r w:rsidRPr="00634288">
        <w:rPr>
          <w:rFonts w:ascii="Arial Unicode MS" w:eastAsia="Arial Unicode MS" w:hAnsi="Arial Unicode MS" w:cs="Arial Unicode MS"/>
          <w:sz w:val="24"/>
          <w:szCs w:val="24"/>
          <w:lang w:bidi="ru-RU"/>
        </w:rPr>
        <w:t xml:space="preserve"> вдоль забора (при наличии) и до полотна дороги (далее  – Территорию). В отдельных случаях размер при</w:t>
      </w:r>
      <w:r w:rsidRPr="00634288">
        <w:rPr>
          <w:rFonts w:ascii="Times New Roman" w:eastAsia="Arial Unicode MS" w:hAnsi="Times New Roman"/>
          <w:sz w:val="28"/>
          <w:szCs w:val="28"/>
          <w:lang w:bidi="ru-RU"/>
        </w:rPr>
        <w:t>легающей территории к зданию, строению, сооружению, земельному участку рекомендуется устанавливать дифференцированно исходя из площади, расположения, вида разрешенного использования и функционального назначения здания, строения, сооружения, земельного участка или их групп, а также их площади и протяженности границы, а также требований, установленных законом субъекта Российской Федерации.</w:t>
      </w:r>
    </w:p>
    <w:p w:rsidR="00634288" w:rsidRPr="00634288" w:rsidRDefault="00634288" w:rsidP="00634288">
      <w:pPr>
        <w:widowControl w:val="0"/>
        <w:numPr>
          <w:ilvl w:val="1"/>
          <w:numId w:val="36"/>
        </w:numPr>
        <w:tabs>
          <w:tab w:val="left" w:pos="1453"/>
        </w:tabs>
        <w:spacing w:after="0" w:line="322" w:lineRule="exact"/>
        <w:ind w:firstLine="740"/>
        <w:jc w:val="both"/>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 xml:space="preserve"> Обязанность по содержанию Территории возлагается на собственников и (или) иных законных владельцев зданий, строений, сооружений, земельных участков.</w:t>
      </w:r>
    </w:p>
    <w:p w:rsidR="00634288" w:rsidRPr="00634288" w:rsidRDefault="00634288" w:rsidP="00634288">
      <w:pPr>
        <w:widowControl w:val="0"/>
        <w:numPr>
          <w:ilvl w:val="1"/>
          <w:numId w:val="36"/>
        </w:numPr>
        <w:tabs>
          <w:tab w:val="left" w:pos="1453"/>
        </w:tabs>
        <w:spacing w:after="0" w:line="322" w:lineRule="exact"/>
        <w:ind w:firstLine="740"/>
        <w:jc w:val="both"/>
        <w:rPr>
          <w:rFonts w:ascii="Times New Roman" w:eastAsia="Arial Unicode MS" w:hAnsi="Times New Roman"/>
          <w:color w:val="FF0000"/>
          <w:sz w:val="28"/>
          <w:szCs w:val="28"/>
          <w:lang w:bidi="ru-RU"/>
        </w:rPr>
      </w:pPr>
      <w:r w:rsidRPr="00634288">
        <w:rPr>
          <w:rFonts w:ascii="Times New Roman" w:eastAsia="Arial Unicode MS" w:hAnsi="Times New Roman"/>
          <w:sz w:val="28"/>
          <w:szCs w:val="28"/>
          <w:lang w:bidi="ru-RU"/>
        </w:rPr>
        <w:t xml:space="preserve">Сроки, виды работ,  периодичность выполнения работ по содержанию Территории (уборка, озеленение Территории и иное в соответствии с п. 20.1 настоящих Правил) определяются нормативными правовыми актами администрации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w:t>
      </w:r>
    </w:p>
    <w:p w:rsidR="00634288" w:rsidRPr="00634288" w:rsidRDefault="00634288" w:rsidP="00634288">
      <w:pPr>
        <w:widowControl w:val="0"/>
        <w:tabs>
          <w:tab w:val="left" w:pos="1453"/>
        </w:tabs>
        <w:spacing w:after="0" w:line="322" w:lineRule="exact"/>
        <w:ind w:left="740"/>
        <w:jc w:val="both"/>
        <w:rPr>
          <w:rFonts w:ascii="Arial Unicode MS" w:eastAsia="Arial Unicode MS" w:hAnsi="Arial Unicode MS" w:cs="Arial Unicode MS"/>
          <w:color w:val="FF0000"/>
          <w:sz w:val="24"/>
          <w:szCs w:val="24"/>
          <w:lang w:bidi="ru-RU"/>
        </w:rPr>
      </w:pPr>
    </w:p>
    <w:p w:rsidR="00634288" w:rsidRPr="00634288" w:rsidRDefault="00634288" w:rsidP="00634288">
      <w:pPr>
        <w:widowControl w:val="0"/>
        <w:numPr>
          <w:ilvl w:val="0"/>
          <w:numId w:val="36"/>
        </w:numPr>
        <w:tabs>
          <w:tab w:val="left" w:pos="1533"/>
        </w:tabs>
        <w:spacing w:after="0" w:line="280" w:lineRule="exact"/>
        <w:ind w:left="440" w:firstLine="56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Определение границ прилегающих территорий в соответствии с порядком, установленным законом субъекта Российской Федерации</w:t>
      </w:r>
    </w:p>
    <w:p w:rsidR="00634288" w:rsidRPr="00634288" w:rsidRDefault="00634288" w:rsidP="00634288">
      <w:pPr>
        <w:widowControl w:val="0"/>
        <w:tabs>
          <w:tab w:val="left" w:pos="1533"/>
        </w:tabs>
        <w:spacing w:after="0" w:line="280" w:lineRule="exact"/>
        <w:ind w:left="1000"/>
        <w:rPr>
          <w:rFonts w:ascii="Arial Unicode MS" w:eastAsia="Arial Unicode MS" w:hAnsi="Arial Unicode MS" w:cs="Arial Unicode MS"/>
          <w:color w:val="FF0000"/>
          <w:sz w:val="24"/>
          <w:szCs w:val="24"/>
          <w:lang w:bidi="ru-RU"/>
        </w:rPr>
      </w:pPr>
    </w:p>
    <w:p w:rsidR="00634288" w:rsidRPr="00634288" w:rsidRDefault="00634288" w:rsidP="00634288">
      <w:pPr>
        <w:widowControl w:val="0"/>
        <w:numPr>
          <w:ilvl w:val="1"/>
          <w:numId w:val="36"/>
        </w:numPr>
        <w:tabs>
          <w:tab w:val="left" w:pos="140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определении размера прилегающей территории рекомендуется не допускать:</w:t>
      </w:r>
    </w:p>
    <w:p w:rsidR="00634288" w:rsidRPr="00634288" w:rsidRDefault="00634288" w:rsidP="00634288">
      <w:pPr>
        <w:widowControl w:val="0"/>
        <w:tabs>
          <w:tab w:val="left" w:pos="111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пересечение границ прилегающих территорий;</w:t>
      </w:r>
    </w:p>
    <w:p w:rsidR="00634288" w:rsidRPr="00634288" w:rsidRDefault="00634288" w:rsidP="00634288">
      <w:pPr>
        <w:widowControl w:val="0"/>
        <w:tabs>
          <w:tab w:val="left" w:pos="136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использование прилегающих территорий в целях осуществления хозяйственной деятельности, в том числе обустройства ме</w:t>
      </w:r>
      <w:proofErr w:type="gramStart"/>
      <w:r w:rsidRPr="00634288">
        <w:rPr>
          <w:rFonts w:ascii="Times New Roman" w:eastAsia="Arial Unicode MS" w:hAnsi="Times New Roman"/>
          <w:sz w:val="28"/>
          <w:szCs w:val="28"/>
          <w:lang w:bidi="ru-RU"/>
        </w:rPr>
        <w:t>ст скл</w:t>
      </w:r>
      <w:proofErr w:type="gramEnd"/>
      <w:r w:rsidRPr="00634288">
        <w:rPr>
          <w:rFonts w:ascii="Times New Roman" w:eastAsia="Arial Unicode MS" w:hAnsi="Times New Roman"/>
          <w:sz w:val="28"/>
          <w:szCs w:val="28"/>
          <w:lang w:bidi="ru-RU"/>
        </w:rPr>
        <w:t>адирования, размещения инженерного оборудования, загрузочных площадок, автостоянок и парковок, экспозиции товаров;</w:t>
      </w:r>
    </w:p>
    <w:p w:rsidR="00634288" w:rsidRPr="00634288" w:rsidRDefault="00634288" w:rsidP="00634288">
      <w:pPr>
        <w:widowControl w:val="0"/>
        <w:tabs>
          <w:tab w:val="left" w:pos="1142"/>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ограждение прилегающей территории;</w:t>
      </w:r>
    </w:p>
    <w:p w:rsidR="00634288" w:rsidRPr="00634288" w:rsidRDefault="00634288" w:rsidP="00634288">
      <w:pPr>
        <w:widowControl w:val="0"/>
        <w:tabs>
          <w:tab w:val="left" w:pos="108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установление размера прилегающей территории для подъездов (съездов) с автомобильных дорог общего пользования, превышающего размер прилегающей</w:t>
      </w:r>
    </w:p>
    <w:p w:rsidR="00634288" w:rsidRPr="00634288" w:rsidRDefault="00634288" w:rsidP="00634288">
      <w:pPr>
        <w:widowControl w:val="0"/>
        <w:spacing w:after="0" w:line="322" w:lineRule="exact"/>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территории объекта, к которому подъезд (съезд) обеспечивает доступность;</w:t>
      </w:r>
    </w:p>
    <w:p w:rsidR="00634288" w:rsidRPr="00634288" w:rsidRDefault="00634288" w:rsidP="00634288">
      <w:pPr>
        <w:widowControl w:val="0"/>
        <w:tabs>
          <w:tab w:val="left" w:pos="112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Arial Unicode MS" w:eastAsia="Arial Unicode MS" w:hAnsi="Arial Unicode MS" w:cs="Arial Unicode MS"/>
          <w:sz w:val="24"/>
          <w:szCs w:val="24"/>
          <w:lang w:bidi="ru-RU"/>
        </w:rPr>
        <w:tab/>
      </w:r>
      <w:r w:rsidRPr="00634288">
        <w:rPr>
          <w:rFonts w:ascii="Times New Roman" w:eastAsia="Arial Unicode MS" w:hAnsi="Times New Roman"/>
          <w:sz w:val="28"/>
          <w:szCs w:val="28"/>
          <w:lang w:bidi="ru-RU"/>
        </w:rPr>
        <w:t>установление размера прилегающей территории, превышающего размер охранной зоны линейного объекта.</w:t>
      </w:r>
    </w:p>
    <w:p w:rsidR="00634288" w:rsidRPr="00634288" w:rsidRDefault="00634288" w:rsidP="00634288">
      <w:pPr>
        <w:widowControl w:val="0"/>
        <w:numPr>
          <w:ilvl w:val="1"/>
          <w:numId w:val="36"/>
        </w:numPr>
        <w:tabs>
          <w:tab w:val="left" w:pos="149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 входят  в границы прилегающей территории:</w:t>
      </w:r>
    </w:p>
    <w:p w:rsidR="00634288" w:rsidRPr="00634288" w:rsidRDefault="00634288" w:rsidP="00634288">
      <w:pPr>
        <w:widowControl w:val="0"/>
        <w:tabs>
          <w:tab w:val="left" w:pos="115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отдельные части, фрагменты элементов благоустройства;</w:t>
      </w:r>
    </w:p>
    <w:p w:rsidR="00634288" w:rsidRPr="00634288" w:rsidRDefault="00634288" w:rsidP="00634288">
      <w:pPr>
        <w:widowControl w:val="0"/>
        <w:tabs>
          <w:tab w:val="left" w:pos="117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объекты транспортной инфраструктуры;</w:t>
      </w:r>
    </w:p>
    <w:p w:rsidR="00634288" w:rsidRPr="00634288" w:rsidRDefault="00634288" w:rsidP="00634288">
      <w:pPr>
        <w:widowControl w:val="0"/>
        <w:tabs>
          <w:tab w:val="left" w:pos="1129"/>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земельные участки, на которых расположены объекты социального обслуживания и оказания социальной помощи населению, здравоохранения, образования, культуры, физической культуры и спорта;</w:t>
      </w:r>
    </w:p>
    <w:p w:rsidR="00634288" w:rsidRPr="00634288" w:rsidRDefault="00634288" w:rsidP="00634288">
      <w:pPr>
        <w:widowControl w:val="0"/>
        <w:tabs>
          <w:tab w:val="left" w:pos="1110"/>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зоны с особыми условиями использования объектов инженерной инфраструктуры;</w:t>
      </w:r>
    </w:p>
    <w:p w:rsidR="00634288" w:rsidRPr="00634288" w:rsidRDefault="00634288" w:rsidP="00634288">
      <w:pPr>
        <w:widowControl w:val="0"/>
        <w:tabs>
          <w:tab w:val="left" w:pos="1188"/>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водные объекты.</w:t>
      </w:r>
    </w:p>
    <w:p w:rsidR="00634288" w:rsidRPr="00634288" w:rsidRDefault="00634288" w:rsidP="00634288">
      <w:pPr>
        <w:widowControl w:val="0"/>
        <w:numPr>
          <w:ilvl w:val="1"/>
          <w:numId w:val="36"/>
        </w:numPr>
        <w:tabs>
          <w:tab w:val="left" w:pos="1446"/>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Требования к подготовке и определению схемы границ прилегающих территорий устанавливаются нормативным </w:t>
      </w:r>
      <w:proofErr w:type="gramStart"/>
      <w:r w:rsidRPr="00634288">
        <w:rPr>
          <w:rFonts w:ascii="Times New Roman" w:eastAsia="Arial Unicode MS" w:hAnsi="Times New Roman"/>
          <w:sz w:val="28"/>
          <w:szCs w:val="28"/>
          <w:lang w:bidi="ru-RU"/>
        </w:rPr>
        <w:t>правовом</w:t>
      </w:r>
      <w:proofErr w:type="gramEnd"/>
      <w:r w:rsidRPr="00634288">
        <w:rPr>
          <w:rFonts w:ascii="Times New Roman" w:eastAsia="Arial Unicode MS" w:hAnsi="Times New Roman"/>
          <w:sz w:val="28"/>
          <w:szCs w:val="28"/>
          <w:lang w:bidi="ru-RU"/>
        </w:rPr>
        <w:t xml:space="preserve"> актом Новосибирской области.</w:t>
      </w:r>
    </w:p>
    <w:p w:rsidR="00634288" w:rsidRPr="00634288" w:rsidRDefault="00634288" w:rsidP="00634288">
      <w:pPr>
        <w:widowControl w:val="0"/>
        <w:spacing w:after="244"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Подготовку и формирование схемы границ прилегающих территорий необходимо  осуществлять, в том числе, в электронной форме.</w:t>
      </w:r>
    </w:p>
    <w:p w:rsidR="00634288" w:rsidRPr="00634288" w:rsidRDefault="00634288" w:rsidP="00634288">
      <w:pPr>
        <w:widowControl w:val="0"/>
        <w:numPr>
          <w:ilvl w:val="0"/>
          <w:numId w:val="36"/>
        </w:numPr>
        <w:tabs>
          <w:tab w:val="left" w:pos="1518"/>
        </w:tabs>
        <w:spacing w:after="303" w:line="280" w:lineRule="exact"/>
        <w:ind w:left="240" w:firstLine="7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Праздничное оформление территории Ивановского сельсовета</w:t>
      </w:r>
    </w:p>
    <w:p w:rsidR="00634288" w:rsidRPr="00634288" w:rsidRDefault="00634288" w:rsidP="00634288">
      <w:pPr>
        <w:widowControl w:val="0"/>
        <w:numPr>
          <w:ilvl w:val="1"/>
          <w:numId w:val="36"/>
        </w:numPr>
        <w:tabs>
          <w:tab w:val="left" w:pos="145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Праздничное и (или) тематическое оформление Ивановского сельсовета рекомендуется осуществлять на период проведения государственных, региональных и муниципальных праздников и мероприятий, связанных со знаменательными событиями (далее - праздничное оформление).</w:t>
      </w:r>
    </w:p>
    <w:p w:rsidR="00634288" w:rsidRPr="00634288" w:rsidRDefault="00634288" w:rsidP="00634288">
      <w:pPr>
        <w:widowControl w:val="0"/>
        <w:numPr>
          <w:ilvl w:val="1"/>
          <w:numId w:val="36"/>
        </w:numPr>
        <w:tabs>
          <w:tab w:val="left" w:pos="144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перечень объектов праздничного оформления входят:</w:t>
      </w:r>
    </w:p>
    <w:p w:rsidR="00634288" w:rsidRPr="00634288" w:rsidRDefault="00634288" w:rsidP="00634288">
      <w:pPr>
        <w:widowControl w:val="0"/>
        <w:tabs>
          <w:tab w:val="left" w:pos="115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площади, улицы;</w:t>
      </w:r>
    </w:p>
    <w:p w:rsidR="00634288" w:rsidRPr="00634288" w:rsidRDefault="00634288" w:rsidP="00634288">
      <w:pPr>
        <w:widowControl w:val="0"/>
        <w:tabs>
          <w:tab w:val="left" w:pos="117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места массовых гуляний, парки;</w:t>
      </w:r>
    </w:p>
    <w:p w:rsidR="00634288" w:rsidRPr="00634288" w:rsidRDefault="00634288" w:rsidP="00634288">
      <w:pPr>
        <w:widowControl w:val="0"/>
        <w:tabs>
          <w:tab w:val="left" w:pos="1174"/>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фасады зданий;</w:t>
      </w:r>
    </w:p>
    <w:p w:rsidR="00634288" w:rsidRPr="00634288" w:rsidRDefault="00634288" w:rsidP="00634288">
      <w:pPr>
        <w:widowControl w:val="0"/>
        <w:tabs>
          <w:tab w:val="left" w:pos="112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фасады и витрины объектов потребительского рынка и услуг, промышленных предприятий, банков, автозаправочных станций, организаций различных форм собственности, в том числе учреждений образования, культуры, здравоохранения, физической культуры и спорта, иных зданий и прилегающие к ним территории;</w:t>
      </w:r>
    </w:p>
    <w:p w:rsidR="00634288" w:rsidRPr="00634288" w:rsidRDefault="00634288" w:rsidP="00634288">
      <w:pPr>
        <w:widowControl w:val="0"/>
        <w:tabs>
          <w:tab w:val="left" w:pos="1129"/>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общественный пассажирский транспорт, территории и фасады зданий, строений и сооружений транспортной инфраструктуры.</w:t>
      </w:r>
    </w:p>
    <w:p w:rsidR="00634288" w:rsidRPr="00634288" w:rsidRDefault="00634288" w:rsidP="00634288">
      <w:pPr>
        <w:widowControl w:val="0"/>
        <w:numPr>
          <w:ilvl w:val="1"/>
          <w:numId w:val="36"/>
        </w:numPr>
        <w:tabs>
          <w:tab w:val="left" w:pos="1495"/>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К элементам праздничного оформления относятся:</w:t>
      </w:r>
    </w:p>
    <w:p w:rsidR="00634288" w:rsidRPr="00634288" w:rsidRDefault="00634288" w:rsidP="00634288">
      <w:pPr>
        <w:widowControl w:val="0"/>
        <w:tabs>
          <w:tab w:val="left" w:pos="1110"/>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Arial Unicode MS" w:eastAsia="Arial Unicode MS" w:hAnsi="Arial Unicode MS" w:cs="Arial Unicode MS"/>
          <w:sz w:val="24"/>
          <w:szCs w:val="24"/>
          <w:lang w:bidi="ru-RU"/>
        </w:rPr>
        <w:tab/>
      </w:r>
      <w:r w:rsidRPr="00634288">
        <w:rPr>
          <w:rFonts w:ascii="Times New Roman" w:eastAsia="Arial Unicode MS" w:hAnsi="Times New Roman"/>
          <w:sz w:val="28"/>
          <w:szCs w:val="28"/>
          <w:lang w:bidi="ru-RU"/>
        </w:rPr>
        <w:t>текстильные или нетканые изделия, в том числе с нанесенными на их поверхности графическими изображениями;</w:t>
      </w:r>
    </w:p>
    <w:p w:rsidR="00634288" w:rsidRPr="00634288" w:rsidRDefault="00634288" w:rsidP="00634288">
      <w:pPr>
        <w:widowControl w:val="0"/>
        <w:tabs>
          <w:tab w:val="left" w:pos="108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объемно-декоративные сооружения, имеющие несущую конструкцию и внешнее оформление, соответствующее тематике мероприятия;</w:t>
      </w:r>
    </w:p>
    <w:p w:rsidR="00634288" w:rsidRPr="00634288" w:rsidRDefault="00634288" w:rsidP="00634288">
      <w:pPr>
        <w:widowControl w:val="0"/>
        <w:tabs>
          <w:tab w:val="left" w:pos="108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мультимедийное и проекционное оборудование, предназначенное для трансляции текстовой, звуковой, графической и видеоинформации;</w:t>
      </w:r>
    </w:p>
    <w:p w:rsidR="00634288" w:rsidRPr="00634288" w:rsidRDefault="00634288" w:rsidP="00634288">
      <w:pPr>
        <w:widowControl w:val="0"/>
        <w:tabs>
          <w:tab w:val="left" w:pos="108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праздничное освещение (иллюминация) улиц, площадей, фасадов зданий и сооружений, в том числе:</w:t>
      </w:r>
    </w:p>
    <w:p w:rsidR="00634288" w:rsidRPr="00634288" w:rsidRDefault="00634288" w:rsidP="00634288">
      <w:pPr>
        <w:widowControl w:val="0"/>
        <w:spacing w:after="0" w:line="322" w:lineRule="exact"/>
        <w:ind w:left="760" w:right="418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праздничная подсветка фасадов зданий; иллюминационные гирлянды и кронштейны;</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художественно-декоративное оформление на тросовых конструкциях, расположенных между зданиями или опорами наружного городского освещения и контактной сети;</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подсветка зеленых насаждений;</w:t>
      </w:r>
    </w:p>
    <w:p w:rsidR="00634288" w:rsidRPr="00634288" w:rsidRDefault="00634288" w:rsidP="00634288">
      <w:pPr>
        <w:widowControl w:val="0"/>
        <w:spacing w:after="0" w:line="322" w:lineRule="exact"/>
        <w:ind w:firstLine="76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праздничное и тематическое оформление пассажирского транспорта; государственные и муниципальные флаги, государственная и муниципальная символика;</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декоративные флаги, флажки, стяги;</w:t>
      </w:r>
    </w:p>
    <w:p w:rsidR="00634288" w:rsidRPr="00634288" w:rsidRDefault="00634288" w:rsidP="00634288">
      <w:pPr>
        <w:widowControl w:val="0"/>
        <w:spacing w:after="0" w:line="322" w:lineRule="exact"/>
        <w:ind w:firstLine="760"/>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информационные и тематические материалы на рекламных конструкциях; иные элементы праздничного оформления, в том числе экспериментальные, инновационные элементы с применением новых материалов, оборудования и технологий.</w:t>
      </w:r>
    </w:p>
    <w:p w:rsidR="00634288" w:rsidRPr="00634288" w:rsidRDefault="00634288" w:rsidP="00634288">
      <w:pPr>
        <w:widowControl w:val="0"/>
        <w:numPr>
          <w:ilvl w:val="1"/>
          <w:numId w:val="36"/>
        </w:numPr>
        <w:tabs>
          <w:tab w:val="left" w:pos="159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праздничного оформления муниципального образования рекомендуется выбирать элементы праздничного и (или) тематического оформления, соответствующие всем требованиям качества и безопасности, нормам и правилам, установленным в нормативной документации для соответствующего вида элемента.</w:t>
      </w:r>
    </w:p>
    <w:p w:rsidR="00634288" w:rsidRPr="00634288" w:rsidRDefault="00634288" w:rsidP="00634288">
      <w:pPr>
        <w:widowControl w:val="0"/>
        <w:numPr>
          <w:ilvl w:val="1"/>
          <w:numId w:val="36"/>
        </w:numPr>
        <w:tabs>
          <w:tab w:val="left" w:pos="145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и установке элементов праздничного и (или) тематического оформления рекомендуется обеспечивать сохранение средств регулирования дорожного движения, без ухудшения их видимости для всех участников дорожного движения.</w:t>
      </w:r>
    </w:p>
    <w:p w:rsidR="00634288" w:rsidRPr="00634288" w:rsidRDefault="00634288" w:rsidP="00634288">
      <w:pPr>
        <w:widowControl w:val="0"/>
        <w:numPr>
          <w:ilvl w:val="1"/>
          <w:numId w:val="36"/>
        </w:numPr>
        <w:tabs>
          <w:tab w:val="left" w:pos="159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элементов праздничного и (или) тематического оформления рекомендуется предусматривать меры по их безопасной утилизации по окончании эксплуатации, с исключением причинения вреда жизни или здоровью граждан, имуществу физических или юридических лиц, государственному или муниципальному имуществу.</w:t>
      </w:r>
    </w:p>
    <w:p w:rsidR="00634288" w:rsidRPr="00634288" w:rsidRDefault="00634288" w:rsidP="00634288">
      <w:pPr>
        <w:widowControl w:val="0"/>
        <w:numPr>
          <w:ilvl w:val="1"/>
          <w:numId w:val="36"/>
        </w:numPr>
        <w:tabs>
          <w:tab w:val="left" w:pos="1594"/>
        </w:tabs>
        <w:spacing w:after="244"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проведении праздничных и иных массовых мероприятий необходимо предусмотреть обязанность их организаторов обеспечить уборку места проведения мероприятия и прилегающих к нему территорий, а также восстановить поврежденные элементы благоустройства.</w:t>
      </w:r>
    </w:p>
    <w:p w:rsidR="00634288" w:rsidRPr="00634288" w:rsidRDefault="00634288" w:rsidP="00634288">
      <w:pPr>
        <w:widowControl w:val="0"/>
        <w:numPr>
          <w:ilvl w:val="0"/>
          <w:numId w:val="36"/>
        </w:numPr>
        <w:tabs>
          <w:tab w:val="left" w:pos="1594"/>
        </w:tabs>
        <w:spacing w:after="0" w:line="317" w:lineRule="exact"/>
        <w:ind w:left="240" w:right="20" w:firstLine="600"/>
        <w:jc w:val="center"/>
        <w:rPr>
          <w:rFonts w:ascii="Times New Roman" w:eastAsia="Arial Unicode MS" w:hAnsi="Times New Roman"/>
          <w:sz w:val="28"/>
          <w:szCs w:val="28"/>
          <w:lang w:bidi="ru-RU"/>
        </w:rPr>
      </w:pPr>
      <w:r w:rsidRPr="00634288">
        <w:rPr>
          <w:rFonts w:ascii="Times New Roman" w:eastAsia="Arial Unicode MS" w:hAnsi="Times New Roman"/>
          <w:sz w:val="28"/>
          <w:szCs w:val="28"/>
          <w:lang w:bidi="ru-RU"/>
        </w:rPr>
        <w:t>Порядок участия граждан и организаций в реализации мероприятий по благоустройству территории Ивановского сельсовета</w:t>
      </w:r>
    </w:p>
    <w:p w:rsidR="00634288" w:rsidRPr="00634288" w:rsidRDefault="00634288" w:rsidP="00634288">
      <w:pPr>
        <w:widowControl w:val="0"/>
        <w:tabs>
          <w:tab w:val="left" w:pos="1594"/>
        </w:tabs>
        <w:spacing w:after="0" w:line="317" w:lineRule="exact"/>
        <w:ind w:left="840" w:right="20"/>
        <w:rPr>
          <w:rFonts w:ascii="Arial Unicode MS" w:eastAsia="Arial Unicode MS" w:hAnsi="Arial Unicode MS" w:cs="Arial Unicode MS"/>
          <w:sz w:val="24"/>
          <w:szCs w:val="24"/>
          <w:lang w:bidi="ru-RU"/>
        </w:rPr>
      </w:pPr>
    </w:p>
    <w:p w:rsidR="00634288" w:rsidRPr="00634288" w:rsidRDefault="00634288" w:rsidP="00634288">
      <w:pPr>
        <w:widowControl w:val="0"/>
        <w:numPr>
          <w:ilvl w:val="1"/>
          <w:numId w:val="36"/>
        </w:numPr>
        <w:tabs>
          <w:tab w:val="left" w:pos="145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Вовлечение граждан и организаций в реализацию мероприятий по благоустройству территории Ивановского сельсовета (далее - вовлечение) необходимо организовывать в форме структурированного, управляемого процесса, ориентированного на достижение заранее поставленных целей развития территории населенного пункта.</w:t>
      </w:r>
    </w:p>
    <w:p w:rsidR="00634288" w:rsidRPr="00634288" w:rsidRDefault="00634288" w:rsidP="00634288">
      <w:pPr>
        <w:widowControl w:val="0"/>
        <w:numPr>
          <w:ilvl w:val="1"/>
          <w:numId w:val="36"/>
        </w:numPr>
        <w:tabs>
          <w:tab w:val="left" w:pos="145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Вовлечение граждан и организаций к участию в реализации мероприятий по благоустройству территории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сельсовета возможно на всех этапах реализации проекта благоустройства.</w:t>
      </w:r>
    </w:p>
    <w:p w:rsidR="00634288" w:rsidRPr="00634288" w:rsidRDefault="00634288" w:rsidP="00634288">
      <w:pPr>
        <w:widowControl w:val="0"/>
        <w:numPr>
          <w:ilvl w:val="1"/>
          <w:numId w:val="36"/>
        </w:numPr>
        <w:tabs>
          <w:tab w:val="left" w:pos="1454"/>
        </w:tabs>
        <w:spacing w:after="0" w:line="322" w:lineRule="exact"/>
        <w:ind w:firstLine="760"/>
        <w:jc w:val="both"/>
        <w:rPr>
          <w:rFonts w:ascii="Arial Unicode MS" w:eastAsia="Arial Unicode MS" w:hAnsi="Arial Unicode MS" w:cs="Arial Unicode MS"/>
          <w:color w:val="FF0000"/>
          <w:sz w:val="24"/>
          <w:szCs w:val="24"/>
          <w:lang w:bidi="ru-RU"/>
        </w:rPr>
      </w:pPr>
      <w:r w:rsidRPr="00634288">
        <w:rPr>
          <w:rFonts w:ascii="Times New Roman" w:eastAsia="Arial Unicode MS" w:hAnsi="Times New Roman"/>
          <w:sz w:val="28"/>
          <w:szCs w:val="28"/>
          <w:lang w:bidi="ru-RU"/>
        </w:rPr>
        <w:t>Необходимо предоставлять всем гражданам и организациям равные возможности участия в процессе обсуждения, планирования и реализации мероприятий по благоустройству с целью исключения возникновения конфликтов интересов среди лиц, заинтересованных в реализации конкретного проекта благоустройства или развития территории. При этом рекомендуется информировать</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граждан и организации обо всех планируемых мероприятиях по вовлечению в доступной форме для наибольшего количества потенциальных пользователей благоустраиваемых территорий.</w:t>
      </w:r>
    </w:p>
    <w:p w:rsidR="00634288" w:rsidRPr="00634288" w:rsidRDefault="00634288" w:rsidP="00634288">
      <w:pPr>
        <w:widowControl w:val="0"/>
        <w:numPr>
          <w:ilvl w:val="1"/>
          <w:numId w:val="36"/>
        </w:numPr>
        <w:tabs>
          <w:tab w:val="left" w:pos="145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Вовлечение граждан в обсуждение проекта развития территории необходимо обеспечивать с использованием различных форматов вовлечения, которые могут подразумевать как личное участие жителей населенного пункта в проводимых мероприятиях, так и участие в электронной форме с помощью сети «Интернет».</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В целях систематизации процесса вовлечения форматы вовлечения рекомендуется объединять в группы в зависимости от целей и степени участия граждан, их объединений и иных лиц в решении вопросов по выбору территорий, подлежащих благоустройству, созданию, корректировке и реализации документов архитектурно-строительного проектирования, реализации проектов развития территорий, </w:t>
      </w:r>
      <w:proofErr w:type="gramStart"/>
      <w:r w:rsidRPr="00634288">
        <w:rPr>
          <w:rFonts w:ascii="Times New Roman" w:eastAsia="Arial Unicode MS" w:hAnsi="Times New Roman"/>
          <w:sz w:val="28"/>
          <w:szCs w:val="28"/>
          <w:lang w:bidi="ru-RU"/>
        </w:rPr>
        <w:t>направленных</w:t>
      </w:r>
      <w:proofErr w:type="gramEnd"/>
      <w:r w:rsidRPr="00634288">
        <w:rPr>
          <w:rFonts w:ascii="Times New Roman" w:eastAsia="Arial Unicode MS" w:hAnsi="Times New Roman"/>
          <w:sz w:val="28"/>
          <w:szCs w:val="28"/>
          <w:lang w:bidi="ru-RU"/>
        </w:rPr>
        <w:t xml:space="preserve"> в том числе на создание, реконструкцию, ремонт, благоустройство и эксплуатацию общественных и дворовых территорий (далее - уровни вовлечения).</w:t>
      </w:r>
    </w:p>
    <w:p w:rsidR="00634288" w:rsidRPr="00634288" w:rsidRDefault="00634288" w:rsidP="00634288">
      <w:pPr>
        <w:widowControl w:val="0"/>
        <w:spacing w:after="0" w:line="322" w:lineRule="exact"/>
        <w:ind w:firstLine="760"/>
        <w:jc w:val="both"/>
        <w:rPr>
          <w:rFonts w:ascii="Times New Roman" w:eastAsia="Arial Unicode MS" w:hAnsi="Times New Roman"/>
          <w:color w:val="FF0000"/>
          <w:sz w:val="28"/>
          <w:szCs w:val="28"/>
          <w:lang w:bidi="ru-RU"/>
        </w:rPr>
      </w:pPr>
      <w:proofErr w:type="gramStart"/>
      <w:r w:rsidRPr="00634288">
        <w:rPr>
          <w:rFonts w:ascii="Times New Roman" w:eastAsia="Arial Unicode MS" w:hAnsi="Times New Roman"/>
          <w:sz w:val="28"/>
          <w:szCs w:val="28"/>
          <w:lang w:bidi="ru-RU"/>
        </w:rPr>
        <w:t>Уровни и форматы вовлечения, как в очной, так и в электронной форме, рекомендуемые к применению на различных этапах реализации мероприятий по благоустройству территории муниципального образования, приведены в Методических рекомендациях по вовлечению граждан, их объединений и иных лиц в решение вопросов развития городской среды, утвержденных приказом Минстроя России от 30 декабря 2020 г. № 913/пр</w:t>
      </w:r>
      <w:r w:rsidRPr="00634288">
        <w:rPr>
          <w:rFonts w:ascii="Times New Roman" w:eastAsia="Arial Unicode MS" w:hAnsi="Times New Roman"/>
          <w:color w:val="FF0000"/>
          <w:sz w:val="28"/>
          <w:szCs w:val="28"/>
          <w:lang w:bidi="ru-RU"/>
        </w:rPr>
        <w:t>.</w:t>
      </w:r>
      <w:proofErr w:type="gramEnd"/>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color w:val="FF0000"/>
          <w:sz w:val="24"/>
          <w:szCs w:val="24"/>
          <w:lang w:bidi="ru-RU"/>
        </w:rPr>
      </w:pPr>
    </w:p>
    <w:p w:rsidR="00634288" w:rsidRPr="00634288" w:rsidRDefault="00634288" w:rsidP="00634288">
      <w:pPr>
        <w:widowControl w:val="0"/>
        <w:numPr>
          <w:ilvl w:val="0"/>
          <w:numId w:val="36"/>
        </w:numPr>
        <w:tabs>
          <w:tab w:val="left" w:pos="1923"/>
        </w:tabs>
        <w:spacing w:after="300" w:line="322" w:lineRule="exact"/>
        <w:ind w:left="440" w:firstLine="760"/>
        <w:jc w:val="center"/>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Вопросы создания и содержания отдельных объектов и элементов благоустройства</w:t>
      </w:r>
    </w:p>
    <w:p w:rsidR="00634288" w:rsidRPr="00634288" w:rsidRDefault="00634288" w:rsidP="00634288">
      <w:pPr>
        <w:widowControl w:val="0"/>
        <w:numPr>
          <w:ilvl w:val="1"/>
          <w:numId w:val="36"/>
        </w:numPr>
        <w:tabs>
          <w:tab w:val="left" w:pos="1433"/>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Рекомендации по устройству покрытий объектов благоустройства:</w:t>
      </w:r>
    </w:p>
    <w:p w:rsidR="00634288" w:rsidRPr="00634288" w:rsidRDefault="00634288" w:rsidP="00634288">
      <w:pPr>
        <w:widowControl w:val="0"/>
        <w:numPr>
          <w:ilvl w:val="2"/>
          <w:numId w:val="36"/>
        </w:numPr>
        <w:tabs>
          <w:tab w:val="left" w:pos="160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устройстве и благоустройстве покрытий объектов благоустройства рекомендуется обеспечивать организацию комфортной и безопасной пешеходной среды в части создания и развития удобных и безопасных пешеходных коммуникаций.</w:t>
      </w:r>
    </w:p>
    <w:p w:rsidR="00634288" w:rsidRPr="00634288" w:rsidRDefault="00634288" w:rsidP="00634288">
      <w:pPr>
        <w:widowControl w:val="0"/>
        <w:numPr>
          <w:ilvl w:val="2"/>
          <w:numId w:val="36"/>
        </w:numPr>
        <w:tabs>
          <w:tab w:val="left" w:pos="1747"/>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Выбор вида покрытия объекта благоустройства рекомендуется осуществлять в соответствии с его целевым назначением, в зависимости от вида и специализации объекта благоустройства (функциональной зоны объекта благоустройства), природно-климатических условий и предпочтений жителей населенного пункта, с учетом архитектурно-художественного облика населенного пункта.</w:t>
      </w:r>
    </w:p>
    <w:p w:rsidR="00634288" w:rsidRPr="00634288" w:rsidRDefault="00634288" w:rsidP="00634288">
      <w:pPr>
        <w:widowControl w:val="0"/>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Рекомендуется устанавливать прочные, </w:t>
      </w:r>
      <w:proofErr w:type="spellStart"/>
      <w:r w:rsidRPr="00634288">
        <w:rPr>
          <w:rFonts w:ascii="Times New Roman" w:eastAsia="Arial Unicode MS" w:hAnsi="Times New Roman"/>
          <w:sz w:val="28"/>
          <w:szCs w:val="28"/>
          <w:lang w:bidi="ru-RU"/>
        </w:rPr>
        <w:t>ремонтопригодные</w:t>
      </w:r>
      <w:proofErr w:type="spellEnd"/>
      <w:r w:rsidRPr="00634288">
        <w:rPr>
          <w:rFonts w:ascii="Times New Roman" w:eastAsia="Arial Unicode MS" w:hAnsi="Times New Roman"/>
          <w:sz w:val="28"/>
          <w:szCs w:val="28"/>
          <w:lang w:bidi="ru-RU"/>
        </w:rPr>
        <w:t xml:space="preserve">, </w:t>
      </w:r>
      <w:proofErr w:type="spellStart"/>
      <w:r w:rsidRPr="00634288">
        <w:rPr>
          <w:rFonts w:ascii="Times New Roman" w:eastAsia="Arial Unicode MS" w:hAnsi="Times New Roman"/>
          <w:sz w:val="28"/>
          <w:szCs w:val="28"/>
          <w:lang w:bidi="ru-RU"/>
        </w:rPr>
        <w:t>экологичные</w:t>
      </w:r>
      <w:proofErr w:type="spellEnd"/>
      <w:r w:rsidRPr="00634288">
        <w:rPr>
          <w:rFonts w:ascii="Times New Roman" w:eastAsia="Arial Unicode MS" w:hAnsi="Times New Roman"/>
          <w:sz w:val="28"/>
          <w:szCs w:val="28"/>
          <w:lang w:bidi="ru-RU"/>
        </w:rPr>
        <w:t xml:space="preserve"> виды покрытий, препятствующие скольжению и падению пешеходов, а также учитывающие особенности передвижения различных групп населения, в том числе МГН.</w:t>
      </w:r>
    </w:p>
    <w:p w:rsidR="00634288" w:rsidRPr="00634288" w:rsidRDefault="00634288" w:rsidP="00634288">
      <w:pPr>
        <w:widowControl w:val="0"/>
        <w:numPr>
          <w:ilvl w:val="2"/>
          <w:numId w:val="36"/>
        </w:numPr>
        <w:tabs>
          <w:tab w:val="left" w:pos="1594"/>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Для площадок и функциональных зон площадок, предполагающих занятие физкультурой и спортом, необходимо применять сертифицированное на соответствие требованиям национальных стандартов Российской Федерации спортивное покрытие, тип которого зависит от вида и специализации площадки (функциональной зоны площадки), а также требований к покрытиям, предъявляемым в зависимости от вида спорта, для занятий которым организовывается площадка. При отсутствии специальных требований к покрытию таких площадок рекомендуется применять резиновые или синтетические покрытия.</w:t>
      </w:r>
    </w:p>
    <w:p w:rsidR="00634288" w:rsidRPr="00634288" w:rsidRDefault="00634288" w:rsidP="00634288">
      <w:pPr>
        <w:widowControl w:val="0"/>
        <w:numPr>
          <w:ilvl w:val="1"/>
          <w:numId w:val="36"/>
        </w:numPr>
        <w:tabs>
          <w:tab w:val="left" w:pos="1585"/>
        </w:tabs>
        <w:spacing w:after="0" w:line="322"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Создание и содержание некапитальных, в том числе нестационарных строений и сооружений.</w:t>
      </w:r>
    </w:p>
    <w:p w:rsidR="00634288" w:rsidRPr="00634288" w:rsidRDefault="00634288" w:rsidP="00634288">
      <w:pPr>
        <w:widowControl w:val="0"/>
        <w:numPr>
          <w:ilvl w:val="2"/>
          <w:numId w:val="36"/>
        </w:numPr>
        <w:tabs>
          <w:tab w:val="left" w:pos="1594"/>
        </w:tabs>
        <w:spacing w:after="0" w:line="322" w:lineRule="exact"/>
        <w:ind w:firstLine="760"/>
        <w:jc w:val="both"/>
        <w:rPr>
          <w:rFonts w:ascii="Arial Unicode MS" w:eastAsia="Arial Unicode MS" w:hAnsi="Arial Unicode MS" w:cs="Arial Unicode MS"/>
          <w:color w:val="FF0000"/>
          <w:sz w:val="24"/>
          <w:szCs w:val="24"/>
          <w:lang w:bidi="ru-RU"/>
        </w:rPr>
      </w:pPr>
      <w:proofErr w:type="gramStart"/>
      <w:r w:rsidRPr="00634288">
        <w:rPr>
          <w:rFonts w:ascii="Times New Roman" w:eastAsia="Arial Unicode MS" w:hAnsi="Times New Roman"/>
          <w:sz w:val="28"/>
          <w:szCs w:val="28"/>
          <w:lang w:bidi="ru-RU"/>
        </w:rPr>
        <w:t>При создании некапитальных нестационарных строений и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гаражи, навесы, сооружения для хранения спасательного и противопожарного имущества и инвентаря, платежные терминалы для оплаты услуг и штрафов, торговые автоматы, сезонные аттракционы (при наличии), нестационарные строения, сооружения, мобильные (инвентарные</w:t>
      </w:r>
      <w:proofErr w:type="gramEnd"/>
      <w:r w:rsidRPr="00634288">
        <w:rPr>
          <w:rFonts w:ascii="Times New Roman" w:eastAsia="Arial Unicode MS" w:hAnsi="Times New Roman"/>
          <w:sz w:val="28"/>
          <w:szCs w:val="28"/>
          <w:lang w:bidi="ru-RU"/>
        </w:rPr>
        <w:t>) здания и сооружения, другие объекты некапитального характера) (далее - некапитальные сооружения), рекомендуется учитывать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634288" w:rsidRPr="00634288" w:rsidRDefault="00634288" w:rsidP="00634288">
      <w:pPr>
        <w:widowControl w:val="0"/>
        <w:numPr>
          <w:ilvl w:val="2"/>
          <w:numId w:val="36"/>
        </w:numPr>
        <w:tabs>
          <w:tab w:val="left" w:pos="167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Некапитальные объекты мелкорозничной торговли, бытового обслуживания и питания, летние (сезонные) кафе рекомендуется размещать на территориях пешеходных зон, в парках.</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Такие некапитальные сооружения рекомендуется устанавливать на твердые виды покрытия, оборудовать осветительным оборудованием, урнами и малыми контейнерами для мусора.</w:t>
      </w:r>
    </w:p>
    <w:p w:rsidR="00634288" w:rsidRPr="00634288" w:rsidRDefault="00634288" w:rsidP="00634288">
      <w:pPr>
        <w:widowControl w:val="0"/>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Некапитальные сооружения питания рекомендуется также оборудовать туалетными кабинами.</w:t>
      </w:r>
    </w:p>
    <w:p w:rsidR="00634288" w:rsidRPr="00634288" w:rsidRDefault="00634288" w:rsidP="00634288">
      <w:pPr>
        <w:widowControl w:val="0"/>
        <w:numPr>
          <w:ilvl w:val="2"/>
          <w:numId w:val="36"/>
        </w:numPr>
        <w:tabs>
          <w:tab w:val="left" w:pos="161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создании некапитальных сооружений рекомендуется применять отделочные материалы, соответствующие архитектурно-художественному облику населенного пункта, декоративно-художественному дизайнерскому стилю благоустраиваемой территории населенного пункта, а также отвечающие условиям долговременной эксплуатации.</w:t>
      </w:r>
    </w:p>
    <w:p w:rsidR="00634288" w:rsidRPr="00634288" w:rsidRDefault="00634288" w:rsidP="00634288">
      <w:pPr>
        <w:widowControl w:val="0"/>
        <w:numPr>
          <w:ilvl w:val="2"/>
          <w:numId w:val="36"/>
        </w:numPr>
        <w:tabs>
          <w:tab w:val="left" w:pos="1671"/>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остеклении витрин рекомендуется применять безосколочные, ударостойкие материалы, безопасные упрочняющие многослойные пленочные покрытия, поликарбонатные стекла.</w:t>
      </w:r>
    </w:p>
    <w:p w:rsidR="00634288" w:rsidRPr="00634288" w:rsidRDefault="00634288" w:rsidP="00634288">
      <w:pPr>
        <w:widowControl w:val="0"/>
        <w:numPr>
          <w:ilvl w:val="2"/>
          <w:numId w:val="36"/>
        </w:numPr>
        <w:tabs>
          <w:tab w:val="left" w:pos="161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проектировании мини-</w:t>
      </w:r>
      <w:proofErr w:type="spellStart"/>
      <w:r w:rsidRPr="00634288">
        <w:rPr>
          <w:rFonts w:ascii="Times New Roman" w:eastAsia="Arial Unicode MS" w:hAnsi="Times New Roman"/>
          <w:sz w:val="28"/>
          <w:szCs w:val="28"/>
          <w:lang w:bidi="ru-RU"/>
        </w:rPr>
        <w:t>маркетов</w:t>
      </w:r>
      <w:proofErr w:type="spellEnd"/>
      <w:r w:rsidRPr="00634288">
        <w:rPr>
          <w:rFonts w:ascii="Times New Roman" w:eastAsia="Arial Unicode MS" w:hAnsi="Times New Roman"/>
          <w:sz w:val="28"/>
          <w:szCs w:val="28"/>
          <w:lang w:bidi="ru-RU"/>
        </w:rPr>
        <w:t>, мини-рынков, торговых рядов рекомендуется применять быстровозводимые модульные комплексы, выполняемые из легких конструкций, с учетом архитектурно-художественного облика населенного пункта.</w:t>
      </w:r>
    </w:p>
    <w:p w:rsidR="00634288" w:rsidRPr="00634288" w:rsidRDefault="00634288" w:rsidP="00634288">
      <w:pPr>
        <w:widowControl w:val="0"/>
        <w:numPr>
          <w:ilvl w:val="1"/>
          <w:numId w:val="36"/>
        </w:numPr>
        <w:tabs>
          <w:tab w:val="left" w:pos="143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Рекомендации по созданию водных устройств.</w:t>
      </w:r>
    </w:p>
    <w:p w:rsidR="00634288" w:rsidRPr="00634288" w:rsidRDefault="00634288" w:rsidP="00634288">
      <w:pPr>
        <w:widowControl w:val="0"/>
        <w:numPr>
          <w:ilvl w:val="2"/>
          <w:numId w:val="36"/>
        </w:numPr>
        <w:tabs>
          <w:tab w:val="left" w:pos="1613"/>
        </w:tabs>
        <w:spacing w:after="0" w:line="317" w:lineRule="exact"/>
        <w:ind w:firstLine="76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целях создания благоустроенных центров притяжения, организации комфортной среды для общения, повышения художественной выразительности застройки, увлажнения воздуха и улучшения микроклимата рекомендуется</w:t>
      </w:r>
      <w:r w:rsidRPr="00634288">
        <w:rPr>
          <w:rFonts w:ascii="Times New Roman" w:eastAsia="Arial Unicode MS" w:hAnsi="Times New Roman"/>
          <w:color w:val="FF0000"/>
          <w:sz w:val="28"/>
          <w:szCs w:val="28"/>
          <w:lang w:bidi="ru-RU"/>
        </w:rPr>
        <w:t xml:space="preserve"> </w:t>
      </w:r>
      <w:r w:rsidRPr="00634288">
        <w:rPr>
          <w:rFonts w:ascii="Times New Roman" w:eastAsia="Arial Unicode MS" w:hAnsi="Times New Roman"/>
          <w:sz w:val="28"/>
          <w:szCs w:val="28"/>
          <w:lang w:bidi="ru-RU"/>
        </w:rPr>
        <w:t>оборудовать востребованные жителями общественные территории водными устройствами (например, фонтанами, а также другими видами водных устройств), которые могут быть как типовыми, так и выполненными по специально разработанному проекту.</w:t>
      </w:r>
    </w:p>
    <w:p w:rsidR="00634288" w:rsidRPr="00634288" w:rsidRDefault="00634288" w:rsidP="00634288">
      <w:pPr>
        <w:widowControl w:val="0"/>
        <w:numPr>
          <w:ilvl w:val="1"/>
          <w:numId w:val="36"/>
        </w:numPr>
        <w:tabs>
          <w:tab w:val="left" w:pos="145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Рекомендации по организации ограждений.</w:t>
      </w:r>
    </w:p>
    <w:p w:rsidR="00634288" w:rsidRPr="00634288" w:rsidRDefault="00634288" w:rsidP="00634288">
      <w:pPr>
        <w:widowControl w:val="0"/>
        <w:numPr>
          <w:ilvl w:val="2"/>
          <w:numId w:val="36"/>
        </w:numPr>
        <w:tabs>
          <w:tab w:val="left" w:pos="1599"/>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Создание и благоустройство ограждений рекомендуется осуществлять с учетом функционального назначения общественной территории с учетом предпочтений жителей населенного пункта, защиты зеленых насаждений общего пользования от негативного воздействия, экономических возможностей и требований безопасности.</w:t>
      </w:r>
    </w:p>
    <w:p w:rsidR="00634288" w:rsidRPr="00634288" w:rsidRDefault="00634288" w:rsidP="00634288">
      <w:pPr>
        <w:widowControl w:val="0"/>
        <w:numPr>
          <w:ilvl w:val="2"/>
          <w:numId w:val="36"/>
        </w:numPr>
        <w:tabs>
          <w:tab w:val="left" w:pos="177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необходимости организации ограждения на территориях общественного, жилого, рекреационного назначения, в том числе при проектировании ограждений многоквартирных домов рекомендуется применение декоративных ажурных металлических ограждений и не рекомендуется применение сплошных, глухих и железобетонных ограждений.</w:t>
      </w:r>
    </w:p>
    <w:p w:rsidR="00634288" w:rsidRPr="00634288" w:rsidRDefault="00634288" w:rsidP="00634288">
      <w:pPr>
        <w:widowControl w:val="0"/>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Существующие глухие заборы при необходимости сохранения ограждения рекомендуется заменять просматриваемыми. В случае отсутствия такой возможности забор рекомендуется изменить визуально (например, с помощью стрит-арта) или декорировать путем использования элементов озеленения.</w:t>
      </w:r>
    </w:p>
    <w:p w:rsidR="00634288" w:rsidRPr="00634288" w:rsidRDefault="00634288" w:rsidP="00634288">
      <w:pPr>
        <w:widowControl w:val="0"/>
        <w:numPr>
          <w:ilvl w:val="2"/>
          <w:numId w:val="36"/>
        </w:numPr>
        <w:tabs>
          <w:tab w:val="left" w:pos="1599"/>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рекомендуется предусматривать защитные приствольные ограждения, высота которых определяется в зависимости от возраста, породы дерева и прочих характеристик.</w:t>
      </w:r>
    </w:p>
    <w:p w:rsidR="00634288" w:rsidRPr="00634288" w:rsidRDefault="00634288" w:rsidP="00634288">
      <w:pPr>
        <w:widowControl w:val="0"/>
        <w:numPr>
          <w:ilvl w:val="2"/>
          <w:numId w:val="36"/>
        </w:numPr>
        <w:tabs>
          <w:tab w:val="left" w:pos="1776"/>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При создании и благоустройстве ограждений рекомендуется предусматривать:</w:t>
      </w:r>
    </w:p>
    <w:p w:rsidR="00634288" w:rsidRPr="00634288" w:rsidRDefault="00634288" w:rsidP="00634288">
      <w:pPr>
        <w:widowControl w:val="0"/>
        <w:tabs>
          <w:tab w:val="left" w:pos="1352"/>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а)</w:t>
      </w:r>
      <w:r w:rsidRPr="00634288">
        <w:rPr>
          <w:rFonts w:ascii="Times New Roman" w:eastAsia="Arial Unicode MS" w:hAnsi="Times New Roman"/>
          <w:sz w:val="28"/>
          <w:szCs w:val="28"/>
          <w:lang w:bidi="ru-RU"/>
        </w:rPr>
        <w:tab/>
        <w:t xml:space="preserve">разграничение зеленых зон и транспортных, пешеходных коммуникаций с помощью применения приемов </w:t>
      </w:r>
      <w:proofErr w:type="spellStart"/>
      <w:r w:rsidRPr="00634288">
        <w:rPr>
          <w:rFonts w:ascii="Times New Roman" w:eastAsia="Arial Unicode MS" w:hAnsi="Times New Roman"/>
          <w:sz w:val="28"/>
          <w:szCs w:val="28"/>
          <w:lang w:bidi="ru-RU"/>
        </w:rPr>
        <w:t>разноуровневой</w:t>
      </w:r>
      <w:proofErr w:type="spellEnd"/>
      <w:r w:rsidRPr="00634288">
        <w:rPr>
          <w:rFonts w:ascii="Times New Roman" w:eastAsia="Arial Unicode MS" w:hAnsi="Times New Roman"/>
          <w:sz w:val="28"/>
          <w:szCs w:val="28"/>
          <w:lang w:bidi="ru-RU"/>
        </w:rPr>
        <w:t xml:space="preserve"> высоты или создания зеленых кустовых ограждений;</w:t>
      </w:r>
    </w:p>
    <w:p w:rsidR="00634288" w:rsidRPr="00634288" w:rsidRDefault="00634288" w:rsidP="00634288">
      <w:pPr>
        <w:widowControl w:val="0"/>
        <w:tabs>
          <w:tab w:val="left" w:pos="109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б)</w:t>
      </w:r>
      <w:r w:rsidRPr="00634288">
        <w:rPr>
          <w:rFonts w:ascii="Times New Roman" w:eastAsia="Arial Unicode MS" w:hAnsi="Times New Roman"/>
          <w:sz w:val="28"/>
          <w:szCs w:val="28"/>
          <w:lang w:bidi="ru-RU"/>
        </w:rPr>
        <w:tab/>
        <w:t>проектирование изменения высоты и геометрии бордюрного камня с учетом сезонных снежных отвалов;</w:t>
      </w:r>
    </w:p>
    <w:p w:rsidR="00634288" w:rsidRPr="00634288" w:rsidRDefault="00634288" w:rsidP="00634288">
      <w:pPr>
        <w:widowControl w:val="0"/>
        <w:tabs>
          <w:tab w:val="left" w:pos="109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в)</w:t>
      </w:r>
      <w:r w:rsidRPr="00634288">
        <w:rPr>
          <w:rFonts w:ascii="Times New Roman" w:eastAsia="Arial Unicode MS" w:hAnsi="Times New Roman"/>
          <w:sz w:val="28"/>
          <w:szCs w:val="28"/>
          <w:lang w:bidi="ru-RU"/>
        </w:rPr>
        <w:tab/>
        <w:t>замену ограждения зеленых зон мощением в случаях, когда ограждение не требуется и (или) не имеет смысла ввиду небольшого объема зоны или архитектурных особенностей места;</w:t>
      </w:r>
    </w:p>
    <w:p w:rsidR="00634288" w:rsidRPr="00634288" w:rsidRDefault="00634288" w:rsidP="00634288">
      <w:pPr>
        <w:widowControl w:val="0"/>
        <w:tabs>
          <w:tab w:val="left" w:pos="1093"/>
        </w:tabs>
        <w:spacing w:after="0" w:line="322"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г)</w:t>
      </w:r>
      <w:r w:rsidRPr="00634288">
        <w:rPr>
          <w:rFonts w:ascii="Times New Roman" w:eastAsia="Arial Unicode MS" w:hAnsi="Times New Roman"/>
          <w:sz w:val="28"/>
          <w:szCs w:val="28"/>
          <w:lang w:bidi="ru-RU"/>
        </w:rPr>
        <w:tab/>
        <w:t>использование живых изгородей из многолетних всесезонных кустистых растений;</w:t>
      </w:r>
    </w:p>
    <w:p w:rsidR="00634288" w:rsidRPr="00634288" w:rsidRDefault="00634288" w:rsidP="00634288">
      <w:pPr>
        <w:widowControl w:val="0"/>
        <w:tabs>
          <w:tab w:val="left" w:pos="109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д)</w:t>
      </w:r>
      <w:r w:rsidRPr="00634288">
        <w:rPr>
          <w:rFonts w:ascii="Times New Roman" w:eastAsia="Arial Unicode MS" w:hAnsi="Times New Roman"/>
          <w:sz w:val="28"/>
          <w:szCs w:val="28"/>
          <w:lang w:bidi="ru-RU"/>
        </w:rPr>
        <w:tab/>
        <w:t>прочность конструкции, обеспечивающей защиту пешеходов от наезда автомобилей;</w:t>
      </w:r>
    </w:p>
    <w:p w:rsidR="00634288" w:rsidRPr="00634288" w:rsidRDefault="00634288" w:rsidP="00634288">
      <w:pPr>
        <w:widowControl w:val="0"/>
        <w:tabs>
          <w:tab w:val="left" w:pos="1093"/>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е)</w:t>
      </w:r>
      <w:r w:rsidRPr="00634288">
        <w:rPr>
          <w:rFonts w:ascii="Times New Roman" w:eastAsia="Arial Unicode MS" w:hAnsi="Times New Roman"/>
          <w:sz w:val="28"/>
          <w:szCs w:val="28"/>
          <w:lang w:bidi="ru-RU"/>
        </w:rPr>
        <w:tab/>
        <w:t>наличие светоотражающих элементов, в местах возможного наезда автомобиля на ограждение;</w:t>
      </w:r>
    </w:p>
    <w:p w:rsidR="00634288" w:rsidRPr="00634288" w:rsidRDefault="00634288" w:rsidP="00634288">
      <w:pPr>
        <w:widowControl w:val="0"/>
        <w:tabs>
          <w:tab w:val="left" w:pos="1110"/>
        </w:tabs>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ж)</w:t>
      </w:r>
      <w:r w:rsidRPr="00634288">
        <w:rPr>
          <w:rFonts w:ascii="Times New Roman" w:eastAsia="Arial Unicode MS" w:hAnsi="Times New Roman"/>
          <w:sz w:val="28"/>
          <w:szCs w:val="28"/>
          <w:lang w:bidi="ru-RU"/>
        </w:rPr>
        <w:tab/>
        <w:t xml:space="preserve">использование </w:t>
      </w:r>
      <w:proofErr w:type="spellStart"/>
      <w:r w:rsidRPr="00634288">
        <w:rPr>
          <w:rFonts w:ascii="Times New Roman" w:eastAsia="Arial Unicode MS" w:hAnsi="Times New Roman"/>
          <w:sz w:val="28"/>
          <w:szCs w:val="28"/>
          <w:lang w:bidi="ru-RU"/>
        </w:rPr>
        <w:t>цвето</w:t>
      </w:r>
      <w:proofErr w:type="spellEnd"/>
      <w:r w:rsidRPr="00634288">
        <w:rPr>
          <w:rFonts w:ascii="Times New Roman" w:eastAsia="Arial Unicode MS" w:hAnsi="Times New Roman"/>
          <w:sz w:val="28"/>
          <w:szCs w:val="28"/>
          <w:lang w:bidi="ru-RU"/>
        </w:rPr>
        <w:t xml:space="preserve">-графического оформления ограждений согласно цветовым решениям, предусмотренным </w:t>
      </w:r>
      <w:proofErr w:type="gramStart"/>
      <w:r w:rsidRPr="00634288">
        <w:rPr>
          <w:rFonts w:ascii="Times New Roman" w:eastAsia="Arial Unicode MS" w:hAnsi="Times New Roman"/>
          <w:sz w:val="28"/>
          <w:szCs w:val="28"/>
          <w:lang w:bidi="ru-RU"/>
        </w:rPr>
        <w:t>дизайн-кодом</w:t>
      </w:r>
      <w:proofErr w:type="gramEnd"/>
      <w:r w:rsidRPr="00634288">
        <w:rPr>
          <w:rFonts w:ascii="Times New Roman" w:eastAsia="Arial Unicode MS" w:hAnsi="Times New Roman"/>
          <w:sz w:val="28"/>
          <w:szCs w:val="28"/>
          <w:lang w:bidi="ru-RU"/>
        </w:rPr>
        <w:t xml:space="preserve"> населенного пункта (при его наличии), с учетом рекомендуемых натуральных цветов материалов (камень, металл, дерево и подобные), иных нейтральных цветов.</w:t>
      </w:r>
    </w:p>
    <w:p w:rsidR="00634288" w:rsidRPr="00634288" w:rsidRDefault="00634288" w:rsidP="00634288">
      <w:pPr>
        <w:widowControl w:val="0"/>
        <w:spacing w:after="0" w:line="317" w:lineRule="exact"/>
        <w:ind w:firstLine="780"/>
        <w:jc w:val="both"/>
        <w:rPr>
          <w:rFonts w:ascii="Arial Unicode MS" w:eastAsia="Arial Unicode MS" w:hAnsi="Arial Unicode MS" w:cs="Arial Unicode MS"/>
          <w:sz w:val="24"/>
          <w:szCs w:val="24"/>
          <w:lang w:bidi="ru-RU"/>
        </w:rPr>
      </w:pPr>
      <w:r w:rsidRPr="00634288">
        <w:rPr>
          <w:rFonts w:ascii="Times New Roman" w:eastAsia="Arial Unicode MS" w:hAnsi="Times New Roman"/>
          <w:sz w:val="28"/>
          <w:szCs w:val="28"/>
          <w:lang w:bidi="ru-RU"/>
        </w:rPr>
        <w:t xml:space="preserve">24.5.5. Рекомендуется определить и регламентировать зоны муниципального образования, типы объектов, где разрешено, запрещено или нормировано использование уличного искусства для стен, заборов и других поверхностей. В центральной части муниципального образования и других значимых территориях оформление стен и заборов с помощью стрит-арта необходимо согласовывать с администрацией Ивановского сельсовета </w:t>
      </w:r>
      <w:proofErr w:type="spellStart"/>
      <w:r w:rsidRPr="00634288">
        <w:rPr>
          <w:rFonts w:ascii="Times New Roman" w:eastAsia="Arial Unicode MS" w:hAnsi="Times New Roman"/>
          <w:sz w:val="28"/>
          <w:szCs w:val="28"/>
          <w:lang w:bidi="ru-RU"/>
        </w:rPr>
        <w:t>Баганского</w:t>
      </w:r>
      <w:proofErr w:type="spellEnd"/>
      <w:r w:rsidRPr="00634288">
        <w:rPr>
          <w:rFonts w:ascii="Times New Roman" w:eastAsia="Arial Unicode MS" w:hAnsi="Times New Roman"/>
          <w:sz w:val="28"/>
          <w:szCs w:val="28"/>
          <w:lang w:bidi="ru-RU"/>
        </w:rPr>
        <w:t xml:space="preserve"> района Новосибирской области, включая согласование изображения.</w:t>
      </w:r>
    </w:p>
    <w:p w:rsidR="00634288" w:rsidRPr="005D7260" w:rsidRDefault="00634288" w:rsidP="005D7260">
      <w:pPr>
        <w:jc w:val="center"/>
        <w:rPr>
          <w:rFonts w:ascii="Times New Roman" w:hAnsi="Times New Roman"/>
          <w:b/>
          <w:sz w:val="28"/>
          <w:szCs w:val="28"/>
        </w:rPr>
      </w:pPr>
      <w:r w:rsidRPr="005D7260">
        <w:rPr>
          <w:rFonts w:ascii="Times New Roman" w:hAnsi="Times New Roman"/>
          <w:b/>
          <w:sz w:val="28"/>
          <w:szCs w:val="28"/>
        </w:rPr>
        <w:t>Решение</w:t>
      </w:r>
    </w:p>
    <w:p w:rsidR="00634288" w:rsidRPr="005D7260" w:rsidRDefault="00634288" w:rsidP="005D7260">
      <w:pPr>
        <w:jc w:val="center"/>
        <w:rPr>
          <w:rFonts w:ascii="Times New Roman" w:hAnsi="Times New Roman"/>
          <w:sz w:val="28"/>
          <w:szCs w:val="28"/>
        </w:rPr>
      </w:pPr>
      <w:r w:rsidRPr="005D7260">
        <w:rPr>
          <w:rFonts w:ascii="Times New Roman" w:hAnsi="Times New Roman"/>
          <w:sz w:val="28"/>
          <w:szCs w:val="28"/>
        </w:rPr>
        <w:t>(</w:t>
      </w:r>
      <w:r w:rsidRPr="005D7260">
        <w:rPr>
          <w:rFonts w:ascii="Times New Roman" w:hAnsi="Times New Roman"/>
          <w:bCs/>
          <w:sz w:val="28"/>
          <w:szCs w:val="28"/>
        </w:rPr>
        <w:t xml:space="preserve">двадцать третьей </w:t>
      </w:r>
      <w:r w:rsidRPr="005D7260">
        <w:rPr>
          <w:rFonts w:ascii="Times New Roman" w:hAnsi="Times New Roman"/>
          <w:sz w:val="28"/>
          <w:szCs w:val="28"/>
        </w:rPr>
        <w:t>сессии)</w:t>
      </w:r>
    </w:p>
    <w:p w:rsidR="00634288" w:rsidRPr="005D7260" w:rsidRDefault="00634288" w:rsidP="005D7260">
      <w:pPr>
        <w:jc w:val="both"/>
        <w:rPr>
          <w:rFonts w:ascii="Times New Roman" w:hAnsi="Times New Roman"/>
          <w:sz w:val="28"/>
          <w:szCs w:val="28"/>
        </w:rPr>
      </w:pPr>
      <w:r w:rsidRPr="005D7260">
        <w:rPr>
          <w:rFonts w:ascii="Times New Roman" w:hAnsi="Times New Roman"/>
          <w:sz w:val="28"/>
          <w:szCs w:val="28"/>
        </w:rPr>
        <w:t xml:space="preserve"> 18.07.2022                                                                                         № 115 </w:t>
      </w:r>
    </w:p>
    <w:tbl>
      <w:tblPr>
        <w:tblW w:w="0" w:type="auto"/>
        <w:tblLayout w:type="fixed"/>
        <w:tblLook w:val="0000" w:firstRow="0" w:lastRow="0" w:firstColumn="0" w:lastColumn="0" w:noHBand="0" w:noVBand="0"/>
      </w:tblPr>
      <w:tblGrid>
        <w:gridCol w:w="9288"/>
      </w:tblGrid>
      <w:tr w:rsidR="00634288" w:rsidRPr="005D7260" w:rsidTr="00634288">
        <w:trPr>
          <w:trHeight w:val="1117"/>
        </w:trPr>
        <w:tc>
          <w:tcPr>
            <w:tcW w:w="9288" w:type="dxa"/>
          </w:tcPr>
          <w:p w:rsidR="00634288" w:rsidRPr="005D7260" w:rsidRDefault="00634288" w:rsidP="005D7260">
            <w:pPr>
              <w:spacing w:after="0"/>
              <w:jc w:val="center"/>
              <w:rPr>
                <w:rFonts w:ascii="Times New Roman" w:hAnsi="Times New Roman"/>
                <w:sz w:val="28"/>
              </w:rPr>
            </w:pPr>
            <w:r w:rsidRPr="005D7260">
              <w:rPr>
                <w:rFonts w:ascii="Times New Roman" w:hAnsi="Times New Roman"/>
                <w:sz w:val="28"/>
              </w:rPr>
              <w:t xml:space="preserve">Об отмене решения 4 сессии Совета депутатов  </w:t>
            </w:r>
          </w:p>
          <w:p w:rsidR="00634288" w:rsidRPr="005D7260" w:rsidRDefault="00634288" w:rsidP="005D7260">
            <w:pPr>
              <w:spacing w:after="0"/>
              <w:jc w:val="center"/>
              <w:rPr>
                <w:rFonts w:ascii="Times New Roman" w:hAnsi="Times New Roman"/>
                <w:sz w:val="28"/>
              </w:rPr>
            </w:pPr>
            <w:r w:rsidRPr="005D7260">
              <w:rPr>
                <w:rFonts w:ascii="Times New Roman" w:hAnsi="Times New Roman"/>
                <w:sz w:val="28"/>
              </w:rPr>
              <w:t xml:space="preserve">Ивановского сельсовета </w:t>
            </w:r>
            <w:proofErr w:type="spellStart"/>
            <w:r w:rsidRPr="005D7260">
              <w:rPr>
                <w:rFonts w:ascii="Times New Roman" w:hAnsi="Times New Roman"/>
                <w:sz w:val="28"/>
              </w:rPr>
              <w:t>Баганского</w:t>
            </w:r>
            <w:proofErr w:type="spellEnd"/>
            <w:r w:rsidRPr="005D7260">
              <w:rPr>
                <w:rFonts w:ascii="Times New Roman" w:hAnsi="Times New Roman"/>
                <w:sz w:val="28"/>
              </w:rPr>
              <w:t xml:space="preserve"> района </w:t>
            </w:r>
          </w:p>
          <w:p w:rsidR="00634288" w:rsidRPr="005D7260" w:rsidRDefault="00634288" w:rsidP="005D7260">
            <w:pPr>
              <w:spacing w:after="0"/>
              <w:jc w:val="center"/>
              <w:rPr>
                <w:rFonts w:ascii="Times New Roman" w:hAnsi="Times New Roman"/>
                <w:sz w:val="28"/>
              </w:rPr>
            </w:pPr>
            <w:r w:rsidRPr="005D7260">
              <w:rPr>
                <w:rFonts w:ascii="Times New Roman" w:hAnsi="Times New Roman"/>
                <w:sz w:val="28"/>
              </w:rPr>
              <w:t>Новосибирской области от 12.11.2010 №38  «Об утверждении Правил предоставления коммунальных услуг в муниципальном образовании Ивановского сельсовета»</w:t>
            </w:r>
          </w:p>
        </w:tc>
      </w:tr>
    </w:tbl>
    <w:p w:rsidR="00634288" w:rsidRPr="005D7260" w:rsidRDefault="00634288" w:rsidP="005D7260">
      <w:pPr>
        <w:tabs>
          <w:tab w:val="left" w:pos="546"/>
        </w:tabs>
        <w:jc w:val="both"/>
        <w:rPr>
          <w:rFonts w:ascii="Times New Roman" w:hAnsi="Times New Roman"/>
          <w:bCs/>
          <w:sz w:val="28"/>
        </w:rPr>
      </w:pPr>
      <w:r w:rsidRPr="005D7260">
        <w:rPr>
          <w:rFonts w:ascii="Times New Roman" w:hAnsi="Times New Roman"/>
          <w:bCs/>
          <w:sz w:val="28"/>
        </w:rPr>
        <w:t xml:space="preserve"> </w:t>
      </w:r>
      <w:r w:rsidRPr="005D7260">
        <w:rPr>
          <w:rFonts w:ascii="Times New Roman" w:hAnsi="Times New Roman"/>
          <w:bCs/>
          <w:sz w:val="28"/>
        </w:rPr>
        <w:tab/>
        <w:t>В  соответствии с ЖК РФ, Совет депутатов</w:t>
      </w:r>
      <w:r w:rsidRPr="005D7260">
        <w:rPr>
          <w:rFonts w:ascii="Times New Roman" w:hAnsi="Times New Roman"/>
        </w:rPr>
        <w:t xml:space="preserve"> </w:t>
      </w:r>
      <w:r w:rsidRPr="005D7260">
        <w:rPr>
          <w:rFonts w:ascii="Times New Roman" w:hAnsi="Times New Roman"/>
          <w:bCs/>
          <w:sz w:val="28"/>
        </w:rPr>
        <w:t xml:space="preserve">Ивановского сельсовета </w:t>
      </w:r>
      <w:proofErr w:type="spellStart"/>
      <w:r w:rsidRPr="005D7260">
        <w:rPr>
          <w:rFonts w:ascii="Times New Roman" w:hAnsi="Times New Roman"/>
          <w:bCs/>
          <w:sz w:val="28"/>
        </w:rPr>
        <w:t>Баганского</w:t>
      </w:r>
      <w:proofErr w:type="spellEnd"/>
      <w:r w:rsidRPr="005D7260">
        <w:rPr>
          <w:rFonts w:ascii="Times New Roman" w:hAnsi="Times New Roman"/>
          <w:bCs/>
          <w:sz w:val="28"/>
        </w:rPr>
        <w:t xml:space="preserve"> района Новосибирской области</w:t>
      </w:r>
    </w:p>
    <w:p w:rsidR="00634288" w:rsidRPr="005D7260" w:rsidRDefault="00634288" w:rsidP="005D7260">
      <w:pPr>
        <w:tabs>
          <w:tab w:val="left" w:pos="546"/>
        </w:tabs>
        <w:jc w:val="both"/>
        <w:rPr>
          <w:rFonts w:ascii="Times New Roman" w:hAnsi="Times New Roman"/>
          <w:bCs/>
          <w:sz w:val="28"/>
        </w:rPr>
      </w:pPr>
      <w:r w:rsidRPr="005D7260">
        <w:rPr>
          <w:rFonts w:ascii="Times New Roman" w:hAnsi="Times New Roman"/>
          <w:bCs/>
          <w:sz w:val="28"/>
        </w:rPr>
        <w:tab/>
        <w:t>РЕШИЛ:</w:t>
      </w:r>
    </w:p>
    <w:p w:rsidR="00634288" w:rsidRPr="005D7260" w:rsidRDefault="00634288" w:rsidP="005D7260">
      <w:pPr>
        <w:ind w:firstLine="720"/>
        <w:jc w:val="both"/>
        <w:rPr>
          <w:rFonts w:ascii="Times New Roman" w:hAnsi="Times New Roman"/>
          <w:bCs/>
          <w:sz w:val="28"/>
        </w:rPr>
      </w:pPr>
      <w:r w:rsidRPr="005D7260">
        <w:rPr>
          <w:rFonts w:ascii="Times New Roman" w:hAnsi="Times New Roman"/>
          <w:bCs/>
          <w:sz w:val="28"/>
        </w:rPr>
        <w:t xml:space="preserve">1. Отменить  решение 4 сессии Совета депутатов  Ивановского сельсовета </w:t>
      </w:r>
      <w:proofErr w:type="spellStart"/>
      <w:r w:rsidRPr="005D7260">
        <w:rPr>
          <w:rFonts w:ascii="Times New Roman" w:hAnsi="Times New Roman"/>
          <w:bCs/>
          <w:sz w:val="28"/>
        </w:rPr>
        <w:t>Баганского</w:t>
      </w:r>
      <w:proofErr w:type="spellEnd"/>
      <w:r w:rsidRPr="005D7260">
        <w:rPr>
          <w:rFonts w:ascii="Times New Roman" w:hAnsi="Times New Roman"/>
          <w:bCs/>
          <w:sz w:val="28"/>
        </w:rPr>
        <w:t xml:space="preserve"> района Новосибирской области от 12.11.2010 №38  «Об утверждении Правил предоставления коммунальных услуг в муниципальном образовании Ивановского сельсовета»</w:t>
      </w:r>
    </w:p>
    <w:p w:rsidR="00634288" w:rsidRPr="005D7260" w:rsidRDefault="00634288" w:rsidP="005D7260">
      <w:pPr>
        <w:tabs>
          <w:tab w:val="left" w:pos="546"/>
        </w:tabs>
        <w:ind w:firstLine="720"/>
        <w:jc w:val="both"/>
        <w:rPr>
          <w:rFonts w:ascii="Times New Roman" w:hAnsi="Times New Roman"/>
          <w:bCs/>
          <w:sz w:val="28"/>
        </w:rPr>
      </w:pPr>
      <w:r w:rsidRPr="005D7260">
        <w:rPr>
          <w:rFonts w:ascii="Times New Roman" w:hAnsi="Times New Roman"/>
          <w:bCs/>
          <w:sz w:val="28"/>
        </w:rPr>
        <w:t xml:space="preserve">2. Настоящее решение опубликовать в печатном издании  «Бюллетень органов местного самоуправления муниципального образования Ивановского сельсовета </w:t>
      </w:r>
      <w:proofErr w:type="spellStart"/>
      <w:r w:rsidRPr="005D7260">
        <w:rPr>
          <w:rFonts w:ascii="Times New Roman" w:hAnsi="Times New Roman"/>
          <w:bCs/>
          <w:sz w:val="28"/>
        </w:rPr>
        <w:t>Баганского</w:t>
      </w:r>
      <w:proofErr w:type="spellEnd"/>
      <w:r w:rsidRPr="005D7260">
        <w:rPr>
          <w:rFonts w:ascii="Times New Roman" w:hAnsi="Times New Roman"/>
          <w:bCs/>
          <w:sz w:val="28"/>
        </w:rPr>
        <w:t xml:space="preserve"> района Новосибирской области».</w:t>
      </w:r>
    </w:p>
    <w:p w:rsidR="00634288" w:rsidRPr="005D7260" w:rsidRDefault="00634288" w:rsidP="005D7260">
      <w:pPr>
        <w:tabs>
          <w:tab w:val="left" w:pos="708"/>
          <w:tab w:val="left" w:pos="1416"/>
          <w:tab w:val="left" w:pos="2124"/>
          <w:tab w:val="left" w:pos="2832"/>
          <w:tab w:val="left" w:pos="3540"/>
          <w:tab w:val="left" w:pos="4248"/>
          <w:tab w:val="left" w:pos="7125"/>
        </w:tabs>
        <w:spacing w:after="0" w:line="240" w:lineRule="auto"/>
        <w:jc w:val="both"/>
        <w:rPr>
          <w:rFonts w:ascii="Times New Roman" w:hAnsi="Times New Roman"/>
          <w:sz w:val="28"/>
          <w:szCs w:val="28"/>
        </w:rPr>
      </w:pPr>
      <w:r w:rsidRPr="005D7260">
        <w:rPr>
          <w:rFonts w:ascii="Times New Roman" w:hAnsi="Times New Roman"/>
          <w:sz w:val="28"/>
          <w:szCs w:val="28"/>
        </w:rPr>
        <w:t xml:space="preserve">Глава  Ивановского  сельсовета                               </w:t>
      </w:r>
      <w:r w:rsidRPr="005D7260">
        <w:rPr>
          <w:rFonts w:ascii="Times New Roman" w:hAnsi="Times New Roman"/>
          <w:sz w:val="28"/>
          <w:szCs w:val="28"/>
        </w:rPr>
        <w:tab/>
      </w:r>
      <w:proofErr w:type="spellStart"/>
      <w:r w:rsidRPr="005D7260">
        <w:rPr>
          <w:rFonts w:ascii="Times New Roman" w:hAnsi="Times New Roman"/>
          <w:sz w:val="28"/>
          <w:szCs w:val="28"/>
        </w:rPr>
        <w:t>А.К.Ритер</w:t>
      </w:r>
      <w:proofErr w:type="spellEnd"/>
    </w:p>
    <w:p w:rsidR="00634288" w:rsidRPr="005D7260" w:rsidRDefault="00634288" w:rsidP="005D7260">
      <w:pPr>
        <w:tabs>
          <w:tab w:val="left" w:pos="708"/>
          <w:tab w:val="left" w:pos="1416"/>
          <w:tab w:val="left" w:pos="2124"/>
          <w:tab w:val="left" w:pos="2832"/>
          <w:tab w:val="left" w:pos="3540"/>
          <w:tab w:val="left" w:pos="4248"/>
          <w:tab w:val="left" w:pos="7125"/>
        </w:tabs>
        <w:spacing w:after="0" w:line="240" w:lineRule="auto"/>
        <w:jc w:val="both"/>
        <w:rPr>
          <w:rFonts w:ascii="Times New Roman" w:hAnsi="Times New Roman"/>
          <w:sz w:val="28"/>
          <w:szCs w:val="28"/>
        </w:rPr>
      </w:pPr>
      <w:r w:rsidRPr="005D7260">
        <w:rPr>
          <w:rFonts w:ascii="Times New Roman" w:hAnsi="Times New Roman"/>
          <w:sz w:val="28"/>
          <w:szCs w:val="28"/>
        </w:rPr>
        <w:t xml:space="preserve"> </w:t>
      </w: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w:t>
      </w:r>
    </w:p>
    <w:p w:rsidR="00634288" w:rsidRPr="005D7260" w:rsidRDefault="00634288" w:rsidP="005D7260">
      <w:pPr>
        <w:spacing w:after="0" w:line="240" w:lineRule="auto"/>
        <w:jc w:val="both"/>
        <w:rPr>
          <w:rFonts w:ascii="Times New Roman" w:hAnsi="Times New Roman"/>
          <w:sz w:val="28"/>
          <w:szCs w:val="28"/>
        </w:rPr>
      </w:pPr>
      <w:r w:rsidRPr="005D7260">
        <w:rPr>
          <w:rFonts w:ascii="Times New Roman" w:hAnsi="Times New Roman"/>
          <w:sz w:val="28"/>
          <w:szCs w:val="28"/>
        </w:rPr>
        <w:t xml:space="preserve"> Новосибирской области</w:t>
      </w:r>
    </w:p>
    <w:p w:rsidR="00634288" w:rsidRPr="005D7260" w:rsidRDefault="00634288" w:rsidP="00E10D71">
      <w:pPr>
        <w:spacing w:after="0" w:line="240" w:lineRule="auto"/>
        <w:jc w:val="both"/>
        <w:rPr>
          <w:rFonts w:ascii="Times New Roman" w:hAnsi="Times New Roman"/>
          <w:sz w:val="28"/>
          <w:szCs w:val="28"/>
        </w:rPr>
      </w:pPr>
      <w:r w:rsidRPr="005D7260">
        <w:rPr>
          <w:rFonts w:ascii="Times New Roman" w:hAnsi="Times New Roman"/>
          <w:sz w:val="28"/>
          <w:szCs w:val="28"/>
        </w:rPr>
        <w:t xml:space="preserve"> Председатель Совета депутатов </w:t>
      </w:r>
    </w:p>
    <w:p w:rsidR="00634288" w:rsidRPr="005D7260" w:rsidRDefault="00634288" w:rsidP="00E10D71">
      <w:pPr>
        <w:spacing w:after="0" w:line="240" w:lineRule="auto"/>
        <w:rPr>
          <w:rFonts w:ascii="Times New Roman" w:hAnsi="Times New Roman"/>
          <w:sz w:val="28"/>
          <w:szCs w:val="28"/>
        </w:rPr>
      </w:pPr>
      <w:r w:rsidRPr="005D7260">
        <w:rPr>
          <w:rFonts w:ascii="Times New Roman" w:hAnsi="Times New Roman"/>
          <w:sz w:val="28"/>
          <w:szCs w:val="28"/>
        </w:rPr>
        <w:t xml:space="preserve">Ивановского сельсовета </w:t>
      </w:r>
    </w:p>
    <w:p w:rsidR="00634288" w:rsidRPr="005D7260" w:rsidRDefault="00634288" w:rsidP="00E10D71">
      <w:pPr>
        <w:spacing w:after="0" w:line="240" w:lineRule="auto"/>
        <w:rPr>
          <w:rFonts w:ascii="Times New Roman" w:hAnsi="Times New Roman"/>
          <w:sz w:val="28"/>
          <w:szCs w:val="28"/>
        </w:rPr>
      </w:pPr>
      <w:proofErr w:type="spellStart"/>
      <w:r w:rsidRPr="005D7260">
        <w:rPr>
          <w:rFonts w:ascii="Times New Roman" w:hAnsi="Times New Roman"/>
          <w:sz w:val="28"/>
          <w:szCs w:val="28"/>
        </w:rPr>
        <w:t>Баганского</w:t>
      </w:r>
      <w:proofErr w:type="spellEnd"/>
      <w:r w:rsidRPr="005D7260">
        <w:rPr>
          <w:rFonts w:ascii="Times New Roman" w:hAnsi="Times New Roman"/>
          <w:sz w:val="28"/>
          <w:szCs w:val="28"/>
        </w:rPr>
        <w:t xml:space="preserve"> района </w:t>
      </w:r>
    </w:p>
    <w:p w:rsidR="00634288" w:rsidRPr="005D7260" w:rsidRDefault="00634288" w:rsidP="00E10D71">
      <w:pPr>
        <w:spacing w:after="0" w:line="240" w:lineRule="auto"/>
        <w:rPr>
          <w:rFonts w:ascii="Times New Roman" w:hAnsi="Times New Roman"/>
          <w:sz w:val="28"/>
          <w:szCs w:val="28"/>
        </w:rPr>
      </w:pPr>
      <w:r w:rsidRPr="005D7260">
        <w:rPr>
          <w:rFonts w:ascii="Times New Roman" w:hAnsi="Times New Roman"/>
          <w:sz w:val="28"/>
          <w:szCs w:val="28"/>
        </w:rPr>
        <w:t xml:space="preserve">Новосибирской области                                                                </w:t>
      </w:r>
      <w:proofErr w:type="spellStart"/>
      <w:r w:rsidRPr="005D7260">
        <w:rPr>
          <w:rFonts w:ascii="Times New Roman" w:hAnsi="Times New Roman"/>
          <w:sz w:val="28"/>
          <w:szCs w:val="28"/>
        </w:rPr>
        <w:t>Н.А.Мосейкова</w:t>
      </w:r>
      <w:proofErr w:type="spellEnd"/>
    </w:p>
    <w:p w:rsidR="00634288" w:rsidRPr="005D7260" w:rsidRDefault="00634288" w:rsidP="005D7260">
      <w:pPr>
        <w:jc w:val="both"/>
        <w:rPr>
          <w:rFonts w:ascii="Times New Roman" w:hAnsi="Times New Roman"/>
          <w:sz w:val="28"/>
          <w:szCs w:val="28"/>
        </w:rPr>
      </w:pPr>
      <w:r w:rsidRPr="005D7260">
        <w:rPr>
          <w:rFonts w:ascii="Times New Roman" w:hAnsi="Times New Roman"/>
          <w:sz w:val="28"/>
          <w:szCs w:val="28"/>
        </w:rPr>
        <w:t xml:space="preserve">                                                                   </w:t>
      </w:r>
    </w:p>
    <w:p w:rsidR="00634288" w:rsidRPr="00E10D71" w:rsidRDefault="00634288" w:rsidP="00E10D71">
      <w:pPr>
        <w:pStyle w:val="a5"/>
        <w:jc w:val="both"/>
        <w:rPr>
          <w:sz w:val="20"/>
          <w:szCs w:val="20"/>
        </w:rPr>
      </w:pPr>
      <w:r w:rsidRPr="00E10D71">
        <w:rPr>
          <w:sz w:val="20"/>
          <w:szCs w:val="20"/>
        </w:rPr>
        <w:t xml:space="preserve">Новосибирская область </w:t>
      </w:r>
    </w:p>
    <w:p w:rsidR="00634288" w:rsidRPr="00E10D71" w:rsidRDefault="00634288" w:rsidP="00E10D71">
      <w:pPr>
        <w:pStyle w:val="a5"/>
        <w:jc w:val="both"/>
        <w:rPr>
          <w:sz w:val="20"/>
          <w:szCs w:val="20"/>
        </w:rPr>
      </w:pPr>
      <w:proofErr w:type="spellStart"/>
      <w:r w:rsidRPr="00E10D71">
        <w:rPr>
          <w:sz w:val="20"/>
          <w:szCs w:val="20"/>
        </w:rPr>
        <w:t>Баганский</w:t>
      </w:r>
      <w:proofErr w:type="spellEnd"/>
      <w:r w:rsidRPr="00E10D71">
        <w:rPr>
          <w:sz w:val="20"/>
          <w:szCs w:val="20"/>
        </w:rPr>
        <w:t xml:space="preserve">  район</w:t>
      </w:r>
      <w:proofErr w:type="gramStart"/>
      <w:r w:rsidRPr="00E10D71">
        <w:rPr>
          <w:sz w:val="20"/>
          <w:szCs w:val="20"/>
        </w:rPr>
        <w:t xml:space="preserve"> ,</w:t>
      </w:r>
      <w:proofErr w:type="gramEnd"/>
      <w:r w:rsidRPr="00E10D71">
        <w:rPr>
          <w:sz w:val="20"/>
          <w:szCs w:val="20"/>
        </w:rPr>
        <w:t xml:space="preserve"> с. Ивановка</w:t>
      </w:r>
    </w:p>
    <w:p w:rsidR="00634288" w:rsidRPr="00E10D71" w:rsidRDefault="00634288" w:rsidP="00E10D71">
      <w:pPr>
        <w:pStyle w:val="a5"/>
        <w:jc w:val="both"/>
        <w:rPr>
          <w:sz w:val="20"/>
          <w:szCs w:val="20"/>
        </w:rPr>
      </w:pPr>
      <w:r w:rsidRPr="00E10D71">
        <w:rPr>
          <w:sz w:val="20"/>
          <w:szCs w:val="20"/>
        </w:rPr>
        <w:t xml:space="preserve"> Ул. Центральная 27</w:t>
      </w:r>
    </w:p>
    <w:p w:rsidR="00634288" w:rsidRPr="00E10D71" w:rsidRDefault="00634288" w:rsidP="00E10D71">
      <w:pPr>
        <w:pStyle w:val="a5"/>
        <w:jc w:val="both"/>
        <w:rPr>
          <w:sz w:val="20"/>
          <w:szCs w:val="20"/>
        </w:rPr>
      </w:pPr>
      <w:r w:rsidRPr="00E10D71">
        <w:rPr>
          <w:sz w:val="20"/>
          <w:szCs w:val="20"/>
        </w:rPr>
        <w:t xml:space="preserve"> 18.07.2022 № 70  </w:t>
      </w:r>
      <w:proofErr w:type="spellStart"/>
      <w:r w:rsidRPr="00E10D71">
        <w:rPr>
          <w:sz w:val="20"/>
          <w:szCs w:val="20"/>
        </w:rPr>
        <w:t>нпа</w:t>
      </w:r>
      <w:proofErr w:type="spellEnd"/>
    </w:p>
    <w:p w:rsidR="00E10D71" w:rsidRPr="00DB638B" w:rsidRDefault="00E10D71" w:rsidP="00E10D71">
      <w:pPr>
        <w:tabs>
          <w:tab w:val="left" w:pos="3612"/>
        </w:tabs>
        <w:spacing w:after="0"/>
        <w:jc w:val="center"/>
        <w:rPr>
          <w:rFonts w:ascii="Times New Roman" w:hAnsi="Times New Roman"/>
          <w:b/>
          <w:sz w:val="28"/>
          <w:szCs w:val="28"/>
        </w:rPr>
      </w:pPr>
      <w:r w:rsidRPr="00DB638B">
        <w:rPr>
          <w:rFonts w:ascii="Times New Roman" w:hAnsi="Times New Roman"/>
          <w:b/>
          <w:sz w:val="28"/>
          <w:szCs w:val="28"/>
        </w:rPr>
        <w:t>Решение</w:t>
      </w:r>
    </w:p>
    <w:p w:rsidR="00E10D71" w:rsidRPr="00DB638B" w:rsidRDefault="00E10D71" w:rsidP="00E10D71">
      <w:pPr>
        <w:tabs>
          <w:tab w:val="left" w:pos="3612"/>
        </w:tabs>
        <w:spacing w:after="0"/>
        <w:jc w:val="center"/>
        <w:rPr>
          <w:rFonts w:ascii="Times New Roman" w:hAnsi="Times New Roman"/>
          <w:sz w:val="28"/>
          <w:szCs w:val="28"/>
        </w:rPr>
      </w:pPr>
      <w:r w:rsidRPr="00DB638B">
        <w:rPr>
          <w:rFonts w:ascii="Times New Roman" w:hAnsi="Times New Roman"/>
          <w:bCs/>
          <w:sz w:val="28"/>
          <w:szCs w:val="28"/>
        </w:rPr>
        <w:t>(двадцать первой сессии</w:t>
      </w:r>
      <w:r w:rsidRPr="00DB638B">
        <w:rPr>
          <w:rFonts w:ascii="Times New Roman" w:hAnsi="Times New Roman"/>
          <w:sz w:val="28"/>
          <w:szCs w:val="28"/>
        </w:rPr>
        <w:t>)</w:t>
      </w:r>
    </w:p>
    <w:p w:rsidR="00E10D71" w:rsidRPr="00DB638B" w:rsidRDefault="00E10D71" w:rsidP="00E10D71">
      <w:pPr>
        <w:jc w:val="both"/>
        <w:rPr>
          <w:rFonts w:ascii="Times New Roman" w:hAnsi="Times New Roman"/>
          <w:sz w:val="28"/>
          <w:szCs w:val="28"/>
        </w:rPr>
      </w:pPr>
      <w:r w:rsidRPr="00DB638B">
        <w:rPr>
          <w:rFonts w:ascii="Times New Roman" w:hAnsi="Times New Roman"/>
          <w:sz w:val="28"/>
          <w:szCs w:val="28"/>
        </w:rPr>
        <w:t xml:space="preserve">  27.05.2022                                                        </w:t>
      </w:r>
      <w:r>
        <w:rPr>
          <w:rFonts w:ascii="Times New Roman" w:hAnsi="Times New Roman"/>
          <w:sz w:val="28"/>
          <w:szCs w:val="28"/>
        </w:rPr>
        <w:t xml:space="preserve">            </w:t>
      </w:r>
      <w:r w:rsidRPr="00DB638B">
        <w:rPr>
          <w:rFonts w:ascii="Times New Roman" w:hAnsi="Times New Roman"/>
          <w:sz w:val="28"/>
          <w:szCs w:val="28"/>
        </w:rPr>
        <w:t xml:space="preserve">                                        №104</w:t>
      </w:r>
    </w:p>
    <w:p w:rsidR="00E10D71" w:rsidRPr="00DB638B" w:rsidRDefault="00E10D71" w:rsidP="00E10D71">
      <w:pPr>
        <w:shd w:val="clear" w:color="auto" w:fill="FFFFFF"/>
        <w:tabs>
          <w:tab w:val="left" w:leader="underscore" w:pos="2179"/>
        </w:tabs>
        <w:spacing w:after="0" w:line="240" w:lineRule="auto"/>
        <w:jc w:val="center"/>
        <w:rPr>
          <w:rFonts w:ascii="Times New Roman" w:hAnsi="Times New Roman"/>
          <w:color w:val="000000"/>
          <w:spacing w:val="-1"/>
          <w:sz w:val="28"/>
          <w:szCs w:val="28"/>
        </w:rPr>
      </w:pPr>
      <w:r w:rsidRPr="00DB638B">
        <w:rPr>
          <w:rFonts w:ascii="Times New Roman" w:hAnsi="Times New Roman"/>
          <w:b/>
          <w:sz w:val="28"/>
          <w:szCs w:val="28"/>
        </w:rPr>
        <w:t>О ВНЕСЕНИИ ИЗМЕНЕНИЙ В УСТАВ СЕЛЬСКОГО ПОСЕЛЕНИЯ ИВАНОВСКОГО СЕЛЬСОВЕТА БАГАНСКОГО МУНИЦИПАЛЬНОГО РАЙОНА НОВОСИБИРСКОЙ ОБЛАСТИ</w:t>
      </w:r>
    </w:p>
    <w:p w:rsidR="00E10D71" w:rsidRPr="00DB638B" w:rsidRDefault="00E10D71" w:rsidP="00E10D71">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r w:rsidRPr="00DB638B">
        <w:rPr>
          <w:rFonts w:ascii="Times New Roman" w:hAnsi="Times New Roman"/>
          <w:color w:val="000000"/>
          <w:spacing w:val="-1"/>
          <w:sz w:val="28"/>
          <w:szCs w:val="28"/>
        </w:rPr>
        <w:t xml:space="preserve">В соответствии со ст. 7, 35, 44 Федерального закона от 06.10.2003 № 131-ФЗ « Об общих принципах организации местного самоуправления в Российской Федерации» Совет депутатов Ивановского сельсовета </w:t>
      </w:r>
      <w:proofErr w:type="spellStart"/>
      <w:r w:rsidRPr="00DB638B">
        <w:rPr>
          <w:rFonts w:ascii="Times New Roman" w:hAnsi="Times New Roman"/>
          <w:color w:val="000000"/>
          <w:spacing w:val="-1"/>
          <w:sz w:val="28"/>
          <w:szCs w:val="28"/>
        </w:rPr>
        <w:t>Баганского</w:t>
      </w:r>
      <w:proofErr w:type="spellEnd"/>
      <w:r w:rsidRPr="00DB638B">
        <w:rPr>
          <w:rFonts w:ascii="Times New Roman" w:hAnsi="Times New Roman"/>
          <w:color w:val="000000"/>
          <w:spacing w:val="-1"/>
          <w:sz w:val="28"/>
          <w:szCs w:val="28"/>
        </w:rPr>
        <w:t xml:space="preserve"> района Новосибирской области</w:t>
      </w:r>
    </w:p>
    <w:p w:rsidR="00E10D71" w:rsidRPr="00DB638B" w:rsidRDefault="00E10D71" w:rsidP="00E10D71">
      <w:pPr>
        <w:shd w:val="clear" w:color="auto" w:fill="FFFFFF"/>
        <w:tabs>
          <w:tab w:val="left" w:leader="underscore" w:pos="2179"/>
        </w:tabs>
        <w:spacing w:after="0" w:line="240" w:lineRule="auto"/>
        <w:ind w:firstLine="710"/>
        <w:jc w:val="both"/>
        <w:rPr>
          <w:rFonts w:ascii="Times New Roman" w:hAnsi="Times New Roman"/>
          <w:color w:val="000000"/>
          <w:spacing w:val="-1"/>
          <w:sz w:val="28"/>
          <w:szCs w:val="28"/>
        </w:rPr>
      </w:pPr>
    </w:p>
    <w:p w:rsidR="00E10D71" w:rsidRPr="00DB638B" w:rsidRDefault="00E10D71" w:rsidP="00E10D71">
      <w:pPr>
        <w:shd w:val="clear" w:color="auto" w:fill="FFFFFF"/>
        <w:tabs>
          <w:tab w:val="left" w:leader="underscore" w:pos="2179"/>
        </w:tabs>
        <w:spacing w:after="0" w:line="240" w:lineRule="auto"/>
        <w:ind w:firstLine="710"/>
        <w:jc w:val="both"/>
        <w:rPr>
          <w:rFonts w:ascii="Times New Roman" w:hAnsi="Times New Roman"/>
          <w:b/>
          <w:color w:val="000000"/>
          <w:spacing w:val="-1"/>
          <w:sz w:val="28"/>
          <w:szCs w:val="28"/>
        </w:rPr>
      </w:pPr>
      <w:r w:rsidRPr="00DB638B">
        <w:rPr>
          <w:rFonts w:ascii="Times New Roman" w:hAnsi="Times New Roman"/>
          <w:b/>
          <w:color w:val="000000"/>
          <w:spacing w:val="-1"/>
          <w:sz w:val="28"/>
          <w:szCs w:val="28"/>
        </w:rPr>
        <w:t>РЕШИЛ:</w:t>
      </w:r>
    </w:p>
    <w:p w:rsidR="00E10D71" w:rsidRPr="00DB638B" w:rsidRDefault="00E10D71" w:rsidP="00E10D71">
      <w:pPr>
        <w:spacing w:after="0" w:line="240" w:lineRule="auto"/>
        <w:ind w:firstLine="710"/>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color w:val="000000"/>
          <w:spacing w:val="-21"/>
          <w:sz w:val="28"/>
          <w:szCs w:val="28"/>
        </w:rPr>
        <w:t>1.</w:t>
      </w:r>
      <w:r w:rsidRPr="00DB638B">
        <w:rPr>
          <w:rFonts w:ascii="Times New Roman" w:hAnsi="Times New Roman"/>
          <w:color w:val="000000"/>
          <w:sz w:val="28"/>
          <w:szCs w:val="28"/>
        </w:rPr>
        <w:t xml:space="preserve"> </w:t>
      </w:r>
      <w:r w:rsidRPr="00DB638B">
        <w:rPr>
          <w:rFonts w:ascii="Times New Roman" w:hAnsi="Times New Roman"/>
          <w:sz w:val="28"/>
          <w:szCs w:val="28"/>
        </w:rPr>
        <w:t xml:space="preserve">Внести в Устав сельского поселения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муниципального района Новосибирской области, принятый решением десятой сессии Совета депутатов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  от 21.05.2021г. №46 следующие изменения:</w:t>
      </w:r>
    </w:p>
    <w:p w:rsidR="00E10D71" w:rsidRPr="00DB638B" w:rsidRDefault="00E10D71" w:rsidP="00E10D71">
      <w:pPr>
        <w:spacing w:after="0" w:line="240" w:lineRule="auto"/>
        <w:ind w:firstLine="710"/>
        <w:jc w:val="both"/>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b/>
          <w:sz w:val="28"/>
          <w:szCs w:val="28"/>
        </w:rPr>
      </w:pPr>
      <w:r w:rsidRPr="00DB638B">
        <w:rPr>
          <w:rFonts w:ascii="Times New Roman" w:hAnsi="Times New Roman"/>
          <w:sz w:val="28"/>
          <w:szCs w:val="28"/>
        </w:rPr>
        <w:t xml:space="preserve">1.1 </w:t>
      </w:r>
      <w:r w:rsidRPr="00DB638B">
        <w:rPr>
          <w:rFonts w:ascii="Times New Roman" w:hAnsi="Times New Roman"/>
          <w:b/>
          <w:sz w:val="28"/>
          <w:szCs w:val="28"/>
        </w:rPr>
        <w:t>Статья 3. Муниципальные правовые акты</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1.1.1 абзац 1 части 3 изложить в следующей редакции:</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 xml:space="preserve">«3.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«Бюллетень органов местного самоуправления муниципального образования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w:t>
      </w:r>
    </w:p>
    <w:p w:rsidR="00E10D71" w:rsidRPr="00DB638B" w:rsidRDefault="00E10D71" w:rsidP="00E10D71">
      <w:pPr>
        <w:spacing w:after="0" w:line="240" w:lineRule="auto"/>
        <w:ind w:firstLine="710"/>
        <w:jc w:val="both"/>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b/>
          <w:sz w:val="28"/>
          <w:szCs w:val="28"/>
        </w:rPr>
      </w:pPr>
      <w:r w:rsidRPr="00DB638B">
        <w:rPr>
          <w:rFonts w:ascii="Times New Roman" w:hAnsi="Times New Roman"/>
          <w:b/>
          <w:sz w:val="28"/>
          <w:szCs w:val="28"/>
        </w:rPr>
        <w:t>1.2 Статья 5. Вопросы местного значения Ивановского сельсовета</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1.2.1 пункт 30 изложить в следующей редакции:</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«30)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DB638B">
        <w:rPr>
          <w:rFonts w:ascii="Times New Roman" w:hAnsi="Times New Roman"/>
          <w:sz w:val="28"/>
          <w:szCs w:val="28"/>
        </w:rPr>
        <w:t>;»</w:t>
      </w:r>
      <w:proofErr w:type="gramEnd"/>
      <w:r w:rsidRPr="00DB638B">
        <w:rPr>
          <w:rFonts w:ascii="Times New Roman" w:hAnsi="Times New Roman"/>
          <w:sz w:val="28"/>
          <w:szCs w:val="28"/>
        </w:rPr>
        <w:t>.</w:t>
      </w:r>
    </w:p>
    <w:p w:rsidR="00E10D71" w:rsidRPr="00DB638B" w:rsidRDefault="00E10D71" w:rsidP="00E10D71">
      <w:pPr>
        <w:spacing w:after="0" w:line="240" w:lineRule="auto"/>
        <w:ind w:firstLine="710"/>
        <w:jc w:val="both"/>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b/>
          <w:sz w:val="28"/>
          <w:szCs w:val="28"/>
        </w:rPr>
      </w:pPr>
      <w:r w:rsidRPr="00DB638B">
        <w:rPr>
          <w:rFonts w:ascii="Times New Roman" w:hAnsi="Times New Roman"/>
          <w:b/>
          <w:sz w:val="28"/>
          <w:szCs w:val="28"/>
        </w:rPr>
        <w:t>1.3 Статья 32. Полномочия администрации</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1.3.1 исключить пункт 39 следующего содержания:</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«39) организация и осуществление муниципального контроля на территории Ивановского сельсовета;»;</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1.3.2 исключить пункт 40 следующего содержания:</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«40) разработка административных регламентов проведения проверок при осуществлении муниципального контроля</w:t>
      </w:r>
      <w:proofErr w:type="gramStart"/>
      <w:r w:rsidRPr="00DB638B">
        <w:rPr>
          <w:rFonts w:ascii="Times New Roman" w:hAnsi="Times New Roman"/>
          <w:sz w:val="28"/>
          <w:szCs w:val="28"/>
        </w:rPr>
        <w:t>;»</w:t>
      </w:r>
      <w:proofErr w:type="gramEnd"/>
      <w:r w:rsidRPr="00DB638B">
        <w:rPr>
          <w:rFonts w:ascii="Times New Roman" w:hAnsi="Times New Roman"/>
          <w:sz w:val="28"/>
          <w:szCs w:val="28"/>
        </w:rPr>
        <w:t>;</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1.3.3 пункт 44 изложить в следующей редакции:</w:t>
      </w: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«44) обеспечение выполнения работ, необходимых для создания искусственных земельных участков для нужд поселения в соответствии с федеральным законом</w:t>
      </w:r>
      <w:proofErr w:type="gramStart"/>
      <w:r w:rsidRPr="00DB638B">
        <w:rPr>
          <w:rFonts w:ascii="Times New Roman" w:hAnsi="Times New Roman"/>
          <w:sz w:val="28"/>
          <w:szCs w:val="28"/>
        </w:rPr>
        <w:t>;»</w:t>
      </w:r>
      <w:proofErr w:type="gramEnd"/>
      <w:r w:rsidRPr="00DB638B">
        <w:rPr>
          <w:rFonts w:ascii="Times New Roman" w:hAnsi="Times New Roman"/>
          <w:sz w:val="28"/>
          <w:szCs w:val="28"/>
        </w:rPr>
        <w:t>.</w:t>
      </w:r>
    </w:p>
    <w:p w:rsidR="00E10D71" w:rsidRPr="00DB638B" w:rsidRDefault="00E10D71" w:rsidP="00E10D71">
      <w:pPr>
        <w:spacing w:after="0" w:line="240" w:lineRule="auto"/>
        <w:ind w:firstLine="710"/>
        <w:jc w:val="both"/>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b/>
          <w:sz w:val="28"/>
          <w:szCs w:val="28"/>
        </w:rPr>
        <w:t xml:space="preserve">1.4 </w:t>
      </w:r>
      <w:r w:rsidRPr="00DB638B">
        <w:rPr>
          <w:rFonts w:ascii="Times New Roman" w:hAnsi="Times New Roman"/>
          <w:sz w:val="28"/>
          <w:szCs w:val="28"/>
        </w:rPr>
        <w:t xml:space="preserve"> </w:t>
      </w:r>
      <w:r w:rsidRPr="00DB638B">
        <w:rPr>
          <w:rFonts w:ascii="Times New Roman" w:hAnsi="Times New Roman"/>
          <w:b/>
          <w:sz w:val="28"/>
          <w:szCs w:val="28"/>
        </w:rPr>
        <w:t>Статья 44. Внесение изменений и дополнений в Устав</w:t>
      </w:r>
    </w:p>
    <w:p w:rsidR="00E10D71" w:rsidRPr="00DB638B" w:rsidRDefault="00E10D71" w:rsidP="00E10D71">
      <w:pPr>
        <w:spacing w:after="0" w:line="240" w:lineRule="auto"/>
        <w:ind w:firstLine="709"/>
        <w:jc w:val="both"/>
        <w:rPr>
          <w:rFonts w:ascii="Times New Roman" w:hAnsi="Times New Roman"/>
          <w:b/>
          <w:sz w:val="28"/>
          <w:szCs w:val="28"/>
        </w:rPr>
      </w:pPr>
      <w:r w:rsidRPr="00DB638B">
        <w:rPr>
          <w:rFonts w:ascii="Times New Roman" w:hAnsi="Times New Roman"/>
          <w:sz w:val="28"/>
          <w:szCs w:val="28"/>
        </w:rPr>
        <w:t>1.4.1 из части 3.1 исключить слова «(сходом граждан)»;</w:t>
      </w:r>
    </w:p>
    <w:p w:rsidR="00E10D71" w:rsidRPr="00DB638B" w:rsidRDefault="00E10D71" w:rsidP="00E10D71">
      <w:pPr>
        <w:spacing w:after="0" w:line="240" w:lineRule="auto"/>
        <w:ind w:firstLine="709"/>
        <w:jc w:val="both"/>
        <w:rPr>
          <w:rFonts w:ascii="Times New Roman" w:hAnsi="Times New Roman"/>
          <w:sz w:val="28"/>
          <w:szCs w:val="28"/>
        </w:rPr>
      </w:pPr>
      <w:r w:rsidRPr="00DB638B">
        <w:rPr>
          <w:rFonts w:ascii="Times New Roman" w:hAnsi="Times New Roman"/>
          <w:sz w:val="28"/>
          <w:szCs w:val="28"/>
        </w:rPr>
        <w:t>1.4.2 из части 4 исключить слово «(обнародованию)»;</w:t>
      </w:r>
    </w:p>
    <w:p w:rsidR="00E10D71" w:rsidRPr="00DB638B" w:rsidRDefault="00E10D71" w:rsidP="00E10D71">
      <w:pPr>
        <w:spacing w:after="0" w:line="240" w:lineRule="auto"/>
        <w:ind w:firstLine="709"/>
        <w:jc w:val="both"/>
        <w:rPr>
          <w:rFonts w:ascii="Times New Roman" w:hAnsi="Times New Roman"/>
          <w:sz w:val="28"/>
          <w:szCs w:val="28"/>
        </w:rPr>
      </w:pPr>
      <w:r w:rsidRPr="00DB638B">
        <w:rPr>
          <w:rFonts w:ascii="Times New Roman" w:hAnsi="Times New Roman"/>
          <w:sz w:val="28"/>
          <w:szCs w:val="28"/>
        </w:rPr>
        <w:t>1.4.3 в части 5 слова «,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DB638B">
        <w:rPr>
          <w:rFonts w:ascii="Times New Roman" w:hAnsi="Times New Roman"/>
          <w:sz w:val="28"/>
          <w:szCs w:val="28"/>
        </w:rPr>
        <w:t xml:space="preserve">.» </w:t>
      </w:r>
      <w:proofErr w:type="gramEnd"/>
      <w:r w:rsidRPr="00DB638B">
        <w:rPr>
          <w:rFonts w:ascii="Times New Roman" w:hAnsi="Times New Roman"/>
          <w:sz w:val="28"/>
          <w:szCs w:val="28"/>
        </w:rPr>
        <w:t xml:space="preserve">заменить на слова: </w:t>
      </w:r>
    </w:p>
    <w:p w:rsidR="00E10D71" w:rsidRPr="00DB638B" w:rsidRDefault="00E10D71" w:rsidP="00E10D71">
      <w:pPr>
        <w:spacing w:after="0" w:line="240" w:lineRule="auto"/>
        <w:ind w:firstLine="709"/>
        <w:jc w:val="both"/>
        <w:rPr>
          <w:rFonts w:ascii="Times New Roman" w:hAnsi="Times New Roman"/>
          <w:sz w:val="28"/>
          <w:szCs w:val="28"/>
        </w:rPr>
      </w:pPr>
      <w:r w:rsidRPr="00DB638B">
        <w:rPr>
          <w:rFonts w:ascii="Times New Roman" w:hAnsi="Times New Roman"/>
          <w:sz w:val="28"/>
          <w:szCs w:val="28"/>
        </w:rPr>
        <w:t>«,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roofErr w:type="gramStart"/>
      <w:r w:rsidRPr="00DB638B">
        <w:rPr>
          <w:rFonts w:ascii="Times New Roman" w:hAnsi="Times New Roman"/>
          <w:sz w:val="28"/>
          <w:szCs w:val="28"/>
        </w:rPr>
        <w:t>.».</w:t>
      </w:r>
      <w:proofErr w:type="gramEnd"/>
    </w:p>
    <w:p w:rsidR="00E10D71" w:rsidRPr="00DB638B" w:rsidRDefault="00E10D71" w:rsidP="00E10D71">
      <w:pPr>
        <w:spacing w:after="0" w:line="240" w:lineRule="auto"/>
        <w:ind w:firstLine="709"/>
        <w:jc w:val="both"/>
        <w:rPr>
          <w:rFonts w:ascii="Times New Roman" w:hAnsi="Times New Roman"/>
          <w:sz w:val="28"/>
          <w:szCs w:val="28"/>
        </w:rPr>
      </w:pPr>
    </w:p>
    <w:p w:rsidR="00E10D71" w:rsidRPr="00DB638B" w:rsidRDefault="00E10D71" w:rsidP="00E10D71">
      <w:pPr>
        <w:spacing w:after="0" w:line="240" w:lineRule="auto"/>
        <w:ind w:firstLine="709"/>
        <w:jc w:val="both"/>
        <w:rPr>
          <w:rFonts w:ascii="Times New Roman" w:hAnsi="Times New Roman"/>
          <w:b/>
          <w:sz w:val="28"/>
          <w:szCs w:val="28"/>
        </w:rPr>
      </w:pPr>
      <w:r w:rsidRPr="00DB638B">
        <w:rPr>
          <w:rFonts w:ascii="Times New Roman" w:hAnsi="Times New Roman"/>
          <w:sz w:val="28"/>
          <w:szCs w:val="28"/>
        </w:rPr>
        <w:t xml:space="preserve">1.5 </w:t>
      </w:r>
      <w:r w:rsidRPr="00DB638B">
        <w:rPr>
          <w:rFonts w:ascii="Times New Roman" w:hAnsi="Times New Roman"/>
          <w:b/>
          <w:sz w:val="28"/>
          <w:szCs w:val="28"/>
        </w:rPr>
        <w:t>Статья 45. Вступление Устава в силу</w:t>
      </w:r>
    </w:p>
    <w:p w:rsidR="00E10D71" w:rsidRPr="00DB638B" w:rsidRDefault="00E10D71" w:rsidP="00E10D71">
      <w:pPr>
        <w:spacing w:after="0" w:line="240" w:lineRule="auto"/>
        <w:ind w:firstLine="709"/>
        <w:jc w:val="both"/>
        <w:rPr>
          <w:rFonts w:ascii="Times New Roman" w:hAnsi="Times New Roman"/>
          <w:sz w:val="28"/>
          <w:szCs w:val="28"/>
        </w:rPr>
      </w:pPr>
      <w:r w:rsidRPr="00DB638B">
        <w:rPr>
          <w:rFonts w:ascii="Times New Roman" w:hAnsi="Times New Roman"/>
          <w:sz w:val="28"/>
          <w:szCs w:val="28"/>
        </w:rPr>
        <w:t>1.5.1 исключить слова «(обнародованию)».</w:t>
      </w:r>
    </w:p>
    <w:p w:rsidR="00E10D71" w:rsidRPr="00DB638B" w:rsidRDefault="00E10D71" w:rsidP="00E10D71">
      <w:pPr>
        <w:spacing w:after="0" w:line="240" w:lineRule="auto"/>
        <w:ind w:firstLine="709"/>
        <w:jc w:val="both"/>
        <w:rPr>
          <w:rFonts w:ascii="Times New Roman" w:hAnsi="Times New Roman"/>
          <w:sz w:val="28"/>
          <w:szCs w:val="28"/>
        </w:rPr>
      </w:pPr>
    </w:p>
    <w:p w:rsidR="00E10D71" w:rsidRPr="00DB638B" w:rsidRDefault="00E10D71" w:rsidP="00E10D71">
      <w:pPr>
        <w:spacing w:after="0" w:line="240" w:lineRule="auto"/>
        <w:ind w:firstLine="710"/>
        <w:jc w:val="both"/>
        <w:rPr>
          <w:rFonts w:ascii="Times New Roman" w:hAnsi="Times New Roman"/>
          <w:sz w:val="28"/>
          <w:szCs w:val="28"/>
        </w:rPr>
      </w:pPr>
      <w:r w:rsidRPr="00DB638B">
        <w:rPr>
          <w:rFonts w:ascii="Times New Roman" w:hAnsi="Times New Roman"/>
          <w:sz w:val="28"/>
          <w:szCs w:val="28"/>
        </w:rPr>
        <w:t xml:space="preserve">2.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E10D71" w:rsidRPr="00DB638B" w:rsidRDefault="00E10D71" w:rsidP="00E10D71">
      <w:pPr>
        <w:autoSpaceDE w:val="0"/>
        <w:autoSpaceDN w:val="0"/>
        <w:adjustRightInd w:val="0"/>
        <w:spacing w:after="0" w:line="240" w:lineRule="auto"/>
        <w:ind w:firstLine="710"/>
        <w:jc w:val="both"/>
        <w:rPr>
          <w:rFonts w:ascii="Times New Roman" w:hAnsi="Times New Roman"/>
          <w:i/>
          <w:sz w:val="28"/>
          <w:szCs w:val="28"/>
        </w:rPr>
      </w:pPr>
      <w:r w:rsidRPr="00DB638B">
        <w:rPr>
          <w:rFonts w:ascii="Times New Roman" w:hAnsi="Times New Roman"/>
          <w:sz w:val="28"/>
          <w:szCs w:val="28"/>
        </w:rPr>
        <w:t xml:space="preserve">3. Главе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 опубликовать муниципальный правовой акт Ивановского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E10D71" w:rsidRPr="00DB638B" w:rsidRDefault="00E10D71" w:rsidP="00E10D71">
      <w:pPr>
        <w:autoSpaceDE w:val="0"/>
        <w:autoSpaceDN w:val="0"/>
        <w:adjustRightInd w:val="0"/>
        <w:spacing w:after="0" w:line="240" w:lineRule="auto"/>
        <w:ind w:firstLine="709"/>
        <w:jc w:val="both"/>
        <w:rPr>
          <w:rFonts w:ascii="Times New Roman" w:hAnsi="Times New Roman"/>
          <w:sz w:val="28"/>
          <w:szCs w:val="28"/>
        </w:rPr>
      </w:pPr>
      <w:r w:rsidRPr="00DB638B">
        <w:rPr>
          <w:rFonts w:ascii="Times New Roman" w:hAnsi="Times New Roman"/>
          <w:sz w:val="28"/>
          <w:szCs w:val="28"/>
        </w:rPr>
        <w:t xml:space="preserve">4.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w:t>
      </w:r>
    </w:p>
    <w:p w:rsidR="00E10D71" w:rsidRPr="00DB638B" w:rsidRDefault="00E10D71" w:rsidP="00E10D71">
      <w:pPr>
        <w:spacing w:after="0" w:line="240" w:lineRule="auto"/>
        <w:ind w:firstLine="709"/>
        <w:jc w:val="both"/>
        <w:rPr>
          <w:rFonts w:ascii="Times New Roman" w:hAnsi="Times New Roman"/>
          <w:sz w:val="28"/>
          <w:szCs w:val="28"/>
        </w:rPr>
      </w:pPr>
      <w:r w:rsidRPr="00DB638B">
        <w:rPr>
          <w:rFonts w:ascii="Times New Roman" w:hAnsi="Times New Roman"/>
          <w:sz w:val="28"/>
          <w:szCs w:val="28"/>
        </w:rPr>
        <w:t xml:space="preserve">5. Настоящее решение вступает в силу после государственной регистрации и опубликования в «Бюллетень органов местного самоуправления муниципального образования Ивановского сельсовета </w:t>
      </w:r>
      <w:proofErr w:type="spellStart"/>
      <w:r w:rsidRPr="00DB638B">
        <w:rPr>
          <w:rFonts w:ascii="Times New Roman" w:hAnsi="Times New Roman"/>
          <w:sz w:val="28"/>
          <w:szCs w:val="28"/>
        </w:rPr>
        <w:t>Баганского</w:t>
      </w:r>
      <w:proofErr w:type="spellEnd"/>
      <w:r w:rsidRPr="00DB638B">
        <w:rPr>
          <w:rFonts w:ascii="Times New Roman" w:hAnsi="Times New Roman"/>
          <w:sz w:val="28"/>
          <w:szCs w:val="28"/>
        </w:rPr>
        <w:t xml:space="preserve"> района Новосибирской области».</w:t>
      </w:r>
    </w:p>
    <w:p w:rsidR="00E10D71" w:rsidRPr="00DB638B" w:rsidRDefault="00E10D71" w:rsidP="00E10D71">
      <w:pPr>
        <w:spacing w:after="0" w:line="240" w:lineRule="auto"/>
        <w:ind w:firstLine="709"/>
        <w:jc w:val="both"/>
        <w:rPr>
          <w:rFonts w:ascii="Times New Roman" w:hAnsi="Times New Roman"/>
          <w:sz w:val="28"/>
          <w:szCs w:val="28"/>
        </w:rPr>
      </w:pPr>
    </w:p>
    <w:p w:rsidR="00E10D71" w:rsidRPr="00DB638B" w:rsidRDefault="00E10D71" w:rsidP="00E10D71">
      <w:pPr>
        <w:pStyle w:val="ConsPlusTitle"/>
        <w:rPr>
          <w:b w:val="0"/>
          <w:kern w:val="2"/>
        </w:rPr>
      </w:pPr>
      <w:r w:rsidRPr="00DB638B">
        <w:rPr>
          <w:b w:val="0"/>
          <w:kern w:val="2"/>
        </w:rPr>
        <w:t xml:space="preserve">Глава  Ивановского сельсовета                                                                                      </w:t>
      </w:r>
      <w:proofErr w:type="spellStart"/>
      <w:r w:rsidRPr="00DB638B">
        <w:rPr>
          <w:b w:val="0"/>
          <w:kern w:val="2"/>
        </w:rPr>
        <w:t>Баганского</w:t>
      </w:r>
      <w:proofErr w:type="spellEnd"/>
      <w:r w:rsidRPr="00DB638B">
        <w:rPr>
          <w:b w:val="0"/>
          <w:kern w:val="2"/>
        </w:rPr>
        <w:t xml:space="preserve"> района                                                                                               Новосибирской области</w:t>
      </w:r>
      <w:r w:rsidRPr="00DB638B">
        <w:rPr>
          <w:b w:val="0"/>
          <w:kern w:val="2"/>
        </w:rPr>
        <w:tab/>
        <w:t xml:space="preserve">                                                        А.К. </w:t>
      </w:r>
      <w:proofErr w:type="spellStart"/>
      <w:r w:rsidRPr="00DB638B">
        <w:rPr>
          <w:b w:val="0"/>
          <w:kern w:val="2"/>
        </w:rPr>
        <w:t>Ритер</w:t>
      </w:r>
      <w:proofErr w:type="spellEnd"/>
      <w:r w:rsidRPr="00DB638B">
        <w:rPr>
          <w:b w:val="0"/>
          <w:kern w:val="2"/>
        </w:rPr>
        <w:t xml:space="preserve">   </w:t>
      </w:r>
    </w:p>
    <w:p w:rsidR="00E10D71" w:rsidRPr="00DB638B" w:rsidRDefault="00E10D71" w:rsidP="00E10D71">
      <w:pPr>
        <w:pStyle w:val="ConsPlusTitle"/>
        <w:rPr>
          <w:b w:val="0"/>
          <w:kern w:val="2"/>
        </w:rPr>
      </w:pPr>
      <w:r w:rsidRPr="00DB638B">
        <w:rPr>
          <w:b w:val="0"/>
          <w:kern w:val="2"/>
        </w:rPr>
        <w:t xml:space="preserve">                                                         </w:t>
      </w:r>
    </w:p>
    <w:p w:rsidR="00E10D71" w:rsidRPr="00DB638B" w:rsidRDefault="00E10D71" w:rsidP="00E10D71">
      <w:pPr>
        <w:pStyle w:val="ConsPlusTitle"/>
        <w:rPr>
          <w:b w:val="0"/>
          <w:kern w:val="2"/>
        </w:rPr>
      </w:pPr>
      <w:r w:rsidRPr="00DB638B">
        <w:rPr>
          <w:b w:val="0"/>
          <w:kern w:val="2"/>
        </w:rPr>
        <w:t xml:space="preserve">Председатель совета депутатов                                                                         </w:t>
      </w:r>
    </w:p>
    <w:p w:rsidR="00E10D71" w:rsidRPr="00DB638B" w:rsidRDefault="00E10D71" w:rsidP="00E10D71">
      <w:pPr>
        <w:pStyle w:val="ConsPlusTitle"/>
        <w:rPr>
          <w:b w:val="0"/>
          <w:kern w:val="2"/>
        </w:rPr>
      </w:pPr>
      <w:r w:rsidRPr="00DB638B">
        <w:rPr>
          <w:b w:val="0"/>
          <w:kern w:val="2"/>
        </w:rPr>
        <w:t xml:space="preserve">Ивановского сельсовета                                                                                </w:t>
      </w:r>
    </w:p>
    <w:p w:rsidR="00E10D71" w:rsidRPr="00DB638B" w:rsidRDefault="00E10D71" w:rsidP="00E10D71">
      <w:pPr>
        <w:pStyle w:val="ConsPlusTitle"/>
        <w:rPr>
          <w:b w:val="0"/>
          <w:kern w:val="2"/>
        </w:rPr>
      </w:pPr>
      <w:r w:rsidRPr="00DB638B">
        <w:rPr>
          <w:b w:val="0"/>
          <w:kern w:val="2"/>
        </w:rPr>
        <w:t xml:space="preserve"> </w:t>
      </w:r>
      <w:proofErr w:type="spellStart"/>
      <w:r w:rsidRPr="00DB638B">
        <w:rPr>
          <w:b w:val="0"/>
          <w:kern w:val="2"/>
        </w:rPr>
        <w:t>Баганского</w:t>
      </w:r>
      <w:proofErr w:type="spellEnd"/>
      <w:r w:rsidRPr="00DB638B">
        <w:rPr>
          <w:b w:val="0"/>
          <w:kern w:val="2"/>
        </w:rPr>
        <w:t xml:space="preserve"> района </w:t>
      </w:r>
    </w:p>
    <w:p w:rsidR="00634288" w:rsidRPr="005D7260" w:rsidRDefault="00E10D71" w:rsidP="00E10D71">
      <w:pPr>
        <w:pStyle w:val="ConsPlusTitle"/>
      </w:pPr>
      <w:r w:rsidRPr="00DB638B">
        <w:rPr>
          <w:b w:val="0"/>
          <w:kern w:val="2"/>
        </w:rPr>
        <w:t>Новосибирской области</w:t>
      </w:r>
      <w:r w:rsidRPr="00DB638B">
        <w:rPr>
          <w:b w:val="0"/>
          <w:kern w:val="2"/>
        </w:rPr>
        <w:tab/>
      </w:r>
      <w:r w:rsidRPr="00DB638B">
        <w:rPr>
          <w:b w:val="0"/>
          <w:kern w:val="2"/>
        </w:rPr>
        <w:tab/>
        <w:t xml:space="preserve">                       </w:t>
      </w:r>
      <w:r w:rsidRPr="00DB638B">
        <w:rPr>
          <w:b w:val="0"/>
          <w:kern w:val="2"/>
        </w:rPr>
        <w:tab/>
        <w:t xml:space="preserve">             Н. А. </w:t>
      </w:r>
      <w:proofErr w:type="spellStart"/>
      <w:r w:rsidRPr="00DB638B">
        <w:rPr>
          <w:b w:val="0"/>
          <w:kern w:val="2"/>
        </w:rPr>
        <w:t>Мосейкова</w:t>
      </w:r>
      <w:proofErr w:type="spellEnd"/>
    </w:p>
    <w:p w:rsidR="00634288" w:rsidRDefault="00E10D71" w:rsidP="00634288">
      <w:pPr>
        <w:jc w:val="both"/>
        <w:rPr>
          <w:sz w:val="28"/>
        </w:rPr>
      </w:pPr>
      <w:r>
        <w:rPr>
          <w:rFonts w:ascii="Times New Roman" w:hAnsi="Times New Roman"/>
          <w:noProof/>
          <w:sz w:val="28"/>
          <w:szCs w:val="28"/>
        </w:rPr>
        <mc:AlternateContent>
          <mc:Choice Requires="wps">
            <w:drawing>
              <wp:anchor distT="0" distB="0" distL="114300" distR="114300" simplePos="0" relativeHeight="251667456" behindDoc="0" locked="0" layoutInCell="1" allowOverlap="1" wp14:anchorId="0EEF383D" wp14:editId="0A4D4405">
                <wp:simplePos x="0" y="0"/>
                <wp:positionH relativeFrom="column">
                  <wp:posOffset>3810</wp:posOffset>
                </wp:positionH>
                <wp:positionV relativeFrom="paragraph">
                  <wp:posOffset>78105</wp:posOffset>
                </wp:positionV>
                <wp:extent cx="1943100" cy="1857375"/>
                <wp:effectExtent l="0" t="0" r="19050" b="28575"/>
                <wp:wrapNone/>
                <wp:docPr id="1"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100" cy="1857375"/>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w:t>
                            </w:r>
                            <w:bookmarkStart w:id="0" w:name="_GoBack"/>
                            <w:bookmarkEnd w:id="0"/>
                            <w:r w:rsidRPr="00CD1EFC">
                              <w:rPr>
                                <w:rFonts w:ascii="Times New Roman" w:hAnsi="Times New Roman"/>
                              </w:rPr>
                              <w:t>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31" style="position:absolute;left:0;text-align:left;margin-left:.3pt;margin-top:6.15pt;width:153pt;height:146.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">
                <v:textbox>
                  <w:txbxContent>
                    <w:p w:rsidR="00634288" w:rsidRPr="00CD1EFC" w:rsidRDefault="00634288" w:rsidP="002339B6">
                      <w:pPr>
                        <w:rPr>
                          <w:rFonts w:ascii="Times New Roman" w:hAnsi="Times New Roman"/>
                        </w:rPr>
                      </w:pPr>
                      <w:r w:rsidRPr="00CD1EFC">
                        <w:rPr>
                          <w:rFonts w:ascii="Times New Roman" w:hAnsi="Times New Roman"/>
                        </w:rPr>
                        <w:t>Адрес редакции: 632787</w:t>
                      </w:r>
                    </w:p>
                    <w:p w:rsidR="00634288" w:rsidRPr="00CD1EFC" w:rsidRDefault="00634288" w:rsidP="002339B6">
                      <w:pPr>
                        <w:rPr>
                          <w:rFonts w:ascii="Times New Roman" w:hAnsi="Times New Roman"/>
                        </w:rPr>
                      </w:pPr>
                      <w:r w:rsidRPr="00CD1EFC">
                        <w:rPr>
                          <w:rFonts w:ascii="Times New Roman" w:hAnsi="Times New Roman"/>
                        </w:rPr>
                        <w:t>С. Ивановка, ул. Ц</w:t>
                      </w:r>
                      <w:bookmarkStart w:id="1" w:name="_GoBack"/>
                      <w:bookmarkEnd w:id="1"/>
                      <w:r w:rsidRPr="00CD1EFC">
                        <w:rPr>
                          <w:rFonts w:ascii="Times New Roman" w:hAnsi="Times New Roman"/>
                        </w:rPr>
                        <w:t>ентральная,27</w:t>
                      </w:r>
                    </w:p>
                    <w:p w:rsidR="00634288" w:rsidRPr="00CD1EFC" w:rsidRDefault="00634288" w:rsidP="002339B6">
                      <w:pPr>
                        <w:rPr>
                          <w:rFonts w:ascii="Times New Roman" w:hAnsi="Times New Roman"/>
                        </w:rPr>
                      </w:pPr>
                      <w:r w:rsidRPr="00CD1EFC">
                        <w:rPr>
                          <w:rFonts w:ascii="Times New Roman" w:hAnsi="Times New Roman"/>
                        </w:rPr>
                        <w:t>Телефон 39-219</w:t>
                      </w:r>
                    </w:p>
                  </w:txbxContent>
                </v:textbox>
              </v:rect>
            </w:pict>
          </mc:Fallback>
        </mc:AlternateContent>
      </w:r>
      <w:r>
        <w:rPr>
          <w:rFonts w:ascii="Times New Roman" w:hAnsi="Times New Roman"/>
          <w:noProof/>
          <w:sz w:val="28"/>
          <w:szCs w:val="28"/>
        </w:rPr>
        <mc:AlternateContent>
          <mc:Choice Requires="wps">
            <w:drawing>
              <wp:anchor distT="0" distB="0" distL="114300" distR="114300" simplePos="0" relativeHeight="251665408" behindDoc="0" locked="0" layoutInCell="1" allowOverlap="1" wp14:anchorId="6B0003CB" wp14:editId="7A9E7B9A">
                <wp:simplePos x="0" y="0"/>
                <wp:positionH relativeFrom="column">
                  <wp:posOffset>2404110</wp:posOffset>
                </wp:positionH>
                <wp:positionV relativeFrom="paragraph">
                  <wp:posOffset>78105</wp:posOffset>
                </wp:positionV>
                <wp:extent cx="1143000" cy="1804670"/>
                <wp:effectExtent l="0" t="0" r="19050" b="2413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1804670"/>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573621" w:rsidP="002339B6">
                            <w:pPr>
                              <w:rPr>
                                <w:rFonts w:ascii="Times New Roman" w:hAnsi="Times New Roman"/>
                              </w:rPr>
                            </w:pPr>
                            <w:r>
                              <w:rPr>
                                <w:rFonts w:ascii="Times New Roman" w:hAnsi="Times New Roman"/>
                              </w:rPr>
                              <w:t xml:space="preserve">объем   </w:t>
                            </w:r>
                            <w:r>
                              <w:rPr>
                                <w:rFonts w:ascii="Times New Roman" w:hAnsi="Times New Roman"/>
                              </w:rPr>
                              <w:t>21</w:t>
                            </w:r>
                            <w:r w:rsidR="00634288" w:rsidRPr="00300E3C">
                              <w:rPr>
                                <w:rFonts w:ascii="Times New Roman" w:hAnsi="Times New Roman"/>
                              </w:rPr>
                              <w:t xml:space="preserve"> </w:t>
                            </w:r>
                            <w:proofErr w:type="spellStart"/>
                            <w:r w:rsidR="00634288" w:rsidRPr="00300E3C">
                              <w:rPr>
                                <w:rFonts w:ascii="Times New Roman" w:hAnsi="Times New Roman"/>
                              </w:rPr>
                              <w:t>п.л</w:t>
                            </w:r>
                            <w:proofErr w:type="spell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32" style="position:absolute;left:0;text-align:left;margin-left:189.3pt;margin-top:6.15pt;width:90pt;height:142.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">
                <v:textbox>
                  <w:txbxContent>
                    <w:p w:rsidR="00634288" w:rsidRPr="00CD1EFC" w:rsidRDefault="00634288" w:rsidP="002339B6">
                      <w:pPr>
                        <w:rPr>
                          <w:rFonts w:ascii="Times New Roman" w:hAnsi="Times New Roman"/>
                        </w:rPr>
                      </w:pPr>
                      <w:r w:rsidRPr="00CD1EFC">
                        <w:rPr>
                          <w:rFonts w:ascii="Times New Roman" w:hAnsi="Times New Roman"/>
                        </w:rPr>
                        <w:t>Тираж  4.</w:t>
                      </w:r>
                    </w:p>
                    <w:p w:rsidR="00634288" w:rsidRPr="00CD1EFC" w:rsidRDefault="00573621" w:rsidP="002339B6">
                      <w:pPr>
                        <w:rPr>
                          <w:rFonts w:ascii="Times New Roman" w:hAnsi="Times New Roman"/>
                        </w:rPr>
                      </w:pPr>
                      <w:r>
                        <w:rPr>
                          <w:rFonts w:ascii="Times New Roman" w:hAnsi="Times New Roman"/>
                        </w:rPr>
                        <w:t xml:space="preserve">объем   </w:t>
                      </w:r>
                      <w:r>
                        <w:rPr>
                          <w:rFonts w:ascii="Times New Roman" w:hAnsi="Times New Roman"/>
                        </w:rPr>
                        <w:t>21</w:t>
                      </w:r>
                      <w:r w:rsidR="00634288" w:rsidRPr="00300E3C">
                        <w:rPr>
                          <w:rFonts w:ascii="Times New Roman" w:hAnsi="Times New Roman"/>
                        </w:rPr>
                        <w:t xml:space="preserve"> </w:t>
                      </w:r>
                      <w:proofErr w:type="spellStart"/>
                      <w:r w:rsidR="00634288" w:rsidRPr="00300E3C">
                        <w:rPr>
                          <w:rFonts w:ascii="Times New Roman" w:hAnsi="Times New Roman"/>
                        </w:rPr>
                        <w:t>п.л</w:t>
                      </w:r>
                      <w:proofErr w:type="spellEnd"/>
                      <w:r w:rsidR="00634288" w:rsidRPr="00CD1EFC">
                        <w:rPr>
                          <w:rFonts w:ascii="Times New Roman" w:hAnsi="Times New Roman"/>
                        </w:rPr>
                        <w:t>.</w:t>
                      </w:r>
                    </w:p>
                    <w:p w:rsidR="00634288" w:rsidRPr="00CD1EFC" w:rsidRDefault="00634288" w:rsidP="002339B6">
                      <w:pPr>
                        <w:rPr>
                          <w:rFonts w:ascii="Times New Roman" w:hAnsi="Times New Roman"/>
                        </w:rPr>
                      </w:pPr>
                      <w:r w:rsidRPr="00CD1EFC">
                        <w:rPr>
                          <w:rFonts w:ascii="Times New Roman" w:hAnsi="Times New Roman"/>
                        </w:rPr>
                        <w:t>Бесплатно</w:t>
                      </w:r>
                    </w:p>
                    <w:p w:rsidR="00634288" w:rsidRDefault="00634288" w:rsidP="002339B6"/>
                  </w:txbxContent>
                </v:textbox>
              </v:rect>
            </w:pict>
          </mc:Fallback>
        </mc:AlternateContent>
      </w:r>
      <w:r w:rsidR="00634288">
        <w:rPr>
          <w:rFonts w:ascii="Times New Roman" w:hAnsi="Times New Roman"/>
          <w:noProof/>
          <w:sz w:val="28"/>
          <w:szCs w:val="28"/>
        </w:rPr>
        <mc:AlternateContent>
          <mc:Choice Requires="wps">
            <w:drawing>
              <wp:anchor distT="0" distB="0" distL="114300" distR="114300" simplePos="0" relativeHeight="251666432" behindDoc="0" locked="0" layoutInCell="1" allowOverlap="1" wp14:anchorId="2CF8C2B3" wp14:editId="5E521B53">
                <wp:simplePos x="0" y="0"/>
                <wp:positionH relativeFrom="column">
                  <wp:posOffset>4375785</wp:posOffset>
                </wp:positionH>
                <wp:positionV relativeFrom="paragraph">
                  <wp:posOffset>78105</wp:posOffset>
                </wp:positionV>
                <wp:extent cx="1847850" cy="714375"/>
                <wp:effectExtent l="0" t="0" r="19050" b="28575"/>
                <wp:wrapNone/>
                <wp:docPr id="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7850" cy="714375"/>
                        </a:xfrm>
                        <a:prstGeom prst="rect">
                          <a:avLst/>
                        </a:prstGeom>
                        <a:solidFill>
                          <a:srgbClr val="FFFFFF"/>
                        </a:solidFill>
                        <a:ln w="9525">
                          <a:solidFill>
                            <a:srgbClr val="000000"/>
                          </a:solidFill>
                          <a:miter lim="800000"/>
                          <a:headEnd/>
                          <a:tailEnd/>
                        </a:ln>
                      </wps:spPr>
                      <wps:txb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33" style="position:absolute;left:0;text-align:left;margin-left:344.55pt;margin-top:6.15pt;width:145.5pt;height:56.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">
                <v:textbox>
                  <w:txbxContent>
                    <w:p w:rsidR="00634288" w:rsidRPr="00CD1EFC" w:rsidRDefault="00634288" w:rsidP="002339B6">
                      <w:pPr>
                        <w:jc w:val="center"/>
                        <w:rPr>
                          <w:rFonts w:ascii="Times New Roman" w:hAnsi="Times New Roman"/>
                        </w:rPr>
                      </w:pPr>
                      <w:r w:rsidRPr="00CD1EFC">
                        <w:rPr>
                          <w:rFonts w:ascii="Times New Roman" w:hAnsi="Times New Roman"/>
                        </w:rPr>
                        <w:t>Редактор</w:t>
                      </w:r>
                    </w:p>
                    <w:p w:rsidR="00634288" w:rsidRPr="00CD1EFC" w:rsidRDefault="00634288" w:rsidP="002339B6">
                      <w:pPr>
                        <w:jc w:val="center"/>
                        <w:rPr>
                          <w:rFonts w:ascii="Times New Roman" w:hAnsi="Times New Roman"/>
                        </w:rPr>
                      </w:pPr>
                      <w:proofErr w:type="spellStart"/>
                      <w:r>
                        <w:rPr>
                          <w:rFonts w:ascii="Times New Roman" w:hAnsi="Times New Roman"/>
                        </w:rPr>
                        <w:t>А.К.Ритер</w:t>
                      </w:r>
                      <w:proofErr w:type="spellEnd"/>
                    </w:p>
                    <w:p w:rsidR="00634288" w:rsidRDefault="00634288" w:rsidP="002339B6"/>
                  </w:txbxContent>
                </v:textbox>
              </v:rect>
            </w:pict>
          </mc:Fallback>
        </mc:AlternateContent>
      </w:r>
    </w:p>
    <w:p w:rsidR="006058D2" w:rsidRPr="00DB638B" w:rsidRDefault="00E10D71" w:rsidP="006058D2">
      <w:pPr>
        <w:tabs>
          <w:tab w:val="left" w:pos="3612"/>
        </w:tabs>
        <w:spacing w:after="0"/>
        <w:jc w:val="center"/>
        <w:rPr>
          <w:rFonts w:ascii="Times New Roman" w:hAnsi="Times New Roman"/>
          <w:b/>
          <w:sz w:val="28"/>
          <w:szCs w:val="28"/>
        </w:rPr>
      </w:pPr>
      <w:r>
        <w:rPr>
          <w:rFonts w:ascii="Times New Roman" w:hAnsi="Times New Roman"/>
          <w:b/>
          <w:sz w:val="28"/>
          <w:szCs w:val="28"/>
        </w:rPr>
        <w:t xml:space="preserve">           </w:t>
      </w:r>
    </w:p>
    <w:p w:rsidR="002339B6" w:rsidRPr="00FE6E97" w:rsidRDefault="002339B6" w:rsidP="002339B6">
      <w:pPr>
        <w:spacing w:after="0" w:line="240" w:lineRule="auto"/>
        <w:jc w:val="both"/>
        <w:rPr>
          <w:rFonts w:ascii="Times New Roman" w:hAnsi="Times New Roman"/>
          <w:sz w:val="28"/>
          <w:szCs w:val="28"/>
        </w:rPr>
      </w:pPr>
      <w:r w:rsidRPr="00FE6E97">
        <w:rPr>
          <w:rFonts w:ascii="Times New Roman" w:hAnsi="Times New Roman"/>
          <w:sz w:val="28"/>
          <w:szCs w:val="28"/>
        </w:rPr>
        <w:t xml:space="preserve">              </w:t>
      </w:r>
    </w:p>
    <w:p w:rsidR="002339B6" w:rsidRPr="00FE6E97" w:rsidRDefault="002339B6" w:rsidP="002339B6">
      <w:pPr>
        <w:spacing w:after="0" w:line="240" w:lineRule="auto"/>
        <w:rPr>
          <w:rFonts w:ascii="Times New Roman" w:hAnsi="Times New Roman"/>
          <w:sz w:val="28"/>
          <w:szCs w:val="28"/>
        </w:rPr>
      </w:pPr>
    </w:p>
    <w:p w:rsidR="002339B6" w:rsidRPr="00FE6E97" w:rsidRDefault="002339B6" w:rsidP="002339B6">
      <w:pPr>
        <w:spacing w:after="0" w:line="240" w:lineRule="auto"/>
        <w:rPr>
          <w:rFonts w:ascii="Times New Roman" w:hAnsi="Times New Roman"/>
          <w:sz w:val="28"/>
          <w:szCs w:val="28"/>
        </w:rPr>
      </w:pPr>
    </w:p>
    <w:p w:rsidR="002339B6" w:rsidRPr="00FE6E97" w:rsidRDefault="002339B6" w:rsidP="002339B6">
      <w:pPr>
        <w:spacing w:after="0" w:line="240" w:lineRule="auto"/>
        <w:rPr>
          <w:rFonts w:ascii="Times New Roman" w:hAnsi="Times New Roman"/>
          <w:sz w:val="28"/>
          <w:szCs w:val="28"/>
        </w:rPr>
      </w:pPr>
    </w:p>
    <w:p w:rsidR="002339B6" w:rsidRPr="00FE6E97" w:rsidRDefault="002339B6" w:rsidP="002339B6">
      <w:pPr>
        <w:spacing w:after="0" w:line="240" w:lineRule="auto"/>
        <w:rPr>
          <w:rFonts w:ascii="Times New Roman" w:hAnsi="Times New Roman"/>
          <w:sz w:val="28"/>
          <w:szCs w:val="28"/>
        </w:rPr>
      </w:pPr>
    </w:p>
    <w:p w:rsidR="002339B6" w:rsidRDefault="002339B6" w:rsidP="002339B6">
      <w:pPr>
        <w:spacing w:after="0" w:line="240" w:lineRule="auto"/>
        <w:rPr>
          <w:rFonts w:ascii="Times New Roman" w:hAnsi="Times New Roman"/>
          <w:sz w:val="28"/>
          <w:szCs w:val="28"/>
        </w:rPr>
      </w:pPr>
    </w:p>
    <w:p w:rsidR="00922731" w:rsidRPr="004B2F53" w:rsidRDefault="00922731" w:rsidP="004B2F53">
      <w:pPr>
        <w:spacing w:line="240" w:lineRule="auto"/>
        <w:jc w:val="both"/>
        <w:rPr>
          <w:rFonts w:ascii="Times New Roman" w:hAnsi="Times New Roman"/>
          <w:sz w:val="28"/>
          <w:szCs w:val="28"/>
        </w:rPr>
      </w:pPr>
    </w:p>
    <w:p w:rsidR="00922731" w:rsidRPr="004B2F53" w:rsidRDefault="00922731" w:rsidP="004B2F53">
      <w:pPr>
        <w:spacing w:line="240" w:lineRule="auto"/>
        <w:jc w:val="both"/>
        <w:rPr>
          <w:rFonts w:ascii="Times New Roman" w:hAnsi="Times New Roman"/>
          <w:sz w:val="28"/>
          <w:szCs w:val="28"/>
        </w:rPr>
      </w:pPr>
    </w:p>
    <w:p w:rsidR="00922731" w:rsidRPr="004B2F53" w:rsidRDefault="00922731" w:rsidP="004B2F53">
      <w:pPr>
        <w:spacing w:line="240" w:lineRule="auto"/>
        <w:jc w:val="both"/>
        <w:rPr>
          <w:rFonts w:ascii="Times New Roman" w:hAnsi="Times New Roman"/>
          <w:sz w:val="28"/>
          <w:szCs w:val="28"/>
        </w:rPr>
      </w:pPr>
    </w:p>
    <w:p w:rsidR="00922731" w:rsidRPr="004B2F53" w:rsidRDefault="00922731" w:rsidP="004B2F53">
      <w:pPr>
        <w:spacing w:line="240" w:lineRule="auto"/>
        <w:jc w:val="both"/>
        <w:rPr>
          <w:rFonts w:ascii="Times New Roman" w:hAnsi="Times New Roman"/>
          <w:sz w:val="28"/>
          <w:szCs w:val="28"/>
        </w:rPr>
      </w:pPr>
    </w:p>
    <w:p w:rsidR="00972588" w:rsidRPr="004B2F53" w:rsidRDefault="00972588" w:rsidP="004B2F53">
      <w:pPr>
        <w:tabs>
          <w:tab w:val="left" w:pos="4365"/>
        </w:tabs>
        <w:spacing w:line="240" w:lineRule="auto"/>
        <w:rPr>
          <w:rFonts w:ascii="Times New Roman" w:hAnsi="Times New Roman"/>
          <w:sz w:val="28"/>
          <w:szCs w:val="28"/>
        </w:rPr>
      </w:pPr>
    </w:p>
    <w:sectPr w:rsidR="00972588" w:rsidRPr="004B2F53" w:rsidSect="005166EA">
      <w:headerReference w:type="first" r:id="rId11"/>
      <w:pgSz w:w="11906" w:h="16838"/>
      <w:pgMar w:top="851" w:right="707" w:bottom="227" w:left="1134" w:header="0" w:footer="0"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28A0" w:rsidRDefault="00D128A0" w:rsidP="00FA5BA4">
      <w:pPr>
        <w:spacing w:after="0" w:line="240" w:lineRule="auto"/>
      </w:pPr>
      <w:r>
        <w:separator/>
      </w:r>
    </w:p>
  </w:endnote>
  <w:endnote w:type="continuationSeparator" w:id="0">
    <w:p w:rsidR="00D128A0" w:rsidRDefault="00D128A0" w:rsidP="00FA5B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entury Schoolbook">
    <w:panose1 w:val="02040604050505020304"/>
    <w:charset w:val="CC"/>
    <w:family w:val="roman"/>
    <w:pitch w:val="variable"/>
    <w:sig w:usb0="000002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font281">
    <w:altName w:val="Times New Roman"/>
    <w:charset w:val="CC"/>
    <w:family w:val="auto"/>
    <w:pitch w:val="variable"/>
  </w:font>
  <w:font w:name="Arial CYR">
    <w:panose1 w:val="020B0604020202020204"/>
    <w:charset w:val="CC"/>
    <w:family w:val="swiss"/>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28A0" w:rsidRDefault="00D128A0" w:rsidP="00FA5BA4">
      <w:pPr>
        <w:spacing w:after="0" w:line="240" w:lineRule="auto"/>
      </w:pPr>
      <w:r>
        <w:separator/>
      </w:r>
    </w:p>
  </w:footnote>
  <w:footnote w:type="continuationSeparator" w:id="0">
    <w:p w:rsidR="00D128A0" w:rsidRDefault="00D128A0" w:rsidP="00FA5BA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4288" w:rsidRPr="00EF07F7" w:rsidRDefault="00634288" w:rsidP="001B0D18">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1"/>
    <w:lvl w:ilvl="0">
      <w:start w:val="1"/>
      <w:numFmt w:val="none"/>
      <w:suff w:val="nothing"/>
      <w:lvlText w:val=""/>
      <w:lvlJc w:val="left"/>
      <w:pPr>
        <w:tabs>
          <w:tab w:val="num" w:pos="0"/>
        </w:tabs>
        <w:ind w:left="432" w:hanging="432"/>
      </w:pPr>
      <w:rPr>
        <w:rFonts w:ascii="Times New Roman" w:eastAsia="Calibri" w:hAnsi="Times New Roman" w:cs="Times New Roman"/>
        <w:b w:val="0"/>
        <w:bCs w:val="0"/>
        <w:color w:val="000000"/>
        <w:sz w:val="28"/>
        <w:szCs w:val="28"/>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1012A2A"/>
    <w:multiLevelType w:val="hybridMultilevel"/>
    <w:tmpl w:val="86C6C406"/>
    <w:lvl w:ilvl="0" w:tplc="9B20BBCE">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
    <w:nsid w:val="03EF0570"/>
    <w:multiLevelType w:val="multilevel"/>
    <w:tmpl w:val="701C7EB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0B12EC"/>
    <w:multiLevelType w:val="multilevel"/>
    <w:tmpl w:val="26E4779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CF3707"/>
    <w:multiLevelType w:val="multilevel"/>
    <w:tmpl w:val="FC1C557E"/>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3585D8C"/>
    <w:multiLevelType w:val="hybridMultilevel"/>
    <w:tmpl w:val="DADEF4C6"/>
    <w:lvl w:ilvl="0" w:tplc="45006F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165F678D"/>
    <w:multiLevelType w:val="multilevel"/>
    <w:tmpl w:val="BC9AE6E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8E93B61"/>
    <w:multiLevelType w:val="hybridMultilevel"/>
    <w:tmpl w:val="D0D40644"/>
    <w:lvl w:ilvl="0" w:tplc="BCD6143E">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2FF63E06"/>
    <w:multiLevelType w:val="multilevel"/>
    <w:tmpl w:val="B728081C"/>
    <w:lvl w:ilvl="0">
      <w:start w:val="1"/>
      <w:numFmt w:val="decimal"/>
      <w:lvlText w:val="%1."/>
      <w:lvlJc w:val="left"/>
      <w:pPr>
        <w:ind w:left="1714" w:hanging="1005"/>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0">
    <w:nsid w:val="31751FAD"/>
    <w:multiLevelType w:val="hybridMultilevel"/>
    <w:tmpl w:val="9D02D0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21A55DC"/>
    <w:multiLevelType w:val="hybridMultilevel"/>
    <w:tmpl w:val="922E95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11">
      <w:start w:val="1"/>
      <w:numFmt w:val="decimal"/>
      <w:lvlText w:val="%4)"/>
      <w:lvlJc w:val="left"/>
      <w:pPr>
        <w:ind w:left="36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32466A38"/>
    <w:multiLevelType w:val="hybridMultilevel"/>
    <w:tmpl w:val="C660DB12"/>
    <w:lvl w:ilvl="0" w:tplc="5B60F072">
      <w:start w:val="19"/>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13">
    <w:nsid w:val="382C2D50"/>
    <w:multiLevelType w:val="hybridMultilevel"/>
    <w:tmpl w:val="2990C84C"/>
    <w:lvl w:ilvl="0" w:tplc="257A2D40">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8902C3C"/>
    <w:multiLevelType w:val="hybridMultilevel"/>
    <w:tmpl w:val="517C6532"/>
    <w:lvl w:ilvl="0" w:tplc="F634B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8FA1D91"/>
    <w:multiLevelType w:val="multilevel"/>
    <w:tmpl w:val="7C7AB8D0"/>
    <w:lvl w:ilvl="0">
      <w:start w:val="1"/>
      <w:numFmt w:val="decimal"/>
      <w:lvlText w:val="%1."/>
      <w:lvlJc w:val="left"/>
      <w:pPr>
        <w:ind w:left="720" w:hanging="360"/>
      </w:pPr>
      <w:rPr>
        <w:rFonts w:hint="default"/>
        <w:i w:val="0"/>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nsid w:val="3DDD07C4"/>
    <w:multiLevelType w:val="hybridMultilevel"/>
    <w:tmpl w:val="B0BCB1CC"/>
    <w:lvl w:ilvl="0" w:tplc="822EC0CC">
      <w:start w:val="1"/>
      <w:numFmt w:val="decimal"/>
      <w:lvlText w:val="%1."/>
      <w:lvlJc w:val="left"/>
      <w:pPr>
        <w:ind w:left="1620" w:hanging="360"/>
      </w:pPr>
      <w:rPr>
        <w:rFonts w:ascii="Times New Roman CYR" w:eastAsia="Times New Roman CYR" w:hAnsi="Times New Roman CYR" w:cs="Times New Roman CYR"/>
      </w:rPr>
    </w:lvl>
    <w:lvl w:ilvl="1" w:tplc="04190019" w:tentative="1">
      <w:start w:val="1"/>
      <w:numFmt w:val="lowerLetter"/>
      <w:lvlText w:val="%2."/>
      <w:lvlJc w:val="left"/>
      <w:pPr>
        <w:ind w:left="2340" w:hanging="360"/>
      </w:pPr>
    </w:lvl>
    <w:lvl w:ilvl="2" w:tplc="0419001B" w:tentative="1">
      <w:start w:val="1"/>
      <w:numFmt w:val="lowerRoman"/>
      <w:lvlText w:val="%3."/>
      <w:lvlJc w:val="right"/>
      <w:pPr>
        <w:ind w:left="3060" w:hanging="180"/>
      </w:pPr>
    </w:lvl>
    <w:lvl w:ilvl="3" w:tplc="0419000F" w:tentative="1">
      <w:start w:val="1"/>
      <w:numFmt w:val="decimal"/>
      <w:lvlText w:val="%4."/>
      <w:lvlJc w:val="left"/>
      <w:pPr>
        <w:ind w:left="3780" w:hanging="360"/>
      </w:pPr>
    </w:lvl>
    <w:lvl w:ilvl="4" w:tplc="04190019" w:tentative="1">
      <w:start w:val="1"/>
      <w:numFmt w:val="lowerLetter"/>
      <w:lvlText w:val="%5."/>
      <w:lvlJc w:val="left"/>
      <w:pPr>
        <w:ind w:left="4500" w:hanging="360"/>
      </w:pPr>
    </w:lvl>
    <w:lvl w:ilvl="5" w:tplc="0419001B" w:tentative="1">
      <w:start w:val="1"/>
      <w:numFmt w:val="lowerRoman"/>
      <w:lvlText w:val="%6."/>
      <w:lvlJc w:val="right"/>
      <w:pPr>
        <w:ind w:left="5220" w:hanging="180"/>
      </w:pPr>
    </w:lvl>
    <w:lvl w:ilvl="6" w:tplc="0419000F" w:tentative="1">
      <w:start w:val="1"/>
      <w:numFmt w:val="decimal"/>
      <w:lvlText w:val="%7."/>
      <w:lvlJc w:val="left"/>
      <w:pPr>
        <w:ind w:left="5940" w:hanging="360"/>
      </w:pPr>
    </w:lvl>
    <w:lvl w:ilvl="7" w:tplc="04190019" w:tentative="1">
      <w:start w:val="1"/>
      <w:numFmt w:val="lowerLetter"/>
      <w:lvlText w:val="%8."/>
      <w:lvlJc w:val="left"/>
      <w:pPr>
        <w:ind w:left="6660" w:hanging="360"/>
      </w:pPr>
    </w:lvl>
    <w:lvl w:ilvl="8" w:tplc="0419001B" w:tentative="1">
      <w:start w:val="1"/>
      <w:numFmt w:val="lowerRoman"/>
      <w:lvlText w:val="%9."/>
      <w:lvlJc w:val="right"/>
      <w:pPr>
        <w:ind w:left="7380" w:hanging="180"/>
      </w:pPr>
    </w:lvl>
  </w:abstractNum>
  <w:abstractNum w:abstractNumId="17">
    <w:nsid w:val="4072235D"/>
    <w:multiLevelType w:val="multilevel"/>
    <w:tmpl w:val="BB0659D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nsid w:val="40A831A3"/>
    <w:multiLevelType w:val="multilevel"/>
    <w:tmpl w:val="2EEC89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4133778C"/>
    <w:multiLevelType w:val="hybridMultilevel"/>
    <w:tmpl w:val="3C1451DC"/>
    <w:lvl w:ilvl="0" w:tplc="D6AC3F64">
      <w:start w:val="4"/>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20">
    <w:nsid w:val="46ED315F"/>
    <w:multiLevelType w:val="multilevel"/>
    <w:tmpl w:val="8C704CFA"/>
    <w:lvl w:ilvl="0">
      <w:start w:val="1"/>
      <w:numFmt w:val="decimal"/>
      <w:lvlText w:val="%1."/>
      <w:lvlJc w:val="left"/>
      <w:pPr>
        <w:ind w:left="744" w:hanging="384"/>
      </w:pPr>
      <w:rPr>
        <w:rFonts w:hint="default"/>
      </w:rPr>
    </w:lvl>
    <w:lvl w:ilvl="1">
      <w:start w:val="1"/>
      <w:numFmt w:val="decimal"/>
      <w:isLgl/>
      <w:lvlText w:val="%1.%2."/>
      <w:lvlJc w:val="left"/>
      <w:pPr>
        <w:ind w:left="1080" w:hanging="720"/>
      </w:pPr>
      <w:rPr>
        <w:rFonts w:hint="default"/>
        <w:sz w:val="28"/>
      </w:rPr>
    </w:lvl>
    <w:lvl w:ilvl="2">
      <w:start w:val="1"/>
      <w:numFmt w:val="decimal"/>
      <w:isLgl/>
      <w:lvlText w:val="%1.%2.%3."/>
      <w:lvlJc w:val="left"/>
      <w:pPr>
        <w:ind w:left="1080" w:hanging="720"/>
      </w:pPr>
      <w:rPr>
        <w:rFonts w:hint="default"/>
        <w:sz w:val="28"/>
      </w:rPr>
    </w:lvl>
    <w:lvl w:ilvl="3">
      <w:start w:val="1"/>
      <w:numFmt w:val="decimal"/>
      <w:isLgl/>
      <w:lvlText w:val="%1.%2.%3.%4."/>
      <w:lvlJc w:val="left"/>
      <w:pPr>
        <w:ind w:left="1440" w:hanging="1080"/>
      </w:pPr>
      <w:rPr>
        <w:rFonts w:hint="default"/>
        <w:sz w:val="28"/>
      </w:rPr>
    </w:lvl>
    <w:lvl w:ilvl="4">
      <w:start w:val="1"/>
      <w:numFmt w:val="decimal"/>
      <w:isLgl/>
      <w:lvlText w:val="%1.%2.%3.%4.%5."/>
      <w:lvlJc w:val="left"/>
      <w:pPr>
        <w:ind w:left="1440" w:hanging="1080"/>
      </w:pPr>
      <w:rPr>
        <w:rFonts w:hint="default"/>
        <w:sz w:val="28"/>
      </w:rPr>
    </w:lvl>
    <w:lvl w:ilvl="5">
      <w:start w:val="1"/>
      <w:numFmt w:val="decimal"/>
      <w:isLgl/>
      <w:lvlText w:val="%1.%2.%3.%4.%5.%6."/>
      <w:lvlJc w:val="left"/>
      <w:pPr>
        <w:ind w:left="1800" w:hanging="1440"/>
      </w:pPr>
      <w:rPr>
        <w:rFonts w:hint="default"/>
        <w:sz w:val="28"/>
      </w:rPr>
    </w:lvl>
    <w:lvl w:ilvl="6">
      <w:start w:val="1"/>
      <w:numFmt w:val="decimal"/>
      <w:isLgl/>
      <w:lvlText w:val="%1.%2.%3.%4.%5.%6.%7."/>
      <w:lvlJc w:val="left"/>
      <w:pPr>
        <w:ind w:left="2160" w:hanging="1800"/>
      </w:pPr>
      <w:rPr>
        <w:rFonts w:hint="default"/>
        <w:sz w:val="28"/>
      </w:rPr>
    </w:lvl>
    <w:lvl w:ilvl="7">
      <w:start w:val="1"/>
      <w:numFmt w:val="decimal"/>
      <w:isLgl/>
      <w:lvlText w:val="%1.%2.%3.%4.%5.%6.%7.%8."/>
      <w:lvlJc w:val="left"/>
      <w:pPr>
        <w:ind w:left="2160" w:hanging="1800"/>
      </w:pPr>
      <w:rPr>
        <w:rFonts w:hint="default"/>
        <w:sz w:val="28"/>
      </w:rPr>
    </w:lvl>
    <w:lvl w:ilvl="8">
      <w:start w:val="1"/>
      <w:numFmt w:val="decimal"/>
      <w:isLgl/>
      <w:lvlText w:val="%1.%2.%3.%4.%5.%6.%7.%8.%9."/>
      <w:lvlJc w:val="left"/>
      <w:pPr>
        <w:ind w:left="2520" w:hanging="2160"/>
      </w:pPr>
      <w:rPr>
        <w:rFonts w:hint="default"/>
        <w:sz w:val="28"/>
      </w:rPr>
    </w:lvl>
  </w:abstractNum>
  <w:abstractNum w:abstractNumId="21">
    <w:nsid w:val="4E125E2A"/>
    <w:multiLevelType w:val="multilevel"/>
    <w:tmpl w:val="656EA240"/>
    <w:lvl w:ilvl="0">
      <w:start w:val="28"/>
      <w:numFmt w:val="decimal"/>
      <w:lvlText w:val="%1"/>
      <w:lvlJc w:val="left"/>
      <w:pPr>
        <w:ind w:left="1305" w:hanging="1305"/>
      </w:pPr>
      <w:rPr>
        <w:rFonts w:hint="default"/>
      </w:rPr>
    </w:lvl>
    <w:lvl w:ilvl="1">
      <w:start w:val="2"/>
      <w:numFmt w:val="decimalZero"/>
      <w:lvlText w:val="%1.%2"/>
      <w:lvlJc w:val="left"/>
      <w:pPr>
        <w:ind w:left="1305" w:hanging="1305"/>
      </w:pPr>
      <w:rPr>
        <w:rFonts w:hint="default"/>
      </w:rPr>
    </w:lvl>
    <w:lvl w:ilvl="2">
      <w:start w:val="2017"/>
      <w:numFmt w:val="decimal"/>
      <w:lvlText w:val="%1.%2.%3"/>
      <w:lvlJc w:val="left"/>
      <w:pPr>
        <w:ind w:left="1305" w:hanging="1305"/>
      </w:pPr>
      <w:rPr>
        <w:rFonts w:hint="default"/>
      </w:rPr>
    </w:lvl>
    <w:lvl w:ilvl="3">
      <w:start w:val="1"/>
      <w:numFmt w:val="decimal"/>
      <w:lvlText w:val="%1.%2.%3.%4"/>
      <w:lvlJc w:val="left"/>
      <w:pPr>
        <w:ind w:left="1305" w:hanging="1305"/>
      </w:pPr>
      <w:rPr>
        <w:rFonts w:hint="default"/>
      </w:rPr>
    </w:lvl>
    <w:lvl w:ilvl="4">
      <w:start w:val="1"/>
      <w:numFmt w:val="decimal"/>
      <w:lvlText w:val="%1.%2.%3.%4.%5"/>
      <w:lvlJc w:val="left"/>
      <w:pPr>
        <w:ind w:left="1305" w:hanging="1305"/>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4EF95D72"/>
    <w:multiLevelType w:val="hybridMultilevel"/>
    <w:tmpl w:val="2D2A04EE"/>
    <w:lvl w:ilvl="0" w:tplc="EFB6AD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50144F78"/>
    <w:multiLevelType w:val="multilevel"/>
    <w:tmpl w:val="0C36CC54"/>
    <w:lvl w:ilvl="0">
      <w:start w:val="19"/>
      <w:numFmt w:val="decimal"/>
      <w:lvlText w:val="%1"/>
      <w:lvlJc w:val="left"/>
      <w:pPr>
        <w:tabs>
          <w:tab w:val="num" w:pos="7305"/>
        </w:tabs>
        <w:ind w:left="7305" w:hanging="7305"/>
      </w:pPr>
    </w:lvl>
    <w:lvl w:ilvl="1">
      <w:start w:val="2"/>
      <w:numFmt w:val="decimalZero"/>
      <w:lvlText w:val="%1.%2"/>
      <w:lvlJc w:val="left"/>
      <w:pPr>
        <w:tabs>
          <w:tab w:val="num" w:pos="7342"/>
        </w:tabs>
        <w:ind w:left="7342" w:hanging="7305"/>
      </w:pPr>
    </w:lvl>
    <w:lvl w:ilvl="2">
      <w:start w:val="2009"/>
      <w:numFmt w:val="decimal"/>
      <w:lvlText w:val="%1.%2.%3"/>
      <w:lvlJc w:val="left"/>
      <w:pPr>
        <w:tabs>
          <w:tab w:val="num" w:pos="7379"/>
        </w:tabs>
        <w:ind w:left="7379" w:hanging="7305"/>
      </w:pPr>
    </w:lvl>
    <w:lvl w:ilvl="3">
      <w:start w:val="1"/>
      <w:numFmt w:val="decimal"/>
      <w:lvlText w:val="%1.%2.%3.%4"/>
      <w:lvlJc w:val="left"/>
      <w:pPr>
        <w:tabs>
          <w:tab w:val="num" w:pos="7416"/>
        </w:tabs>
        <w:ind w:left="7416" w:hanging="7305"/>
      </w:pPr>
    </w:lvl>
    <w:lvl w:ilvl="4">
      <w:start w:val="1"/>
      <w:numFmt w:val="decimal"/>
      <w:lvlText w:val="%1.%2.%3.%4.%5"/>
      <w:lvlJc w:val="left"/>
      <w:pPr>
        <w:tabs>
          <w:tab w:val="num" w:pos="7453"/>
        </w:tabs>
        <w:ind w:left="7453" w:hanging="7305"/>
      </w:pPr>
    </w:lvl>
    <w:lvl w:ilvl="5">
      <w:start w:val="1"/>
      <w:numFmt w:val="decimal"/>
      <w:lvlText w:val="%1.%2.%3.%4.%5.%6"/>
      <w:lvlJc w:val="left"/>
      <w:pPr>
        <w:tabs>
          <w:tab w:val="num" w:pos="7490"/>
        </w:tabs>
        <w:ind w:left="7490" w:hanging="7305"/>
      </w:pPr>
    </w:lvl>
    <w:lvl w:ilvl="6">
      <w:start w:val="1"/>
      <w:numFmt w:val="decimal"/>
      <w:lvlText w:val="%1.%2.%3.%4.%5.%6.%7"/>
      <w:lvlJc w:val="left"/>
      <w:pPr>
        <w:tabs>
          <w:tab w:val="num" w:pos="7527"/>
        </w:tabs>
        <w:ind w:left="7527" w:hanging="7305"/>
      </w:pPr>
    </w:lvl>
    <w:lvl w:ilvl="7">
      <w:start w:val="1"/>
      <w:numFmt w:val="decimal"/>
      <w:lvlText w:val="%1.%2.%3.%4.%5.%6.%7.%8"/>
      <w:lvlJc w:val="left"/>
      <w:pPr>
        <w:tabs>
          <w:tab w:val="num" w:pos="7564"/>
        </w:tabs>
        <w:ind w:left="7564" w:hanging="7305"/>
      </w:pPr>
    </w:lvl>
    <w:lvl w:ilvl="8">
      <w:start w:val="1"/>
      <w:numFmt w:val="decimal"/>
      <w:lvlText w:val="%1.%2.%3.%4.%5.%6.%7.%8.%9"/>
      <w:lvlJc w:val="left"/>
      <w:pPr>
        <w:tabs>
          <w:tab w:val="num" w:pos="7601"/>
        </w:tabs>
        <w:ind w:left="7601" w:hanging="7305"/>
      </w:pPr>
    </w:lvl>
  </w:abstractNum>
  <w:abstractNum w:abstractNumId="24">
    <w:nsid w:val="50411539"/>
    <w:multiLevelType w:val="multilevel"/>
    <w:tmpl w:val="9F82B9B6"/>
    <w:lvl w:ilvl="0">
      <w:start w:val="3"/>
      <w:numFmt w:val="decimal"/>
      <w:lvlText w:val="15.%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117342C"/>
    <w:multiLevelType w:val="multilevel"/>
    <w:tmpl w:val="FDC618DA"/>
    <w:lvl w:ilvl="0">
      <w:start w:val="1"/>
      <w:numFmt w:val="decimal"/>
      <w:lvlText w:val="%1."/>
      <w:lvlJc w:val="left"/>
      <w:pPr>
        <w:ind w:left="1488" w:hanging="948"/>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6">
    <w:nsid w:val="51B14CCF"/>
    <w:multiLevelType w:val="multilevel"/>
    <w:tmpl w:val="C3F65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1D10F59"/>
    <w:multiLevelType w:val="multilevel"/>
    <w:tmpl w:val="FBFC7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5238733B"/>
    <w:multiLevelType w:val="hybridMultilevel"/>
    <w:tmpl w:val="41C8F884"/>
    <w:lvl w:ilvl="0" w:tplc="300CBB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62475E7"/>
    <w:multiLevelType w:val="multilevel"/>
    <w:tmpl w:val="03902D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A1104EF"/>
    <w:multiLevelType w:val="multilevel"/>
    <w:tmpl w:val="F95A80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5EB34345"/>
    <w:multiLevelType w:val="hybridMultilevel"/>
    <w:tmpl w:val="9872D5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4723F6B"/>
    <w:multiLevelType w:val="multilevel"/>
    <w:tmpl w:val="5EB0FB28"/>
    <w:lvl w:ilvl="0">
      <w:start w:val="16"/>
      <w:numFmt w:val="decimal"/>
      <w:lvlText w:val="%1"/>
      <w:lvlJc w:val="left"/>
      <w:pPr>
        <w:tabs>
          <w:tab w:val="num" w:pos="1245"/>
        </w:tabs>
        <w:ind w:left="1245" w:hanging="1245"/>
      </w:pPr>
      <w:rPr>
        <w:rFonts w:hint="default"/>
      </w:rPr>
    </w:lvl>
    <w:lvl w:ilvl="1">
      <w:start w:val="2"/>
      <w:numFmt w:val="decimalZero"/>
      <w:lvlText w:val="%1.%2"/>
      <w:lvlJc w:val="left"/>
      <w:pPr>
        <w:tabs>
          <w:tab w:val="num" w:pos="1282"/>
        </w:tabs>
        <w:ind w:left="1282" w:hanging="1245"/>
      </w:pPr>
      <w:rPr>
        <w:rFonts w:hint="default"/>
      </w:rPr>
    </w:lvl>
    <w:lvl w:ilvl="2">
      <w:start w:val="2010"/>
      <w:numFmt w:val="decimal"/>
      <w:lvlText w:val="%1.%2.%3"/>
      <w:lvlJc w:val="left"/>
      <w:pPr>
        <w:tabs>
          <w:tab w:val="num" w:pos="1319"/>
        </w:tabs>
        <w:ind w:left="1319" w:hanging="1245"/>
      </w:pPr>
      <w:rPr>
        <w:rFonts w:hint="default"/>
      </w:rPr>
    </w:lvl>
    <w:lvl w:ilvl="3">
      <w:start w:val="1"/>
      <w:numFmt w:val="decimal"/>
      <w:lvlText w:val="%1.%2.%3.%4"/>
      <w:lvlJc w:val="left"/>
      <w:pPr>
        <w:tabs>
          <w:tab w:val="num" w:pos="1356"/>
        </w:tabs>
        <w:ind w:left="1356" w:hanging="1245"/>
      </w:pPr>
      <w:rPr>
        <w:rFonts w:hint="default"/>
      </w:rPr>
    </w:lvl>
    <w:lvl w:ilvl="4">
      <w:start w:val="1"/>
      <w:numFmt w:val="decimal"/>
      <w:lvlText w:val="%1.%2.%3.%4.%5"/>
      <w:lvlJc w:val="left"/>
      <w:pPr>
        <w:tabs>
          <w:tab w:val="num" w:pos="1393"/>
        </w:tabs>
        <w:ind w:left="1393" w:hanging="1245"/>
      </w:pPr>
      <w:rPr>
        <w:rFonts w:hint="default"/>
      </w:rPr>
    </w:lvl>
    <w:lvl w:ilvl="5">
      <w:start w:val="1"/>
      <w:numFmt w:val="decimal"/>
      <w:lvlText w:val="%1.%2.%3.%4.%5.%6"/>
      <w:lvlJc w:val="left"/>
      <w:pPr>
        <w:tabs>
          <w:tab w:val="num" w:pos="1625"/>
        </w:tabs>
        <w:ind w:left="1625" w:hanging="1440"/>
      </w:pPr>
      <w:rPr>
        <w:rFonts w:hint="default"/>
      </w:rPr>
    </w:lvl>
    <w:lvl w:ilvl="6">
      <w:start w:val="1"/>
      <w:numFmt w:val="decimal"/>
      <w:lvlText w:val="%1.%2.%3.%4.%5.%6.%7"/>
      <w:lvlJc w:val="left"/>
      <w:pPr>
        <w:tabs>
          <w:tab w:val="num" w:pos="1662"/>
        </w:tabs>
        <w:ind w:left="1662" w:hanging="1440"/>
      </w:pPr>
      <w:rPr>
        <w:rFonts w:hint="default"/>
      </w:rPr>
    </w:lvl>
    <w:lvl w:ilvl="7">
      <w:start w:val="1"/>
      <w:numFmt w:val="decimal"/>
      <w:lvlText w:val="%1.%2.%3.%4.%5.%6.%7.%8"/>
      <w:lvlJc w:val="left"/>
      <w:pPr>
        <w:tabs>
          <w:tab w:val="num" w:pos="2059"/>
        </w:tabs>
        <w:ind w:left="2059" w:hanging="1800"/>
      </w:pPr>
      <w:rPr>
        <w:rFonts w:hint="default"/>
      </w:rPr>
    </w:lvl>
    <w:lvl w:ilvl="8">
      <w:start w:val="1"/>
      <w:numFmt w:val="decimal"/>
      <w:lvlText w:val="%1.%2.%3.%4.%5.%6.%7.%8.%9"/>
      <w:lvlJc w:val="left"/>
      <w:pPr>
        <w:tabs>
          <w:tab w:val="num" w:pos="2456"/>
        </w:tabs>
        <w:ind w:left="2456" w:hanging="2160"/>
      </w:pPr>
      <w:rPr>
        <w:rFonts w:hint="default"/>
      </w:rPr>
    </w:lvl>
  </w:abstractNum>
  <w:abstractNum w:abstractNumId="34">
    <w:nsid w:val="6513554A"/>
    <w:multiLevelType w:val="hybridMultilevel"/>
    <w:tmpl w:val="86E21692"/>
    <w:lvl w:ilvl="0" w:tplc="E5B04BF6">
      <w:start w:val="17"/>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35">
    <w:nsid w:val="66325CBC"/>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67836AE9"/>
    <w:multiLevelType w:val="multilevel"/>
    <w:tmpl w:val="73249BFC"/>
    <w:lvl w:ilvl="0">
      <w:start w:val="1"/>
      <w:numFmt w:val="decimal"/>
      <w:lvlText w:val="%1."/>
      <w:lvlJc w:val="left"/>
      <w:pPr>
        <w:tabs>
          <w:tab w:val="num" w:pos="390"/>
        </w:tabs>
        <w:ind w:left="390" w:hanging="390"/>
      </w:pPr>
    </w:lvl>
    <w:lvl w:ilvl="1">
      <w:start w:val="1"/>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7">
    <w:nsid w:val="6CA309E6"/>
    <w:multiLevelType w:val="hybridMultilevel"/>
    <w:tmpl w:val="1D3E4A80"/>
    <w:lvl w:ilvl="0" w:tplc="486259A2">
      <w:start w:val="16"/>
      <w:numFmt w:val="decimal"/>
      <w:lvlText w:val="%1"/>
      <w:lvlJc w:val="left"/>
      <w:pPr>
        <w:tabs>
          <w:tab w:val="num" w:pos="434"/>
        </w:tabs>
        <w:ind w:left="434" w:hanging="360"/>
      </w:pPr>
      <w:rPr>
        <w:rFonts w:hint="default"/>
      </w:rPr>
    </w:lvl>
    <w:lvl w:ilvl="1" w:tplc="04190019" w:tentative="1">
      <w:start w:val="1"/>
      <w:numFmt w:val="lowerLetter"/>
      <w:lvlText w:val="%2."/>
      <w:lvlJc w:val="left"/>
      <w:pPr>
        <w:tabs>
          <w:tab w:val="num" w:pos="1154"/>
        </w:tabs>
        <w:ind w:left="1154" w:hanging="360"/>
      </w:pPr>
    </w:lvl>
    <w:lvl w:ilvl="2" w:tplc="0419001B" w:tentative="1">
      <w:start w:val="1"/>
      <w:numFmt w:val="lowerRoman"/>
      <w:lvlText w:val="%3."/>
      <w:lvlJc w:val="right"/>
      <w:pPr>
        <w:tabs>
          <w:tab w:val="num" w:pos="1874"/>
        </w:tabs>
        <w:ind w:left="1874" w:hanging="180"/>
      </w:pPr>
    </w:lvl>
    <w:lvl w:ilvl="3" w:tplc="0419000F" w:tentative="1">
      <w:start w:val="1"/>
      <w:numFmt w:val="decimal"/>
      <w:lvlText w:val="%4."/>
      <w:lvlJc w:val="left"/>
      <w:pPr>
        <w:tabs>
          <w:tab w:val="num" w:pos="2594"/>
        </w:tabs>
        <w:ind w:left="2594" w:hanging="360"/>
      </w:pPr>
    </w:lvl>
    <w:lvl w:ilvl="4" w:tplc="04190019" w:tentative="1">
      <w:start w:val="1"/>
      <w:numFmt w:val="lowerLetter"/>
      <w:lvlText w:val="%5."/>
      <w:lvlJc w:val="left"/>
      <w:pPr>
        <w:tabs>
          <w:tab w:val="num" w:pos="3314"/>
        </w:tabs>
        <w:ind w:left="3314" w:hanging="360"/>
      </w:pPr>
    </w:lvl>
    <w:lvl w:ilvl="5" w:tplc="0419001B" w:tentative="1">
      <w:start w:val="1"/>
      <w:numFmt w:val="lowerRoman"/>
      <w:lvlText w:val="%6."/>
      <w:lvlJc w:val="right"/>
      <w:pPr>
        <w:tabs>
          <w:tab w:val="num" w:pos="4034"/>
        </w:tabs>
        <w:ind w:left="4034" w:hanging="180"/>
      </w:pPr>
    </w:lvl>
    <w:lvl w:ilvl="6" w:tplc="0419000F" w:tentative="1">
      <w:start w:val="1"/>
      <w:numFmt w:val="decimal"/>
      <w:lvlText w:val="%7."/>
      <w:lvlJc w:val="left"/>
      <w:pPr>
        <w:tabs>
          <w:tab w:val="num" w:pos="4754"/>
        </w:tabs>
        <w:ind w:left="4754" w:hanging="360"/>
      </w:pPr>
    </w:lvl>
    <w:lvl w:ilvl="7" w:tplc="04190019" w:tentative="1">
      <w:start w:val="1"/>
      <w:numFmt w:val="lowerLetter"/>
      <w:lvlText w:val="%8."/>
      <w:lvlJc w:val="left"/>
      <w:pPr>
        <w:tabs>
          <w:tab w:val="num" w:pos="5474"/>
        </w:tabs>
        <w:ind w:left="5474" w:hanging="360"/>
      </w:pPr>
    </w:lvl>
    <w:lvl w:ilvl="8" w:tplc="0419001B" w:tentative="1">
      <w:start w:val="1"/>
      <w:numFmt w:val="lowerRoman"/>
      <w:lvlText w:val="%9."/>
      <w:lvlJc w:val="right"/>
      <w:pPr>
        <w:tabs>
          <w:tab w:val="num" w:pos="6194"/>
        </w:tabs>
        <w:ind w:left="6194" w:hanging="180"/>
      </w:pPr>
    </w:lvl>
  </w:abstractNum>
  <w:abstractNum w:abstractNumId="38">
    <w:nsid w:val="73CC2998"/>
    <w:multiLevelType w:val="multilevel"/>
    <w:tmpl w:val="CF824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nsid w:val="74E83EFB"/>
    <w:multiLevelType w:val="multilevel"/>
    <w:tmpl w:val="E5A8E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75010A72"/>
    <w:multiLevelType w:val="multilevel"/>
    <w:tmpl w:val="C22486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41">
    <w:nsid w:val="78B2164A"/>
    <w:multiLevelType w:val="multilevel"/>
    <w:tmpl w:val="B54A68F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5"/>
  </w:num>
  <w:num w:numId="4">
    <w:abstractNumId w:val="28"/>
  </w:num>
  <w:num w:numId="5">
    <w:abstractNumId w:val="38"/>
  </w:num>
  <w:num w:numId="6">
    <w:abstractNumId w:val="29"/>
  </w:num>
  <w:num w:numId="7">
    <w:abstractNumId w:val="26"/>
  </w:num>
  <w:num w:numId="8">
    <w:abstractNumId w:val="39"/>
  </w:num>
  <w:num w:numId="9">
    <w:abstractNumId w:val="30"/>
  </w:num>
  <w:num w:numId="10">
    <w:abstractNumId w:val="27"/>
  </w:num>
  <w:num w:numId="11">
    <w:abstractNumId w:val="7"/>
  </w:num>
  <w:num w:numId="12">
    <w:abstractNumId w:val="14"/>
  </w:num>
  <w:num w:numId="13">
    <w:abstractNumId w:val="32"/>
  </w:num>
  <w:num w:numId="14">
    <w:abstractNumId w:val="17"/>
  </w:num>
  <w:num w:numId="15">
    <w:abstractNumId w:val="40"/>
  </w:num>
  <w:num w:numId="16">
    <w:abstractNumId w:val="41"/>
  </w:num>
  <w:num w:numId="17">
    <w:abstractNumId w:val="35"/>
  </w:num>
  <w:num w:numId="18">
    <w:abstractNumId w:val="4"/>
  </w:num>
  <w:num w:numId="19">
    <w:abstractNumId w:val="6"/>
  </w:num>
  <w:num w:numId="20">
    <w:abstractNumId w:val="10"/>
  </w:num>
  <w:num w:numId="21">
    <w:abstractNumId w:val="15"/>
  </w:num>
  <w:num w:numId="22">
    <w:abstractNumId w:val="31"/>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23"/>
    <w:lvlOverride w:ilvl="0">
      <w:startOverride w:val="19"/>
    </w:lvlOverride>
    <w:lvlOverride w:ilvl="1">
      <w:startOverride w:val="2"/>
    </w:lvlOverride>
    <w:lvlOverride w:ilvl="2">
      <w:startOverride w:val="2009"/>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num>
  <w:num w:numId="28">
    <w:abstractNumId w:val="37"/>
  </w:num>
  <w:num w:numId="29">
    <w:abstractNumId w:val="34"/>
  </w:num>
  <w:num w:numId="30">
    <w:abstractNumId w:val="12"/>
  </w:num>
  <w:num w:numId="31">
    <w:abstractNumId w:val="21"/>
  </w:num>
  <w:num w:numId="32">
    <w:abstractNumId w:val="1"/>
  </w:num>
  <w:num w:numId="33">
    <w:abstractNumId w:val="18"/>
  </w:num>
  <w:num w:numId="34">
    <w:abstractNumId w:val="3"/>
  </w:num>
  <w:num w:numId="35">
    <w:abstractNumId w:val="24"/>
  </w:num>
  <w:num w:numId="36">
    <w:abstractNumId w:val="5"/>
  </w:num>
  <w:num w:numId="37">
    <w:abstractNumId w:val="2"/>
  </w:num>
  <w:num w:numId="38">
    <w:abstractNumId w:val="9"/>
  </w:num>
  <w:num w:numId="39">
    <w:abstractNumId w:val="16"/>
  </w:num>
  <w:num w:numId="40">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533"/>
    <w:rsid w:val="00000218"/>
    <w:rsid w:val="000042D9"/>
    <w:rsid w:val="00004C35"/>
    <w:rsid w:val="000131C2"/>
    <w:rsid w:val="0003358C"/>
    <w:rsid w:val="00036F6F"/>
    <w:rsid w:val="000403F8"/>
    <w:rsid w:val="00043FB4"/>
    <w:rsid w:val="00053168"/>
    <w:rsid w:val="000678BA"/>
    <w:rsid w:val="00093D9D"/>
    <w:rsid w:val="00096C4B"/>
    <w:rsid w:val="000B4A9F"/>
    <w:rsid w:val="000B535F"/>
    <w:rsid w:val="000B57AB"/>
    <w:rsid w:val="000C5E48"/>
    <w:rsid w:val="000D1BED"/>
    <w:rsid w:val="000E392C"/>
    <w:rsid w:val="001054A2"/>
    <w:rsid w:val="00117E51"/>
    <w:rsid w:val="00123837"/>
    <w:rsid w:val="00136AA3"/>
    <w:rsid w:val="0015540E"/>
    <w:rsid w:val="00176A31"/>
    <w:rsid w:val="00182D53"/>
    <w:rsid w:val="00196EF9"/>
    <w:rsid w:val="001976C1"/>
    <w:rsid w:val="00197AAE"/>
    <w:rsid w:val="001B0D18"/>
    <w:rsid w:val="001C0617"/>
    <w:rsid w:val="001C37CF"/>
    <w:rsid w:val="001E595B"/>
    <w:rsid w:val="001F587A"/>
    <w:rsid w:val="001F7DD4"/>
    <w:rsid w:val="00202899"/>
    <w:rsid w:val="00206FE8"/>
    <w:rsid w:val="00211195"/>
    <w:rsid w:val="002339B6"/>
    <w:rsid w:val="002406A0"/>
    <w:rsid w:val="00241D50"/>
    <w:rsid w:val="00252CC6"/>
    <w:rsid w:val="002642AD"/>
    <w:rsid w:val="00267CDA"/>
    <w:rsid w:val="0027291B"/>
    <w:rsid w:val="0028422E"/>
    <w:rsid w:val="00284B30"/>
    <w:rsid w:val="002A5C4F"/>
    <w:rsid w:val="002A5D64"/>
    <w:rsid w:val="002C0EFF"/>
    <w:rsid w:val="002C3C48"/>
    <w:rsid w:val="002D0386"/>
    <w:rsid w:val="002D4A3A"/>
    <w:rsid w:val="002D7101"/>
    <w:rsid w:val="002E4CC8"/>
    <w:rsid w:val="002F40DE"/>
    <w:rsid w:val="00300E3C"/>
    <w:rsid w:val="00304E46"/>
    <w:rsid w:val="0031154E"/>
    <w:rsid w:val="003151D7"/>
    <w:rsid w:val="00322EBF"/>
    <w:rsid w:val="00324ACE"/>
    <w:rsid w:val="00330411"/>
    <w:rsid w:val="00343186"/>
    <w:rsid w:val="00343CDA"/>
    <w:rsid w:val="00353518"/>
    <w:rsid w:val="00375BEF"/>
    <w:rsid w:val="00385CD5"/>
    <w:rsid w:val="003874B3"/>
    <w:rsid w:val="003A0BA0"/>
    <w:rsid w:val="003B282E"/>
    <w:rsid w:val="003B512F"/>
    <w:rsid w:val="003B6F74"/>
    <w:rsid w:val="003B7284"/>
    <w:rsid w:val="003C4F78"/>
    <w:rsid w:val="003C503B"/>
    <w:rsid w:val="003F72EA"/>
    <w:rsid w:val="00401B2D"/>
    <w:rsid w:val="00405BCD"/>
    <w:rsid w:val="00425D9E"/>
    <w:rsid w:val="004712F4"/>
    <w:rsid w:val="00472744"/>
    <w:rsid w:val="00474D02"/>
    <w:rsid w:val="004772C5"/>
    <w:rsid w:val="004773F8"/>
    <w:rsid w:val="004812E1"/>
    <w:rsid w:val="004864DD"/>
    <w:rsid w:val="004916A9"/>
    <w:rsid w:val="004B2F53"/>
    <w:rsid w:val="004C4F4F"/>
    <w:rsid w:val="004E666E"/>
    <w:rsid w:val="004F3614"/>
    <w:rsid w:val="00505DF3"/>
    <w:rsid w:val="005166EA"/>
    <w:rsid w:val="00517784"/>
    <w:rsid w:val="005371DA"/>
    <w:rsid w:val="00545225"/>
    <w:rsid w:val="005605FA"/>
    <w:rsid w:val="005620C1"/>
    <w:rsid w:val="00562C40"/>
    <w:rsid w:val="005674A4"/>
    <w:rsid w:val="00573621"/>
    <w:rsid w:val="005758FA"/>
    <w:rsid w:val="005770B5"/>
    <w:rsid w:val="00584CD9"/>
    <w:rsid w:val="00592F8E"/>
    <w:rsid w:val="005A012D"/>
    <w:rsid w:val="005A27AA"/>
    <w:rsid w:val="005D7260"/>
    <w:rsid w:val="00603CE3"/>
    <w:rsid w:val="006058D2"/>
    <w:rsid w:val="00617B7B"/>
    <w:rsid w:val="00632A20"/>
    <w:rsid w:val="00632C50"/>
    <w:rsid w:val="00634288"/>
    <w:rsid w:val="006457AA"/>
    <w:rsid w:val="00651F46"/>
    <w:rsid w:val="00653DCB"/>
    <w:rsid w:val="00653E14"/>
    <w:rsid w:val="00676399"/>
    <w:rsid w:val="00676BE4"/>
    <w:rsid w:val="00685832"/>
    <w:rsid w:val="00696023"/>
    <w:rsid w:val="006C631C"/>
    <w:rsid w:val="006D260A"/>
    <w:rsid w:val="006E3978"/>
    <w:rsid w:val="006E46BC"/>
    <w:rsid w:val="00717EF9"/>
    <w:rsid w:val="00721451"/>
    <w:rsid w:val="00735832"/>
    <w:rsid w:val="00737533"/>
    <w:rsid w:val="00751724"/>
    <w:rsid w:val="00763AC3"/>
    <w:rsid w:val="007711AC"/>
    <w:rsid w:val="00784F8D"/>
    <w:rsid w:val="007A1BD0"/>
    <w:rsid w:val="007A57C8"/>
    <w:rsid w:val="007B1E98"/>
    <w:rsid w:val="007B44F5"/>
    <w:rsid w:val="007D0533"/>
    <w:rsid w:val="007D075B"/>
    <w:rsid w:val="007E53B2"/>
    <w:rsid w:val="007E616C"/>
    <w:rsid w:val="007F258C"/>
    <w:rsid w:val="007F4444"/>
    <w:rsid w:val="00800C58"/>
    <w:rsid w:val="0080133A"/>
    <w:rsid w:val="00801436"/>
    <w:rsid w:val="00814C59"/>
    <w:rsid w:val="00824AD3"/>
    <w:rsid w:val="00837B64"/>
    <w:rsid w:val="00875284"/>
    <w:rsid w:val="00875911"/>
    <w:rsid w:val="00876602"/>
    <w:rsid w:val="0088777D"/>
    <w:rsid w:val="00896877"/>
    <w:rsid w:val="008A22BC"/>
    <w:rsid w:val="008A27C4"/>
    <w:rsid w:val="008A7571"/>
    <w:rsid w:val="008B034A"/>
    <w:rsid w:val="008B42F5"/>
    <w:rsid w:val="008C6580"/>
    <w:rsid w:val="008D11BD"/>
    <w:rsid w:val="008D6089"/>
    <w:rsid w:val="008E1AFB"/>
    <w:rsid w:val="008E4E82"/>
    <w:rsid w:val="008E75C0"/>
    <w:rsid w:val="008F7889"/>
    <w:rsid w:val="00905679"/>
    <w:rsid w:val="00913489"/>
    <w:rsid w:val="00920FF4"/>
    <w:rsid w:val="00922731"/>
    <w:rsid w:val="00924320"/>
    <w:rsid w:val="00926F17"/>
    <w:rsid w:val="00933870"/>
    <w:rsid w:val="0095238A"/>
    <w:rsid w:val="00961D00"/>
    <w:rsid w:val="00965E2C"/>
    <w:rsid w:val="00972588"/>
    <w:rsid w:val="00973BA8"/>
    <w:rsid w:val="00982656"/>
    <w:rsid w:val="0099214F"/>
    <w:rsid w:val="00993A15"/>
    <w:rsid w:val="00994FEC"/>
    <w:rsid w:val="009B0F72"/>
    <w:rsid w:val="009C5427"/>
    <w:rsid w:val="009D01B2"/>
    <w:rsid w:val="009D62A9"/>
    <w:rsid w:val="009E3A9F"/>
    <w:rsid w:val="00A003B8"/>
    <w:rsid w:val="00A023F1"/>
    <w:rsid w:val="00A06E68"/>
    <w:rsid w:val="00A10FE2"/>
    <w:rsid w:val="00A15D27"/>
    <w:rsid w:val="00A357F1"/>
    <w:rsid w:val="00A41FEC"/>
    <w:rsid w:val="00A42EDF"/>
    <w:rsid w:val="00A475F1"/>
    <w:rsid w:val="00A8137A"/>
    <w:rsid w:val="00A8360A"/>
    <w:rsid w:val="00AC4FD9"/>
    <w:rsid w:val="00AD0493"/>
    <w:rsid w:val="00AD479C"/>
    <w:rsid w:val="00AE4D06"/>
    <w:rsid w:val="00AF1DC7"/>
    <w:rsid w:val="00AF7668"/>
    <w:rsid w:val="00B066EA"/>
    <w:rsid w:val="00B070C1"/>
    <w:rsid w:val="00B267DB"/>
    <w:rsid w:val="00B30A25"/>
    <w:rsid w:val="00B3529E"/>
    <w:rsid w:val="00B36AB8"/>
    <w:rsid w:val="00B41F13"/>
    <w:rsid w:val="00B46528"/>
    <w:rsid w:val="00B61739"/>
    <w:rsid w:val="00B82147"/>
    <w:rsid w:val="00B92D8A"/>
    <w:rsid w:val="00BB069F"/>
    <w:rsid w:val="00BB356D"/>
    <w:rsid w:val="00BC6B84"/>
    <w:rsid w:val="00BD678B"/>
    <w:rsid w:val="00BE0A15"/>
    <w:rsid w:val="00BE51D1"/>
    <w:rsid w:val="00BF1337"/>
    <w:rsid w:val="00BF3D2B"/>
    <w:rsid w:val="00BF5474"/>
    <w:rsid w:val="00C0058A"/>
    <w:rsid w:val="00C02CE1"/>
    <w:rsid w:val="00C161CD"/>
    <w:rsid w:val="00C207BA"/>
    <w:rsid w:val="00C21E39"/>
    <w:rsid w:val="00C258B3"/>
    <w:rsid w:val="00C351AD"/>
    <w:rsid w:val="00C43C54"/>
    <w:rsid w:val="00C629C5"/>
    <w:rsid w:val="00C65B9F"/>
    <w:rsid w:val="00C67DCA"/>
    <w:rsid w:val="00C8082D"/>
    <w:rsid w:val="00C842AF"/>
    <w:rsid w:val="00C92D73"/>
    <w:rsid w:val="00CA486C"/>
    <w:rsid w:val="00CA565C"/>
    <w:rsid w:val="00CB77EF"/>
    <w:rsid w:val="00CC4975"/>
    <w:rsid w:val="00CC7D8D"/>
    <w:rsid w:val="00CD38CF"/>
    <w:rsid w:val="00CE1578"/>
    <w:rsid w:val="00CF11B0"/>
    <w:rsid w:val="00D03761"/>
    <w:rsid w:val="00D04245"/>
    <w:rsid w:val="00D054FD"/>
    <w:rsid w:val="00D128A0"/>
    <w:rsid w:val="00D2256D"/>
    <w:rsid w:val="00D31C4E"/>
    <w:rsid w:val="00D5002E"/>
    <w:rsid w:val="00D54ECA"/>
    <w:rsid w:val="00D55E7A"/>
    <w:rsid w:val="00D62302"/>
    <w:rsid w:val="00D67455"/>
    <w:rsid w:val="00D73D2E"/>
    <w:rsid w:val="00D73DC1"/>
    <w:rsid w:val="00D74D6C"/>
    <w:rsid w:val="00D93FCD"/>
    <w:rsid w:val="00D946FE"/>
    <w:rsid w:val="00DA2EAB"/>
    <w:rsid w:val="00DA5E42"/>
    <w:rsid w:val="00DA63B1"/>
    <w:rsid w:val="00DB0781"/>
    <w:rsid w:val="00DC2F08"/>
    <w:rsid w:val="00DD1783"/>
    <w:rsid w:val="00DE2C67"/>
    <w:rsid w:val="00DF368A"/>
    <w:rsid w:val="00DF6DA0"/>
    <w:rsid w:val="00E10707"/>
    <w:rsid w:val="00E10D71"/>
    <w:rsid w:val="00E41B68"/>
    <w:rsid w:val="00E522A7"/>
    <w:rsid w:val="00E749F5"/>
    <w:rsid w:val="00E86275"/>
    <w:rsid w:val="00EB7E9E"/>
    <w:rsid w:val="00EC7032"/>
    <w:rsid w:val="00ED0E42"/>
    <w:rsid w:val="00ED6C60"/>
    <w:rsid w:val="00EF190A"/>
    <w:rsid w:val="00F0096F"/>
    <w:rsid w:val="00F14D3F"/>
    <w:rsid w:val="00F243B0"/>
    <w:rsid w:val="00F34179"/>
    <w:rsid w:val="00F51BEA"/>
    <w:rsid w:val="00F7139D"/>
    <w:rsid w:val="00F718B2"/>
    <w:rsid w:val="00F7379F"/>
    <w:rsid w:val="00F80F22"/>
    <w:rsid w:val="00F928B6"/>
    <w:rsid w:val="00FA5BA4"/>
    <w:rsid w:val="00FB2F1B"/>
    <w:rsid w:val="00FC1B08"/>
    <w:rsid w:val="00FC78D0"/>
    <w:rsid w:val="00FD2DFE"/>
    <w:rsid w:val="00FE205C"/>
    <w:rsid w:val="00FE6E97"/>
    <w:rsid w:val="00FF6B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lsdException w:name="endnote reference" w:uiPriority="0"/>
    <w:lsdException w:name="Title" w:semiHidden="0" w:uiPriority="10" w:unhideWhenUsed="0" w:qFormat="1"/>
    <w:lsdException w:name="Default Paragraph Font" w:uiPriority="1"/>
    <w:lsdException w:name="Subtitle" w:semiHidden="0" w:uiPriority="0" w:unhideWhenUsed="0" w:qFormat="1"/>
    <w:lsdException w:name="Body Text 3" w:uiPriority="0"/>
    <w:lsdException w:name="Hyperlink" w:uiPriority="0"/>
    <w:lsdException w:name="Strong" w:semiHidden="0" w:uiPriority="22"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0533"/>
    <w:rPr>
      <w:rFonts w:ascii="Calibri" w:eastAsia="Times New Roman" w:hAnsi="Calibri" w:cs="Times New Roman"/>
      <w:lang w:eastAsia="ru-RU"/>
    </w:rPr>
  </w:style>
  <w:style w:type="paragraph" w:styleId="1">
    <w:name w:val="heading 1"/>
    <w:basedOn w:val="a"/>
    <w:next w:val="a"/>
    <w:link w:val="10"/>
    <w:qFormat/>
    <w:rsid w:val="00FE20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qFormat/>
    <w:rsid w:val="00053168"/>
    <w:pPr>
      <w:spacing w:before="100" w:beforeAutospacing="1" w:after="100" w:afterAutospacing="1" w:line="240" w:lineRule="auto"/>
      <w:outlineLvl w:val="1"/>
    </w:pPr>
    <w:rPr>
      <w:rFonts w:ascii="Times New Roman" w:hAnsi="Times New Roman"/>
      <w:b/>
      <w:bCs/>
      <w:sz w:val="36"/>
      <w:szCs w:val="36"/>
    </w:rPr>
  </w:style>
  <w:style w:type="paragraph" w:styleId="3">
    <w:name w:val="heading 3"/>
    <w:basedOn w:val="a"/>
    <w:next w:val="a"/>
    <w:link w:val="30"/>
    <w:semiHidden/>
    <w:unhideWhenUsed/>
    <w:qFormat/>
    <w:rsid w:val="00676BE4"/>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semiHidden/>
    <w:unhideWhenUsed/>
    <w:qFormat/>
    <w:rsid w:val="00C842A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semiHidden/>
    <w:unhideWhenUsed/>
    <w:qFormat/>
    <w:rsid w:val="004B2F53"/>
    <w:pPr>
      <w:keepNext/>
      <w:spacing w:after="0" w:line="240" w:lineRule="auto"/>
      <w:jc w:val="both"/>
      <w:outlineLvl w:val="4"/>
    </w:pPr>
    <w:rPr>
      <w:rFonts w:ascii="Times New Roman" w:hAnsi="Times New Roman"/>
      <w:sz w:val="28"/>
      <w:szCs w:val="24"/>
    </w:rPr>
  </w:style>
  <w:style w:type="paragraph" w:styleId="6">
    <w:name w:val="heading 6"/>
    <w:basedOn w:val="a"/>
    <w:next w:val="a"/>
    <w:link w:val="60"/>
    <w:unhideWhenUsed/>
    <w:qFormat/>
    <w:rsid w:val="00676BE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9"/>
    <w:semiHidden/>
    <w:unhideWhenUsed/>
    <w:qFormat/>
    <w:rsid w:val="004B2F53"/>
    <w:pPr>
      <w:keepNext/>
      <w:spacing w:after="0" w:line="240" w:lineRule="auto"/>
      <w:jc w:val="center"/>
      <w:outlineLvl w:val="6"/>
    </w:pPr>
    <w:rPr>
      <w:rFonts w:ascii="Times New Roman" w:hAnsi="Times New Roman"/>
      <w:b/>
      <w:sz w:val="26"/>
      <w:szCs w:val="24"/>
    </w:rPr>
  </w:style>
  <w:style w:type="paragraph" w:styleId="9">
    <w:name w:val="heading 9"/>
    <w:basedOn w:val="a"/>
    <w:next w:val="a"/>
    <w:link w:val="90"/>
    <w:uiPriority w:val="9"/>
    <w:semiHidden/>
    <w:unhideWhenUsed/>
    <w:qFormat/>
    <w:rsid w:val="00676BE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E205C"/>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rsid w:val="00053168"/>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676BE4"/>
    <w:rPr>
      <w:rFonts w:asciiTheme="majorHAnsi" w:eastAsiaTheme="majorEastAsia" w:hAnsiTheme="majorHAnsi" w:cstheme="majorBidi"/>
      <w:b/>
      <w:bCs/>
      <w:color w:val="4F81BD" w:themeColor="accent1"/>
      <w:lang w:eastAsia="ru-RU"/>
    </w:rPr>
  </w:style>
  <w:style w:type="character" w:customStyle="1" w:styleId="60">
    <w:name w:val="Заголовок 6 Знак"/>
    <w:basedOn w:val="a0"/>
    <w:link w:val="6"/>
    <w:rsid w:val="00676BE4"/>
    <w:rPr>
      <w:rFonts w:asciiTheme="majorHAnsi" w:eastAsiaTheme="majorEastAsia" w:hAnsiTheme="majorHAnsi" w:cstheme="majorBidi"/>
      <w:i/>
      <w:iCs/>
      <w:color w:val="243F60" w:themeColor="accent1" w:themeShade="7F"/>
      <w:lang w:eastAsia="ru-RU"/>
    </w:rPr>
  </w:style>
  <w:style w:type="character" w:customStyle="1" w:styleId="90">
    <w:name w:val="Заголовок 9 Знак"/>
    <w:basedOn w:val="a0"/>
    <w:link w:val="9"/>
    <w:uiPriority w:val="9"/>
    <w:semiHidden/>
    <w:rsid w:val="00676BE4"/>
    <w:rPr>
      <w:rFonts w:asciiTheme="majorHAnsi" w:eastAsiaTheme="majorEastAsia" w:hAnsiTheme="majorHAnsi" w:cstheme="majorBidi"/>
      <w:i/>
      <w:iCs/>
      <w:color w:val="404040" w:themeColor="text1" w:themeTint="BF"/>
      <w:sz w:val="20"/>
      <w:szCs w:val="20"/>
      <w:lang w:eastAsia="ru-RU"/>
    </w:rPr>
  </w:style>
  <w:style w:type="paragraph" w:customStyle="1" w:styleId="msoorganizationname">
    <w:name w:val="msoorganizationname"/>
    <w:rsid w:val="007D0533"/>
    <w:pPr>
      <w:spacing w:after="0" w:line="240" w:lineRule="auto"/>
      <w:jc w:val="center"/>
    </w:pPr>
    <w:rPr>
      <w:rFonts w:ascii="Arial Black" w:eastAsia="Times New Roman" w:hAnsi="Times New Roman" w:cs="Times New Roman"/>
      <w:color w:val="FFFFFF"/>
      <w:kern w:val="28"/>
      <w:lang w:eastAsia="ru-RU"/>
    </w:rPr>
  </w:style>
  <w:style w:type="paragraph" w:styleId="a3">
    <w:name w:val="Normal (Web)"/>
    <w:basedOn w:val="a"/>
    <w:link w:val="a4"/>
    <w:uiPriority w:val="99"/>
    <w:rsid w:val="007D0533"/>
    <w:pPr>
      <w:spacing w:before="100" w:beforeAutospacing="1" w:after="100" w:afterAutospacing="1" w:line="240" w:lineRule="auto"/>
    </w:pPr>
    <w:rPr>
      <w:rFonts w:ascii="Times New Roman" w:hAnsi="Times New Roman"/>
      <w:sz w:val="24"/>
      <w:szCs w:val="24"/>
    </w:rPr>
  </w:style>
  <w:style w:type="character" w:customStyle="1" w:styleId="a4">
    <w:name w:val="Обычный (веб) Знак"/>
    <w:basedOn w:val="a0"/>
    <w:link w:val="a3"/>
    <w:rsid w:val="00DC2F08"/>
    <w:rPr>
      <w:rFonts w:ascii="Times New Roman" w:eastAsia="Times New Roman" w:hAnsi="Times New Roman" w:cs="Times New Roman"/>
      <w:sz w:val="24"/>
      <w:szCs w:val="24"/>
      <w:lang w:eastAsia="ru-RU"/>
    </w:rPr>
  </w:style>
  <w:style w:type="paragraph" w:customStyle="1" w:styleId="p7">
    <w:name w:val="p7"/>
    <w:basedOn w:val="a"/>
    <w:rsid w:val="00FA5BA4"/>
    <w:pPr>
      <w:spacing w:before="100" w:beforeAutospacing="1" w:after="100" w:afterAutospacing="1" w:line="240" w:lineRule="auto"/>
    </w:pPr>
    <w:rPr>
      <w:rFonts w:ascii="Times New Roman" w:hAnsi="Times New Roman"/>
      <w:sz w:val="24"/>
      <w:szCs w:val="24"/>
    </w:rPr>
  </w:style>
  <w:style w:type="paragraph" w:styleId="a5">
    <w:name w:val="No Spacing"/>
    <w:link w:val="a6"/>
    <w:uiPriority w:val="1"/>
    <w:qFormat/>
    <w:rsid w:val="00FA5BA4"/>
    <w:pPr>
      <w:spacing w:after="0" w:line="240" w:lineRule="auto"/>
    </w:pPr>
    <w:rPr>
      <w:rFonts w:ascii="Times New Roman" w:eastAsia="Times New Roman" w:hAnsi="Times New Roman" w:cs="Times New Roman"/>
      <w:sz w:val="24"/>
      <w:szCs w:val="24"/>
      <w:lang w:eastAsia="ru-RU"/>
    </w:rPr>
  </w:style>
  <w:style w:type="character" w:customStyle="1" w:styleId="a6">
    <w:name w:val="Без интервала Знак"/>
    <w:link w:val="a5"/>
    <w:uiPriority w:val="1"/>
    <w:locked/>
    <w:rsid w:val="00FA5BA4"/>
    <w:rPr>
      <w:rFonts w:ascii="Times New Roman" w:eastAsia="Times New Roman" w:hAnsi="Times New Roman" w:cs="Times New Roman"/>
      <w:sz w:val="24"/>
      <w:szCs w:val="24"/>
      <w:lang w:eastAsia="ru-RU"/>
    </w:rPr>
  </w:style>
  <w:style w:type="character" w:customStyle="1" w:styleId="a7">
    <w:name w:val="Основной текст_"/>
    <w:basedOn w:val="a0"/>
    <w:link w:val="21"/>
    <w:locked/>
    <w:rsid w:val="00FA5BA4"/>
    <w:rPr>
      <w:sz w:val="26"/>
      <w:szCs w:val="26"/>
      <w:shd w:val="clear" w:color="auto" w:fill="FFFFFF"/>
    </w:rPr>
  </w:style>
  <w:style w:type="paragraph" w:customStyle="1" w:styleId="21">
    <w:name w:val="Основной текст2"/>
    <w:basedOn w:val="a"/>
    <w:link w:val="a7"/>
    <w:rsid w:val="00FA5BA4"/>
    <w:pPr>
      <w:shd w:val="clear" w:color="auto" w:fill="FFFFFF"/>
      <w:spacing w:after="0" w:line="317" w:lineRule="exact"/>
      <w:ind w:hanging="2420"/>
      <w:jc w:val="both"/>
    </w:pPr>
    <w:rPr>
      <w:rFonts w:asciiTheme="minorHAnsi" w:eastAsiaTheme="minorHAnsi" w:hAnsiTheme="minorHAnsi" w:cstheme="minorBidi"/>
      <w:sz w:val="26"/>
      <w:szCs w:val="26"/>
      <w:lang w:eastAsia="en-US"/>
    </w:rPr>
  </w:style>
  <w:style w:type="character" w:styleId="a8">
    <w:name w:val="page number"/>
    <w:basedOn w:val="a0"/>
    <w:rsid w:val="00FA5BA4"/>
  </w:style>
  <w:style w:type="paragraph" w:styleId="a9">
    <w:name w:val="header"/>
    <w:basedOn w:val="a"/>
    <w:link w:val="aa"/>
    <w:uiPriority w:val="99"/>
    <w:rsid w:val="00FA5BA4"/>
    <w:pPr>
      <w:tabs>
        <w:tab w:val="center" w:pos="4677"/>
        <w:tab w:val="right" w:pos="9355"/>
      </w:tabs>
      <w:spacing w:after="0" w:line="240" w:lineRule="auto"/>
    </w:pPr>
    <w:rPr>
      <w:rFonts w:ascii="Times New Roman" w:hAnsi="Times New Roman"/>
      <w:sz w:val="24"/>
      <w:szCs w:val="24"/>
    </w:rPr>
  </w:style>
  <w:style w:type="character" w:customStyle="1" w:styleId="aa">
    <w:name w:val="Верхний колонтитул Знак"/>
    <w:basedOn w:val="a0"/>
    <w:link w:val="a9"/>
    <w:uiPriority w:val="99"/>
    <w:rsid w:val="00FA5BA4"/>
    <w:rPr>
      <w:rFonts w:ascii="Times New Roman" w:eastAsia="Times New Roman" w:hAnsi="Times New Roman" w:cs="Times New Roman"/>
      <w:sz w:val="24"/>
      <w:szCs w:val="24"/>
      <w:lang w:eastAsia="ru-RU"/>
    </w:rPr>
  </w:style>
  <w:style w:type="paragraph" w:customStyle="1" w:styleId="11">
    <w:name w:val="Основной текст1"/>
    <w:rsid w:val="00FA5BA4"/>
    <w:pPr>
      <w:snapToGrid w:val="0"/>
      <w:spacing w:after="0" w:line="240" w:lineRule="auto"/>
      <w:ind w:firstLine="432"/>
    </w:pPr>
    <w:rPr>
      <w:rFonts w:ascii="Courier New" w:eastAsia="Times New Roman" w:hAnsi="Courier New" w:cs="Times New Roman"/>
      <w:color w:val="000000"/>
      <w:sz w:val="24"/>
      <w:szCs w:val="20"/>
      <w:lang w:eastAsia="ru-RU"/>
    </w:rPr>
  </w:style>
  <w:style w:type="paragraph" w:styleId="ab">
    <w:name w:val="footnote text"/>
    <w:basedOn w:val="a"/>
    <w:link w:val="ac"/>
    <w:uiPriority w:val="99"/>
    <w:unhideWhenUsed/>
    <w:rsid w:val="00FA5BA4"/>
    <w:pPr>
      <w:spacing w:after="0" w:line="240" w:lineRule="auto"/>
    </w:pPr>
    <w:rPr>
      <w:rFonts w:eastAsia="Calibri"/>
      <w:sz w:val="20"/>
      <w:szCs w:val="20"/>
      <w:lang w:eastAsia="en-US"/>
    </w:rPr>
  </w:style>
  <w:style w:type="character" w:customStyle="1" w:styleId="ac">
    <w:name w:val="Текст сноски Знак"/>
    <w:basedOn w:val="a0"/>
    <w:link w:val="ab"/>
    <w:uiPriority w:val="99"/>
    <w:rsid w:val="00FA5BA4"/>
    <w:rPr>
      <w:rFonts w:ascii="Calibri" w:eastAsia="Calibri" w:hAnsi="Calibri" w:cs="Times New Roman"/>
      <w:sz w:val="20"/>
      <w:szCs w:val="20"/>
    </w:rPr>
  </w:style>
  <w:style w:type="character" w:styleId="ad">
    <w:name w:val="footnote reference"/>
    <w:basedOn w:val="a0"/>
    <w:uiPriority w:val="99"/>
    <w:unhideWhenUsed/>
    <w:rsid w:val="00FA5BA4"/>
    <w:rPr>
      <w:vertAlign w:val="superscript"/>
    </w:rPr>
  </w:style>
  <w:style w:type="paragraph" w:styleId="ae">
    <w:name w:val="footer"/>
    <w:basedOn w:val="a"/>
    <w:link w:val="af"/>
    <w:uiPriority w:val="99"/>
    <w:unhideWhenUsed/>
    <w:rsid w:val="008B42F5"/>
    <w:pPr>
      <w:tabs>
        <w:tab w:val="center" w:pos="4677"/>
        <w:tab w:val="right" w:pos="9355"/>
      </w:tabs>
      <w:spacing w:after="0" w:line="240" w:lineRule="auto"/>
    </w:pPr>
  </w:style>
  <w:style w:type="character" w:customStyle="1" w:styleId="af">
    <w:name w:val="Нижний колонтитул Знак"/>
    <w:basedOn w:val="a0"/>
    <w:link w:val="ae"/>
    <w:uiPriority w:val="99"/>
    <w:rsid w:val="008B42F5"/>
    <w:rPr>
      <w:rFonts w:ascii="Calibri" w:eastAsia="Times New Roman" w:hAnsi="Calibri" w:cs="Times New Roman"/>
      <w:lang w:eastAsia="ru-RU"/>
    </w:rPr>
  </w:style>
  <w:style w:type="character" w:styleId="af0">
    <w:name w:val="Strong"/>
    <w:uiPriority w:val="22"/>
    <w:qFormat/>
    <w:rsid w:val="00053168"/>
    <w:rPr>
      <w:b/>
      <w:bCs/>
    </w:rPr>
  </w:style>
  <w:style w:type="paragraph" w:styleId="af1">
    <w:name w:val="Balloon Text"/>
    <w:basedOn w:val="a"/>
    <w:link w:val="af2"/>
    <w:uiPriority w:val="99"/>
    <w:unhideWhenUsed/>
    <w:rsid w:val="00043FB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rsid w:val="00043FB4"/>
    <w:rPr>
      <w:rFonts w:ascii="Tahoma" w:eastAsia="Times New Roman" w:hAnsi="Tahoma" w:cs="Tahoma"/>
      <w:sz w:val="16"/>
      <w:szCs w:val="16"/>
      <w:lang w:eastAsia="ru-RU"/>
    </w:rPr>
  </w:style>
  <w:style w:type="paragraph" w:customStyle="1" w:styleId="Heading">
    <w:name w:val="Heading"/>
    <w:rsid w:val="003C503B"/>
    <w:pPr>
      <w:widowControl w:val="0"/>
      <w:tabs>
        <w:tab w:val="left" w:pos="6280"/>
      </w:tabs>
      <w:autoSpaceDE w:val="0"/>
      <w:autoSpaceDN w:val="0"/>
      <w:adjustRightInd w:val="0"/>
      <w:spacing w:after="0" w:line="240" w:lineRule="auto"/>
    </w:pPr>
    <w:rPr>
      <w:rFonts w:ascii="Arial" w:eastAsia="Times New Roman" w:hAnsi="Arial" w:cs="Arial"/>
      <w:color w:val="000000"/>
      <w:sz w:val="28"/>
      <w:szCs w:val="28"/>
      <w:lang w:eastAsia="ru-RU"/>
    </w:rPr>
  </w:style>
  <w:style w:type="character" w:customStyle="1" w:styleId="blk">
    <w:name w:val="blk"/>
    <w:basedOn w:val="a0"/>
    <w:rsid w:val="003C503B"/>
  </w:style>
  <w:style w:type="character" w:styleId="af3">
    <w:name w:val="Hyperlink"/>
    <w:rsid w:val="0080133A"/>
    <w:rPr>
      <w:color w:val="0000FF"/>
      <w:u w:val="single"/>
    </w:rPr>
  </w:style>
  <w:style w:type="character" w:customStyle="1" w:styleId="Bodytext3">
    <w:name w:val="Body text (3)_"/>
    <w:link w:val="Bodytext30"/>
    <w:rsid w:val="00000218"/>
    <w:rPr>
      <w:rFonts w:ascii="Times New Roman" w:eastAsia="Times New Roman" w:hAnsi="Times New Roman" w:cs="Times New Roman"/>
      <w:b/>
      <w:bCs/>
      <w:sz w:val="26"/>
      <w:szCs w:val="26"/>
      <w:shd w:val="clear" w:color="auto" w:fill="FFFFFF"/>
    </w:rPr>
  </w:style>
  <w:style w:type="paragraph" w:customStyle="1" w:styleId="Bodytext30">
    <w:name w:val="Body text (3)"/>
    <w:basedOn w:val="a"/>
    <w:link w:val="Bodytext3"/>
    <w:rsid w:val="00000218"/>
    <w:pPr>
      <w:widowControl w:val="0"/>
      <w:shd w:val="clear" w:color="auto" w:fill="FFFFFF"/>
      <w:spacing w:after="0" w:line="350" w:lineRule="exact"/>
      <w:jc w:val="center"/>
    </w:pPr>
    <w:rPr>
      <w:rFonts w:ascii="Times New Roman" w:hAnsi="Times New Roman"/>
      <w:b/>
      <w:bCs/>
      <w:sz w:val="26"/>
      <w:szCs w:val="26"/>
      <w:lang w:eastAsia="en-US"/>
    </w:rPr>
  </w:style>
  <w:style w:type="paragraph" w:styleId="31">
    <w:name w:val="Body Text 3"/>
    <w:basedOn w:val="a"/>
    <w:link w:val="32"/>
    <w:rsid w:val="00000218"/>
    <w:pPr>
      <w:spacing w:after="0" w:line="240" w:lineRule="auto"/>
      <w:ind w:right="5152"/>
      <w:jc w:val="both"/>
    </w:pPr>
    <w:rPr>
      <w:rFonts w:ascii="Times New Roman" w:hAnsi="Times New Roman"/>
      <w:sz w:val="28"/>
      <w:szCs w:val="28"/>
      <w:lang w:eastAsia="ar-SA"/>
    </w:rPr>
  </w:style>
  <w:style w:type="character" w:customStyle="1" w:styleId="32">
    <w:name w:val="Основной текст 3 Знак"/>
    <w:basedOn w:val="a0"/>
    <w:link w:val="31"/>
    <w:rsid w:val="00000218"/>
    <w:rPr>
      <w:rFonts w:ascii="Times New Roman" w:eastAsia="Times New Roman" w:hAnsi="Times New Roman" w:cs="Times New Roman"/>
      <w:sz w:val="28"/>
      <w:szCs w:val="28"/>
      <w:lang w:eastAsia="ar-SA"/>
    </w:rPr>
  </w:style>
  <w:style w:type="paragraph" w:customStyle="1" w:styleId="12">
    <w:name w:val="Обычный1"/>
    <w:rsid w:val="00000218"/>
    <w:pPr>
      <w:spacing w:after="0" w:line="240" w:lineRule="auto"/>
      <w:jc w:val="center"/>
    </w:pPr>
    <w:rPr>
      <w:rFonts w:ascii="Century Schoolbook" w:eastAsia="Times New Roman" w:hAnsi="Century Schoolbook" w:cs="Times New Roman"/>
      <w:b/>
      <w:snapToGrid w:val="0"/>
      <w:spacing w:val="20"/>
      <w:sz w:val="16"/>
      <w:szCs w:val="20"/>
      <w:lang w:eastAsia="ru-RU"/>
    </w:rPr>
  </w:style>
  <w:style w:type="paragraph" w:customStyle="1" w:styleId="af4">
    <w:name w:val="Тема письма"/>
    <w:basedOn w:val="12"/>
    <w:rsid w:val="00000218"/>
    <w:pPr>
      <w:framePr w:w="4316" w:h="1331" w:hSpace="141" w:wrap="auto" w:vAnchor="text" w:hAnchor="page" w:x="1687" w:y="242"/>
    </w:pPr>
    <w:rPr>
      <w:sz w:val="28"/>
    </w:rPr>
  </w:style>
  <w:style w:type="paragraph" w:styleId="af5">
    <w:name w:val="caption"/>
    <w:basedOn w:val="a"/>
    <w:next w:val="a"/>
    <w:qFormat/>
    <w:rsid w:val="00000218"/>
    <w:pPr>
      <w:spacing w:after="0" w:line="240" w:lineRule="auto"/>
      <w:jc w:val="center"/>
    </w:pPr>
    <w:rPr>
      <w:rFonts w:ascii="Times New Roman" w:hAnsi="Times New Roman"/>
      <w:b/>
      <w:bCs/>
      <w:sz w:val="28"/>
      <w:szCs w:val="24"/>
    </w:rPr>
  </w:style>
  <w:style w:type="paragraph" w:styleId="af6">
    <w:name w:val="Body Text"/>
    <w:basedOn w:val="a"/>
    <w:link w:val="af7"/>
    <w:uiPriority w:val="99"/>
    <w:unhideWhenUsed/>
    <w:rsid w:val="00000218"/>
    <w:pPr>
      <w:widowControl w:val="0"/>
      <w:spacing w:after="120" w:line="240" w:lineRule="auto"/>
    </w:pPr>
    <w:rPr>
      <w:rFonts w:ascii="Tahoma" w:eastAsia="Tahoma" w:hAnsi="Tahoma" w:cs="Tahoma"/>
      <w:color w:val="000000"/>
      <w:sz w:val="24"/>
      <w:szCs w:val="24"/>
      <w:lang w:bidi="ru-RU"/>
    </w:rPr>
  </w:style>
  <w:style w:type="character" w:customStyle="1" w:styleId="af7">
    <w:name w:val="Основной текст Знак"/>
    <w:basedOn w:val="a0"/>
    <w:link w:val="af6"/>
    <w:uiPriority w:val="99"/>
    <w:rsid w:val="00000218"/>
    <w:rPr>
      <w:rFonts w:ascii="Tahoma" w:eastAsia="Tahoma" w:hAnsi="Tahoma" w:cs="Tahoma"/>
      <w:color w:val="000000"/>
      <w:sz w:val="24"/>
      <w:szCs w:val="24"/>
      <w:lang w:eastAsia="ru-RU" w:bidi="ru-RU"/>
    </w:rPr>
  </w:style>
  <w:style w:type="character" w:customStyle="1" w:styleId="Bodytext2Bold">
    <w:name w:val="Body text (2) + Bold"/>
    <w:rsid w:val="00000218"/>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character" w:customStyle="1" w:styleId="Bodytext2">
    <w:name w:val="Body text (2)"/>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13pt">
    <w:name w:val="Body text (2) + 13 pt"/>
    <w:rsid w:val="00000218"/>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Bodytext275ptSpacing0pt">
    <w:name w:val="Body text (2) + 7.5 pt;Spacing 0 pt"/>
    <w:rsid w:val="00000218"/>
    <w:rPr>
      <w:rFonts w:ascii="Times New Roman" w:eastAsia="Times New Roman" w:hAnsi="Times New Roman" w:cs="Times New Roman"/>
      <w:b w:val="0"/>
      <w:bCs w:val="0"/>
      <w:i w:val="0"/>
      <w:iCs w:val="0"/>
      <w:smallCaps w:val="0"/>
      <w:strike w:val="0"/>
      <w:color w:val="000000"/>
      <w:spacing w:val="10"/>
      <w:w w:val="100"/>
      <w:position w:val="0"/>
      <w:sz w:val="15"/>
      <w:szCs w:val="15"/>
      <w:u w:val="none"/>
      <w:lang w:val="ru-RU" w:eastAsia="ru-RU" w:bidi="ru-RU"/>
    </w:rPr>
  </w:style>
  <w:style w:type="paragraph" w:customStyle="1" w:styleId="ConsNonformat">
    <w:name w:val="ConsNonformat"/>
    <w:uiPriority w:val="99"/>
    <w:rsid w:val="00A003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Знак"/>
    <w:rsid w:val="00F0096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8">
    <w:name w:val="List Paragraph"/>
    <w:basedOn w:val="a"/>
    <w:uiPriority w:val="34"/>
    <w:qFormat/>
    <w:rsid w:val="00F0096F"/>
    <w:pPr>
      <w:ind w:left="720"/>
      <w:contextualSpacing/>
    </w:pPr>
    <w:rPr>
      <w:rFonts w:eastAsia="Calibri"/>
      <w:lang w:eastAsia="en-US"/>
    </w:rPr>
  </w:style>
  <w:style w:type="paragraph" w:customStyle="1" w:styleId="af9">
    <w:name w:val="Стиль"/>
    <w:rsid w:val="00F0096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3">
    <w:name w:val="Абзац списка1"/>
    <w:basedOn w:val="a"/>
    <w:rsid w:val="004772C5"/>
    <w:pPr>
      <w:suppressAutoHyphens/>
      <w:spacing w:after="0"/>
      <w:ind w:left="720"/>
    </w:pPr>
    <w:rPr>
      <w:rFonts w:eastAsia="Calibri"/>
      <w:kern w:val="1"/>
      <w:lang w:eastAsia="ar-SA"/>
    </w:rPr>
  </w:style>
  <w:style w:type="paragraph" w:styleId="afa">
    <w:name w:val="Title"/>
    <w:basedOn w:val="a"/>
    <w:link w:val="afb"/>
    <w:uiPriority w:val="10"/>
    <w:qFormat/>
    <w:rsid w:val="004772C5"/>
    <w:pPr>
      <w:spacing w:after="0" w:line="240" w:lineRule="auto"/>
      <w:jc w:val="center"/>
    </w:pPr>
    <w:rPr>
      <w:rFonts w:eastAsia="Calibri"/>
      <w:sz w:val="28"/>
      <w:szCs w:val="20"/>
    </w:rPr>
  </w:style>
  <w:style w:type="character" w:customStyle="1" w:styleId="afb">
    <w:name w:val="Название Знак"/>
    <w:basedOn w:val="a0"/>
    <w:link w:val="afa"/>
    <w:uiPriority w:val="10"/>
    <w:rsid w:val="004772C5"/>
    <w:rPr>
      <w:rFonts w:ascii="Calibri" w:eastAsia="Calibri" w:hAnsi="Calibri" w:cs="Times New Roman"/>
      <w:sz w:val="28"/>
      <w:szCs w:val="20"/>
      <w:lang w:eastAsia="ru-RU"/>
    </w:rPr>
  </w:style>
  <w:style w:type="paragraph" w:styleId="afc">
    <w:name w:val="Body Text Indent"/>
    <w:aliases w:val="Основной текст 1,Надин стиль,Нумерованный список !!,Iniiaiie oaeno 1,Ioia?iaaiiue nienie !!,Iaaei noeeu"/>
    <w:basedOn w:val="a"/>
    <w:link w:val="afd"/>
    <w:uiPriority w:val="99"/>
    <w:unhideWhenUsed/>
    <w:rsid w:val="00676BE4"/>
    <w:pPr>
      <w:spacing w:after="120"/>
      <w:ind w:left="283"/>
    </w:pPr>
  </w:style>
  <w:style w:type="character" w:customStyle="1" w:styleId="afd">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fc"/>
    <w:uiPriority w:val="99"/>
    <w:rsid w:val="00676BE4"/>
    <w:rPr>
      <w:rFonts w:ascii="Calibri" w:eastAsia="Times New Roman" w:hAnsi="Calibri" w:cs="Times New Roman"/>
      <w:lang w:eastAsia="ru-RU"/>
    </w:rPr>
  </w:style>
  <w:style w:type="character" w:customStyle="1" w:styleId="apple-converted-space">
    <w:name w:val="apple-converted-space"/>
    <w:basedOn w:val="a0"/>
    <w:rsid w:val="00FE205C"/>
  </w:style>
  <w:style w:type="paragraph" w:customStyle="1" w:styleId="ConsPlusNormal0">
    <w:name w:val="ConsPlusNormal"/>
    <w:rsid w:val="00CF11B0"/>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CF11B0"/>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table" w:styleId="afe">
    <w:name w:val="Table Grid"/>
    <w:basedOn w:val="a1"/>
    <w:rsid w:val="00DF368A"/>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
    <w:name w:val="Гипертекстовая ссылка"/>
    <w:uiPriority w:val="99"/>
    <w:rsid w:val="00961D00"/>
    <w:rPr>
      <w:color w:val="106BBE"/>
    </w:rPr>
  </w:style>
  <w:style w:type="character" w:styleId="aff0">
    <w:name w:val="Emphasis"/>
    <w:basedOn w:val="a0"/>
    <w:qFormat/>
    <w:rsid w:val="00920FF4"/>
    <w:rPr>
      <w:i/>
      <w:iCs/>
    </w:rPr>
  </w:style>
  <w:style w:type="paragraph" w:customStyle="1" w:styleId="newinreviewart">
    <w:name w:val="newinreviewart"/>
    <w:basedOn w:val="a"/>
    <w:rsid w:val="007A1BD0"/>
    <w:pPr>
      <w:spacing w:before="100" w:beforeAutospacing="1" w:after="100" w:afterAutospacing="1" w:line="240" w:lineRule="auto"/>
    </w:pPr>
    <w:rPr>
      <w:rFonts w:ascii="Times New Roman" w:hAnsi="Times New Roman"/>
      <w:sz w:val="24"/>
      <w:szCs w:val="24"/>
    </w:rPr>
  </w:style>
  <w:style w:type="paragraph" w:customStyle="1" w:styleId="textinside">
    <w:name w:val="textinside"/>
    <w:basedOn w:val="a"/>
    <w:rsid w:val="007A1BD0"/>
    <w:pPr>
      <w:spacing w:before="100" w:beforeAutospacing="1" w:after="100" w:afterAutospacing="1" w:line="240" w:lineRule="auto"/>
    </w:pPr>
    <w:rPr>
      <w:rFonts w:ascii="Times New Roman" w:hAnsi="Times New Roman"/>
      <w:sz w:val="24"/>
      <w:szCs w:val="24"/>
    </w:rPr>
  </w:style>
  <w:style w:type="character" w:customStyle="1" w:styleId="91">
    <w:name w:val="Знак9"/>
    <w:basedOn w:val="a0"/>
    <w:rsid w:val="007A1BD0"/>
    <w:rPr>
      <w:rFonts w:ascii="Constantia" w:hAnsi="Constantia"/>
      <w:b/>
      <w:bCs/>
      <w:sz w:val="26"/>
      <w:szCs w:val="26"/>
      <w:lang w:val="en-US" w:eastAsia="en-US" w:bidi="en-US"/>
    </w:rPr>
  </w:style>
  <w:style w:type="paragraph" w:styleId="22">
    <w:name w:val="Body Text 2"/>
    <w:basedOn w:val="a"/>
    <w:link w:val="23"/>
    <w:uiPriority w:val="99"/>
    <w:semiHidden/>
    <w:unhideWhenUsed/>
    <w:rsid w:val="00EC7032"/>
    <w:pPr>
      <w:spacing w:after="120" w:line="480" w:lineRule="auto"/>
    </w:pPr>
  </w:style>
  <w:style w:type="character" w:customStyle="1" w:styleId="23">
    <w:name w:val="Основной текст 2 Знак"/>
    <w:basedOn w:val="a0"/>
    <w:link w:val="22"/>
    <w:uiPriority w:val="99"/>
    <w:semiHidden/>
    <w:rsid w:val="00EC7032"/>
    <w:rPr>
      <w:rFonts w:ascii="Calibri" w:eastAsia="Times New Roman" w:hAnsi="Calibri" w:cs="Times New Roman"/>
      <w:lang w:eastAsia="ru-RU"/>
    </w:rPr>
  </w:style>
  <w:style w:type="character" w:customStyle="1" w:styleId="14">
    <w:name w:val="Основной текст с отступом Знак1"/>
    <w:basedOn w:val="a0"/>
    <w:uiPriority w:val="99"/>
    <w:semiHidden/>
    <w:rsid w:val="00EC7032"/>
    <w:rPr>
      <w:sz w:val="22"/>
      <w:szCs w:val="22"/>
      <w:lang w:eastAsia="en-US"/>
    </w:rPr>
  </w:style>
  <w:style w:type="paragraph" w:customStyle="1" w:styleId="ConsNormal">
    <w:name w:val="ConsNormal"/>
    <w:uiPriority w:val="99"/>
    <w:rsid w:val="00EC7032"/>
    <w:pPr>
      <w:widowControl w:val="0"/>
      <w:autoSpaceDE w:val="0"/>
      <w:autoSpaceDN w:val="0"/>
      <w:adjustRightInd w:val="0"/>
      <w:spacing w:after="0" w:line="240" w:lineRule="auto"/>
      <w:ind w:firstLine="720"/>
    </w:pPr>
    <w:rPr>
      <w:rFonts w:ascii="Times New Roman" w:eastAsia="Times New Roman" w:hAnsi="Times New Roman" w:cs="Times New Roman"/>
      <w:sz w:val="24"/>
      <w:szCs w:val="20"/>
      <w:lang w:eastAsia="ru-RU"/>
    </w:rPr>
  </w:style>
  <w:style w:type="paragraph" w:customStyle="1" w:styleId="220">
    <w:name w:val="Основной текст 22"/>
    <w:basedOn w:val="a"/>
    <w:rsid w:val="00EC7032"/>
    <w:pPr>
      <w:spacing w:after="0" w:line="240" w:lineRule="auto"/>
      <w:jc w:val="both"/>
    </w:pPr>
    <w:rPr>
      <w:rFonts w:ascii="Times New Roman" w:hAnsi="Times New Roman"/>
      <w:sz w:val="28"/>
      <w:szCs w:val="20"/>
    </w:rPr>
  </w:style>
  <w:style w:type="paragraph" w:customStyle="1" w:styleId="BodyText22">
    <w:name w:val="Body Text 22"/>
    <w:basedOn w:val="a"/>
    <w:rsid w:val="00EC7032"/>
    <w:pPr>
      <w:spacing w:after="0" w:line="240" w:lineRule="auto"/>
      <w:ind w:firstLine="709"/>
      <w:jc w:val="both"/>
    </w:pPr>
    <w:rPr>
      <w:rFonts w:ascii="Times New Roman" w:hAnsi="Times New Roman"/>
      <w:sz w:val="24"/>
      <w:szCs w:val="20"/>
    </w:rPr>
  </w:style>
  <w:style w:type="paragraph" w:styleId="24">
    <w:name w:val="Body Text Indent 2"/>
    <w:basedOn w:val="a"/>
    <w:link w:val="25"/>
    <w:uiPriority w:val="99"/>
    <w:semiHidden/>
    <w:unhideWhenUsed/>
    <w:rsid w:val="00EC7032"/>
    <w:pPr>
      <w:spacing w:after="120" w:line="480" w:lineRule="auto"/>
      <w:ind w:left="283"/>
    </w:pPr>
    <w:rPr>
      <w:rFonts w:eastAsia="Calibri"/>
      <w:lang w:eastAsia="en-US"/>
    </w:rPr>
  </w:style>
  <w:style w:type="character" w:customStyle="1" w:styleId="25">
    <w:name w:val="Основной текст с отступом 2 Знак"/>
    <w:basedOn w:val="a0"/>
    <w:link w:val="24"/>
    <w:uiPriority w:val="99"/>
    <w:semiHidden/>
    <w:rsid w:val="00EC7032"/>
    <w:rPr>
      <w:rFonts w:ascii="Calibri" w:eastAsia="Calibri" w:hAnsi="Calibri" w:cs="Times New Roman"/>
    </w:rPr>
  </w:style>
  <w:style w:type="character" w:customStyle="1" w:styleId="15">
    <w:name w:val="Стиль1 Знак Знак"/>
    <w:rsid w:val="00EC7032"/>
    <w:rPr>
      <w:rFonts w:ascii="Arial" w:hAnsi="Arial" w:cs="Arial" w:hint="default"/>
      <w:sz w:val="28"/>
      <w:szCs w:val="28"/>
      <w:lang w:val="ru-RU" w:eastAsia="ru-RU" w:bidi="ar-SA"/>
    </w:rPr>
  </w:style>
  <w:style w:type="character" w:customStyle="1" w:styleId="26">
    <w:name w:val="Стиль2 Знак Знак Знак Знак Знак Знак Знак Знак Знак Знак Знак Знак Знак Знак Знак Знак Знак Знак Знак Знак Знак"/>
    <w:rsid w:val="00EC7032"/>
    <w:rPr>
      <w:rFonts w:ascii="Arial" w:hAnsi="Arial" w:cs="Arial" w:hint="default"/>
      <w:strike/>
      <w:sz w:val="28"/>
      <w:szCs w:val="28"/>
      <w:lang w:val="ru-RU" w:eastAsia="ru-RU" w:bidi="ar-SA"/>
    </w:rPr>
  </w:style>
  <w:style w:type="paragraph" w:customStyle="1" w:styleId="27">
    <w:name w:val="Стиль2 Знак Знак Знак Знак Знак Знак Знак Знак Знак Знак Знак Знак Знак Знак Знак Знак Знак Знак Знак Знак"/>
    <w:basedOn w:val="a"/>
    <w:rsid w:val="00EC7032"/>
    <w:pPr>
      <w:autoSpaceDE w:val="0"/>
      <w:autoSpaceDN w:val="0"/>
      <w:adjustRightInd w:val="0"/>
      <w:spacing w:after="0" w:line="240" w:lineRule="auto"/>
      <w:ind w:right="-850" w:firstLine="540"/>
      <w:jc w:val="both"/>
    </w:pPr>
    <w:rPr>
      <w:rFonts w:ascii="Times New Roman" w:hAnsi="Times New Roman"/>
      <w:strike/>
      <w:sz w:val="28"/>
      <w:szCs w:val="28"/>
    </w:rPr>
  </w:style>
  <w:style w:type="paragraph" w:styleId="aff1">
    <w:name w:val="Subtitle"/>
    <w:aliases w:val=" Знак"/>
    <w:basedOn w:val="a"/>
    <w:next w:val="a"/>
    <w:link w:val="aff2"/>
    <w:qFormat/>
    <w:rsid w:val="00343186"/>
    <w:pPr>
      <w:numPr>
        <w:ilvl w:val="1"/>
      </w:numPr>
    </w:pPr>
    <w:rPr>
      <w:rFonts w:ascii="Cambria" w:hAnsi="Cambria"/>
      <w:i/>
      <w:iCs/>
      <w:color w:val="4F81BD"/>
      <w:spacing w:val="15"/>
      <w:sz w:val="24"/>
      <w:szCs w:val="24"/>
      <w:lang w:eastAsia="en-US"/>
    </w:rPr>
  </w:style>
  <w:style w:type="character" w:customStyle="1" w:styleId="aff2">
    <w:name w:val="Подзаголовок Знак"/>
    <w:aliases w:val=" Знак Знак"/>
    <w:basedOn w:val="a0"/>
    <w:link w:val="aff1"/>
    <w:rsid w:val="00343186"/>
    <w:rPr>
      <w:rFonts w:ascii="Cambria" w:eastAsia="Times New Roman" w:hAnsi="Cambria" w:cs="Times New Roman"/>
      <w:i/>
      <w:iCs/>
      <w:color w:val="4F81BD"/>
      <w:spacing w:val="15"/>
      <w:sz w:val="24"/>
      <w:szCs w:val="24"/>
    </w:rPr>
  </w:style>
  <w:style w:type="character" w:styleId="aff3">
    <w:name w:val="Intense Reference"/>
    <w:qFormat/>
    <w:rsid w:val="00343186"/>
    <w:rPr>
      <w:b/>
      <w:bCs/>
      <w:smallCaps/>
      <w:color w:val="C0504D"/>
      <w:spacing w:val="5"/>
      <w:u w:val="single"/>
    </w:rPr>
  </w:style>
  <w:style w:type="paragraph" w:styleId="33">
    <w:name w:val="Body Text Indent 3"/>
    <w:basedOn w:val="a"/>
    <w:link w:val="34"/>
    <w:uiPriority w:val="99"/>
    <w:unhideWhenUsed/>
    <w:rsid w:val="00B3529E"/>
    <w:pPr>
      <w:spacing w:after="120"/>
      <w:ind w:left="283"/>
    </w:pPr>
    <w:rPr>
      <w:sz w:val="16"/>
      <w:szCs w:val="16"/>
    </w:rPr>
  </w:style>
  <w:style w:type="character" w:customStyle="1" w:styleId="34">
    <w:name w:val="Основной текст с отступом 3 Знак"/>
    <w:basedOn w:val="a0"/>
    <w:link w:val="33"/>
    <w:uiPriority w:val="99"/>
    <w:rsid w:val="00B3529E"/>
    <w:rPr>
      <w:rFonts w:ascii="Calibri" w:eastAsia="Times New Roman" w:hAnsi="Calibri" w:cs="Times New Roman"/>
      <w:sz w:val="16"/>
      <w:szCs w:val="16"/>
      <w:lang w:eastAsia="ru-RU"/>
    </w:rPr>
  </w:style>
  <w:style w:type="paragraph" w:customStyle="1" w:styleId="consplusnormal1">
    <w:name w:val="consplusnormal"/>
    <w:basedOn w:val="a"/>
    <w:rsid w:val="00B3529E"/>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
    <w:rsid w:val="00B3529E"/>
    <w:pPr>
      <w:spacing w:before="100" w:beforeAutospacing="1" w:after="100" w:afterAutospacing="1" w:line="240" w:lineRule="auto"/>
    </w:pPr>
    <w:rPr>
      <w:rFonts w:ascii="Times New Roman" w:hAnsi="Times New Roman"/>
      <w:sz w:val="24"/>
      <w:szCs w:val="24"/>
    </w:rPr>
  </w:style>
  <w:style w:type="paragraph" w:customStyle="1" w:styleId="16">
    <w:name w:val="Безымянный1"/>
    <w:basedOn w:val="a"/>
    <w:uiPriority w:val="99"/>
    <w:rsid w:val="00472744"/>
    <w:pPr>
      <w:widowControl w:val="0"/>
      <w:tabs>
        <w:tab w:val="left" w:pos="567"/>
      </w:tabs>
      <w:suppressAutoHyphens/>
      <w:spacing w:after="0" w:line="340" w:lineRule="exact"/>
      <w:ind w:firstLine="567"/>
    </w:pPr>
    <w:rPr>
      <w:rFonts w:ascii="Arial" w:hAnsi="Arial" w:cs="Arial"/>
      <w:kern w:val="1"/>
      <w:sz w:val="26"/>
      <w:szCs w:val="26"/>
      <w:lang w:eastAsia="en-US"/>
    </w:rPr>
  </w:style>
  <w:style w:type="paragraph" w:customStyle="1" w:styleId="ConsPlusNonformat">
    <w:name w:val="ConsPlusNonformat"/>
    <w:rsid w:val="00472744"/>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TimesNewRoman14">
    <w:name w:val="Times New Roman 14 пт"/>
    <w:link w:val="TimesNewRoman140"/>
    <w:rsid w:val="004712F4"/>
    <w:pPr>
      <w:spacing w:after="0" w:line="240" w:lineRule="auto"/>
    </w:pPr>
    <w:rPr>
      <w:rFonts w:ascii="Times New Roman" w:eastAsia="Times New Roman" w:hAnsi="Times New Roman" w:cs="Arial"/>
      <w:sz w:val="28"/>
      <w:szCs w:val="20"/>
      <w:lang w:eastAsia="ru-RU"/>
    </w:rPr>
  </w:style>
  <w:style w:type="character" w:customStyle="1" w:styleId="TimesNewRoman140">
    <w:name w:val="Times New Roman 14 пт Знак"/>
    <w:link w:val="TimesNewRoman14"/>
    <w:rsid w:val="004712F4"/>
    <w:rPr>
      <w:rFonts w:ascii="Times New Roman" w:eastAsia="Times New Roman" w:hAnsi="Times New Roman" w:cs="Arial"/>
      <w:sz w:val="28"/>
      <w:szCs w:val="20"/>
      <w:lang w:eastAsia="ru-RU"/>
    </w:rPr>
  </w:style>
  <w:style w:type="paragraph" w:customStyle="1" w:styleId="aff4">
    <w:name w:val="Знак Знак Знак Знак"/>
    <w:basedOn w:val="a"/>
    <w:uiPriority w:val="99"/>
    <w:rsid w:val="004712F4"/>
    <w:pPr>
      <w:widowControl w:val="0"/>
      <w:adjustRightInd w:val="0"/>
      <w:spacing w:after="160" w:line="240" w:lineRule="exact"/>
      <w:jc w:val="right"/>
    </w:pPr>
    <w:rPr>
      <w:rFonts w:ascii="Times New Roman" w:hAnsi="Times New Roman"/>
      <w:sz w:val="20"/>
      <w:szCs w:val="20"/>
      <w:lang w:val="en-GB" w:eastAsia="en-US"/>
    </w:rPr>
  </w:style>
  <w:style w:type="character" w:customStyle="1" w:styleId="28">
    <w:name w:val="Основной текст (2)_"/>
    <w:link w:val="29"/>
    <w:locked/>
    <w:rsid w:val="007A57C8"/>
    <w:rPr>
      <w:spacing w:val="-10"/>
      <w:sz w:val="29"/>
      <w:szCs w:val="29"/>
      <w:shd w:val="clear" w:color="auto" w:fill="FFFFFF"/>
    </w:rPr>
  </w:style>
  <w:style w:type="paragraph" w:customStyle="1" w:styleId="29">
    <w:name w:val="Основной текст (2)"/>
    <w:basedOn w:val="a"/>
    <w:link w:val="28"/>
    <w:rsid w:val="007A57C8"/>
    <w:pPr>
      <w:shd w:val="clear" w:color="auto" w:fill="FFFFFF"/>
      <w:spacing w:after="0" w:line="315" w:lineRule="exact"/>
      <w:ind w:firstLine="700"/>
      <w:jc w:val="both"/>
    </w:pPr>
    <w:rPr>
      <w:rFonts w:asciiTheme="minorHAnsi" w:eastAsiaTheme="minorHAnsi" w:hAnsiTheme="minorHAnsi" w:cstheme="minorBidi"/>
      <w:spacing w:val="-10"/>
      <w:sz w:val="29"/>
      <w:szCs w:val="29"/>
      <w:lang w:eastAsia="en-US"/>
    </w:rPr>
  </w:style>
  <w:style w:type="character" w:customStyle="1" w:styleId="35">
    <w:name w:val="Основной текст (3)_"/>
    <w:link w:val="36"/>
    <w:locked/>
    <w:rsid w:val="007A57C8"/>
    <w:rPr>
      <w:noProof/>
      <w:sz w:val="9"/>
      <w:szCs w:val="9"/>
      <w:shd w:val="clear" w:color="auto" w:fill="FFFFFF"/>
    </w:rPr>
  </w:style>
  <w:style w:type="paragraph" w:customStyle="1" w:styleId="36">
    <w:name w:val="Основной текст (3)"/>
    <w:basedOn w:val="a"/>
    <w:link w:val="35"/>
    <w:rsid w:val="007A57C8"/>
    <w:pPr>
      <w:shd w:val="clear" w:color="auto" w:fill="FFFFFF"/>
      <w:spacing w:after="0" w:line="240" w:lineRule="atLeast"/>
    </w:pPr>
    <w:rPr>
      <w:rFonts w:asciiTheme="minorHAnsi" w:eastAsiaTheme="minorHAnsi" w:hAnsiTheme="minorHAnsi" w:cstheme="minorBidi"/>
      <w:noProof/>
      <w:sz w:val="9"/>
      <w:szCs w:val="9"/>
      <w:lang w:eastAsia="en-US"/>
    </w:rPr>
  </w:style>
  <w:style w:type="paragraph" w:customStyle="1" w:styleId="s1">
    <w:name w:val="s_1"/>
    <w:basedOn w:val="a"/>
    <w:rsid w:val="007A57C8"/>
    <w:pPr>
      <w:spacing w:before="100" w:beforeAutospacing="1" w:after="100" w:afterAutospacing="1" w:line="240" w:lineRule="auto"/>
    </w:pPr>
    <w:rPr>
      <w:rFonts w:ascii="Times New Roman" w:hAnsi="Times New Roman"/>
      <w:sz w:val="24"/>
      <w:szCs w:val="24"/>
    </w:rPr>
  </w:style>
  <w:style w:type="character" w:styleId="aff5">
    <w:name w:val="FollowedHyperlink"/>
    <w:uiPriority w:val="99"/>
    <w:unhideWhenUsed/>
    <w:rsid w:val="00CB77EF"/>
    <w:rPr>
      <w:color w:val="800080"/>
      <w:u w:val="single"/>
    </w:rPr>
  </w:style>
  <w:style w:type="paragraph" w:customStyle="1" w:styleId="xl64">
    <w:name w:val="xl64"/>
    <w:basedOn w:val="a"/>
    <w:rsid w:val="00CB77EF"/>
    <w:pPr>
      <w:spacing w:before="100" w:beforeAutospacing="1" w:after="100" w:afterAutospacing="1" w:line="240" w:lineRule="auto"/>
    </w:pPr>
    <w:rPr>
      <w:rFonts w:ascii="Arial" w:hAnsi="Arial" w:cs="Arial"/>
      <w:sz w:val="20"/>
      <w:szCs w:val="20"/>
    </w:rPr>
  </w:style>
  <w:style w:type="paragraph" w:customStyle="1" w:styleId="xl65">
    <w:name w:val="xl65"/>
    <w:basedOn w:val="a"/>
    <w:rsid w:val="00CB77EF"/>
    <w:pPr>
      <w:spacing w:before="100" w:beforeAutospacing="1" w:after="100" w:afterAutospacing="1" w:line="240" w:lineRule="auto"/>
    </w:pPr>
    <w:rPr>
      <w:rFonts w:ascii="Arial" w:hAnsi="Arial" w:cs="Arial"/>
      <w:sz w:val="20"/>
      <w:szCs w:val="20"/>
    </w:rPr>
  </w:style>
  <w:style w:type="paragraph" w:customStyle="1" w:styleId="xl66">
    <w:name w:val="xl66"/>
    <w:basedOn w:val="a"/>
    <w:rsid w:val="00CB77EF"/>
    <w:pPr>
      <w:spacing w:before="100" w:beforeAutospacing="1" w:after="100" w:afterAutospacing="1" w:line="240" w:lineRule="auto"/>
    </w:pPr>
    <w:rPr>
      <w:rFonts w:ascii="Arial" w:hAnsi="Arial" w:cs="Arial"/>
      <w:sz w:val="16"/>
      <w:szCs w:val="16"/>
    </w:rPr>
  </w:style>
  <w:style w:type="paragraph" w:customStyle="1" w:styleId="xl67">
    <w:name w:val="xl67"/>
    <w:basedOn w:val="a"/>
    <w:rsid w:val="00CB77EF"/>
    <w:pPr>
      <w:pBdr>
        <w:top w:val="single" w:sz="4" w:space="0" w:color="auto"/>
        <w:bottom w:val="single" w:sz="8"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68">
    <w:name w:val="xl68"/>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69">
    <w:name w:val="xl69"/>
    <w:basedOn w:val="a"/>
    <w:rsid w:val="00CB77EF"/>
    <w:pPr>
      <w:pBdr>
        <w:top w:val="single" w:sz="4"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0">
    <w:name w:val="xl70"/>
    <w:basedOn w:val="a"/>
    <w:rsid w:val="00CB77EF"/>
    <w:pPr>
      <w:pBdr>
        <w:top w:val="single" w:sz="4" w:space="0" w:color="auto"/>
        <w:left w:val="single" w:sz="8" w:space="0" w:color="auto"/>
        <w:bottom w:val="single" w:sz="8" w:space="0" w:color="auto"/>
      </w:pBdr>
      <w:spacing w:before="100" w:beforeAutospacing="1" w:after="100" w:afterAutospacing="1" w:line="240" w:lineRule="auto"/>
    </w:pPr>
    <w:rPr>
      <w:rFonts w:ascii="Arial" w:hAnsi="Arial" w:cs="Arial"/>
      <w:sz w:val="20"/>
      <w:szCs w:val="20"/>
    </w:rPr>
  </w:style>
  <w:style w:type="paragraph" w:customStyle="1" w:styleId="xl71">
    <w:name w:val="xl71"/>
    <w:basedOn w:val="a"/>
    <w:rsid w:val="00CB77EF"/>
    <w:pPr>
      <w:spacing w:before="100" w:beforeAutospacing="1" w:after="100" w:afterAutospacing="1" w:line="240" w:lineRule="auto"/>
    </w:pPr>
    <w:rPr>
      <w:rFonts w:ascii="Arial" w:hAnsi="Arial" w:cs="Arial"/>
      <w:b/>
      <w:bCs/>
      <w:sz w:val="16"/>
      <w:szCs w:val="16"/>
    </w:rPr>
  </w:style>
  <w:style w:type="paragraph" w:customStyle="1" w:styleId="xl72">
    <w:name w:val="xl72"/>
    <w:basedOn w:val="a"/>
    <w:rsid w:val="00CB77EF"/>
    <w:pPr>
      <w:pBdr>
        <w:left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73">
    <w:name w:val="xl73"/>
    <w:basedOn w:val="a"/>
    <w:rsid w:val="00CB77EF"/>
    <w:pPr>
      <w:spacing w:before="100" w:beforeAutospacing="1" w:after="100" w:afterAutospacing="1" w:line="240" w:lineRule="auto"/>
    </w:pPr>
    <w:rPr>
      <w:rFonts w:ascii="Arial" w:hAnsi="Arial" w:cs="Arial"/>
      <w:sz w:val="16"/>
      <w:szCs w:val="16"/>
    </w:rPr>
  </w:style>
  <w:style w:type="paragraph" w:customStyle="1" w:styleId="xl74">
    <w:name w:val="xl74"/>
    <w:basedOn w:val="a"/>
    <w:rsid w:val="00CB77EF"/>
    <w:pPr>
      <w:pBdr>
        <w:left w:val="single" w:sz="8" w:space="0" w:color="auto"/>
      </w:pBdr>
      <w:spacing w:before="100" w:beforeAutospacing="1" w:after="100" w:afterAutospacing="1" w:line="240" w:lineRule="auto"/>
    </w:pPr>
    <w:rPr>
      <w:rFonts w:ascii="Arial" w:hAnsi="Arial" w:cs="Arial"/>
      <w:sz w:val="16"/>
      <w:szCs w:val="16"/>
    </w:rPr>
  </w:style>
  <w:style w:type="paragraph" w:customStyle="1" w:styleId="xl75">
    <w:name w:val="xl75"/>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sz w:val="16"/>
      <w:szCs w:val="16"/>
    </w:rPr>
  </w:style>
  <w:style w:type="paragraph" w:customStyle="1" w:styleId="xl76">
    <w:name w:val="xl7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7">
    <w:name w:val="xl77"/>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8">
    <w:name w:val="xl78"/>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79">
    <w:name w:val="xl79"/>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i/>
      <w:iCs/>
      <w:sz w:val="16"/>
      <w:szCs w:val="16"/>
    </w:rPr>
  </w:style>
  <w:style w:type="paragraph" w:customStyle="1" w:styleId="xl80">
    <w:name w:val="xl8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1">
    <w:name w:val="xl8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2">
    <w:name w:val="xl82"/>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83">
    <w:name w:val="xl83"/>
    <w:basedOn w:val="a"/>
    <w:rsid w:val="00CB77EF"/>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4">
    <w:name w:val="xl84"/>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5">
    <w:name w:val="xl85"/>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6">
    <w:name w:val="xl8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7">
    <w:name w:val="xl87"/>
    <w:basedOn w:val="a"/>
    <w:rsid w:val="00CB77EF"/>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Arial" w:hAnsi="Arial" w:cs="Arial"/>
      <w:b/>
      <w:bCs/>
      <w:sz w:val="16"/>
      <w:szCs w:val="16"/>
    </w:rPr>
  </w:style>
  <w:style w:type="paragraph" w:customStyle="1" w:styleId="xl88">
    <w:name w:val="xl88"/>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89">
    <w:name w:val="xl89"/>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0">
    <w:name w:val="xl90"/>
    <w:basedOn w:val="a"/>
    <w:rsid w:val="00CB77EF"/>
    <w:pPr>
      <w:pBdr>
        <w:top w:val="single" w:sz="8"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91">
    <w:name w:val="xl91"/>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2">
    <w:name w:val="xl92"/>
    <w:basedOn w:val="a"/>
    <w:rsid w:val="00CB77EF"/>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3">
    <w:name w:val="xl93"/>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4">
    <w:name w:val="xl94"/>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5">
    <w:name w:val="xl9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96">
    <w:name w:val="xl96"/>
    <w:basedOn w:val="a"/>
    <w:rsid w:val="00CB77EF"/>
    <w:pPr>
      <w:spacing w:before="100" w:beforeAutospacing="1" w:after="100" w:afterAutospacing="1" w:line="240" w:lineRule="auto"/>
      <w:jc w:val="right"/>
    </w:pPr>
    <w:rPr>
      <w:rFonts w:ascii="Arial" w:hAnsi="Arial" w:cs="Arial"/>
      <w:sz w:val="16"/>
      <w:szCs w:val="16"/>
    </w:rPr>
  </w:style>
  <w:style w:type="paragraph" w:customStyle="1" w:styleId="xl97">
    <w:name w:val="xl97"/>
    <w:basedOn w:val="a"/>
    <w:rsid w:val="00CB77EF"/>
    <w:pPr>
      <w:spacing w:before="100" w:beforeAutospacing="1" w:after="100" w:afterAutospacing="1" w:line="240" w:lineRule="auto"/>
      <w:jc w:val="right"/>
    </w:pPr>
    <w:rPr>
      <w:rFonts w:ascii="Arial" w:hAnsi="Arial" w:cs="Arial"/>
      <w:sz w:val="20"/>
      <w:szCs w:val="20"/>
    </w:rPr>
  </w:style>
  <w:style w:type="paragraph" w:customStyle="1" w:styleId="xl98">
    <w:name w:val="xl98"/>
    <w:basedOn w:val="a"/>
    <w:rsid w:val="00CB77EF"/>
    <w:pPr>
      <w:spacing w:before="100" w:beforeAutospacing="1" w:after="100" w:afterAutospacing="1" w:line="240" w:lineRule="auto"/>
      <w:jc w:val="right"/>
    </w:pPr>
    <w:rPr>
      <w:rFonts w:ascii="Arial" w:hAnsi="Arial" w:cs="Arial"/>
      <w:b/>
      <w:bCs/>
      <w:sz w:val="20"/>
      <w:szCs w:val="20"/>
    </w:rPr>
  </w:style>
  <w:style w:type="paragraph" w:customStyle="1" w:styleId="xl99">
    <w:name w:val="xl99"/>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0">
    <w:name w:val="xl100"/>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01">
    <w:name w:val="xl101"/>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2">
    <w:name w:val="xl102"/>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3">
    <w:name w:val="xl103"/>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4">
    <w:name w:val="xl104"/>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i/>
      <w:iCs/>
      <w:sz w:val="16"/>
      <w:szCs w:val="16"/>
    </w:rPr>
  </w:style>
  <w:style w:type="paragraph" w:customStyle="1" w:styleId="xl105">
    <w:name w:val="xl105"/>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i/>
      <w:iCs/>
      <w:sz w:val="16"/>
      <w:szCs w:val="16"/>
    </w:rPr>
  </w:style>
  <w:style w:type="paragraph" w:customStyle="1" w:styleId="xl106">
    <w:name w:val="xl106"/>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07">
    <w:name w:val="xl107"/>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08">
    <w:name w:val="xl108"/>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sz w:val="16"/>
      <w:szCs w:val="16"/>
    </w:rPr>
  </w:style>
  <w:style w:type="paragraph" w:customStyle="1" w:styleId="xl109">
    <w:name w:val="xl109"/>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10">
    <w:name w:val="xl110"/>
    <w:basedOn w:val="a"/>
    <w:rsid w:val="00CB77EF"/>
    <w:pPr>
      <w:spacing w:before="100" w:beforeAutospacing="1" w:after="100" w:afterAutospacing="1" w:line="240" w:lineRule="auto"/>
    </w:pPr>
    <w:rPr>
      <w:rFonts w:ascii="Arial" w:hAnsi="Arial" w:cs="Arial"/>
      <w:sz w:val="20"/>
      <w:szCs w:val="20"/>
    </w:rPr>
  </w:style>
  <w:style w:type="paragraph" w:customStyle="1" w:styleId="xl111">
    <w:name w:val="xl111"/>
    <w:basedOn w:val="a"/>
    <w:rsid w:val="00CB77EF"/>
    <w:pPr>
      <w:spacing w:before="100" w:beforeAutospacing="1" w:after="100" w:afterAutospacing="1" w:line="240" w:lineRule="auto"/>
    </w:pPr>
    <w:rPr>
      <w:rFonts w:ascii="Times New Roman" w:hAnsi="Times New Roman"/>
      <w:sz w:val="24"/>
      <w:szCs w:val="24"/>
    </w:rPr>
  </w:style>
  <w:style w:type="paragraph" w:customStyle="1" w:styleId="xl112">
    <w:name w:val="xl112"/>
    <w:basedOn w:val="a"/>
    <w:rsid w:val="00CB77EF"/>
    <w:pPr>
      <w:spacing w:before="100" w:beforeAutospacing="1" w:after="100" w:afterAutospacing="1" w:line="240" w:lineRule="auto"/>
      <w:jc w:val="center"/>
    </w:pPr>
    <w:rPr>
      <w:rFonts w:ascii="Arial" w:hAnsi="Arial" w:cs="Arial"/>
      <w:b/>
      <w:bCs/>
      <w:sz w:val="20"/>
      <w:szCs w:val="20"/>
    </w:rPr>
  </w:style>
  <w:style w:type="paragraph" w:customStyle="1" w:styleId="xl113">
    <w:name w:val="xl113"/>
    <w:basedOn w:val="a"/>
    <w:rsid w:val="00CB77EF"/>
    <w:pPr>
      <w:spacing w:before="100" w:beforeAutospacing="1" w:after="100" w:afterAutospacing="1" w:line="240" w:lineRule="auto"/>
      <w:jc w:val="center"/>
    </w:pPr>
    <w:rPr>
      <w:rFonts w:ascii="Times New Roman" w:hAnsi="Times New Roman"/>
      <w:b/>
      <w:bCs/>
      <w:sz w:val="24"/>
      <w:szCs w:val="24"/>
    </w:rPr>
  </w:style>
  <w:style w:type="paragraph" w:customStyle="1" w:styleId="xl114">
    <w:name w:val="xl114"/>
    <w:basedOn w:val="a"/>
    <w:rsid w:val="00CB77EF"/>
    <w:pPr>
      <w:spacing w:before="100" w:beforeAutospacing="1" w:after="100" w:afterAutospacing="1" w:line="240" w:lineRule="auto"/>
    </w:pPr>
    <w:rPr>
      <w:rFonts w:ascii="Arial" w:hAnsi="Arial" w:cs="Arial"/>
      <w:b/>
      <w:bCs/>
      <w:sz w:val="24"/>
      <w:szCs w:val="24"/>
    </w:rPr>
  </w:style>
  <w:style w:type="paragraph" w:customStyle="1" w:styleId="xl115">
    <w:name w:val="xl115"/>
    <w:basedOn w:val="a"/>
    <w:rsid w:val="00CB77EF"/>
    <w:pPr>
      <w:spacing w:before="100" w:beforeAutospacing="1" w:after="100" w:afterAutospacing="1" w:line="240" w:lineRule="auto"/>
    </w:pPr>
    <w:rPr>
      <w:rFonts w:ascii="Arial" w:hAnsi="Arial" w:cs="Arial"/>
      <w:sz w:val="24"/>
      <w:szCs w:val="24"/>
    </w:rPr>
  </w:style>
  <w:style w:type="paragraph" w:customStyle="1" w:styleId="xl116">
    <w:name w:val="xl116"/>
    <w:basedOn w:val="a"/>
    <w:rsid w:val="00CB77EF"/>
    <w:pPr>
      <w:pBdr>
        <w:top w:val="single" w:sz="4" w:space="0" w:color="auto"/>
        <w:left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17">
    <w:name w:val="xl117"/>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8">
    <w:name w:val="xl118"/>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19">
    <w:name w:val="xl119"/>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0">
    <w:name w:val="xl120"/>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1">
    <w:name w:val="xl121"/>
    <w:basedOn w:val="a"/>
    <w:rsid w:val="00CB77EF"/>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22">
    <w:name w:val="xl122"/>
    <w:basedOn w:val="a"/>
    <w:rsid w:val="00CB77EF"/>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23">
    <w:name w:val="xl123"/>
    <w:basedOn w:val="a"/>
    <w:rsid w:val="00CB77E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4">
    <w:name w:val="xl124"/>
    <w:basedOn w:val="a"/>
    <w:rsid w:val="00CB77EF"/>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25">
    <w:name w:val="xl125"/>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6">
    <w:name w:val="xl126"/>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7">
    <w:name w:val="xl127"/>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28">
    <w:name w:val="xl128"/>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29">
    <w:name w:val="xl129"/>
    <w:basedOn w:val="a"/>
    <w:rsid w:val="00CB77EF"/>
    <w:pPr>
      <w:pBdr>
        <w:top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0">
    <w:name w:val="xl130"/>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1">
    <w:name w:val="xl131"/>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2">
    <w:name w:val="xl132"/>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3">
    <w:name w:val="xl133"/>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34">
    <w:name w:val="xl134"/>
    <w:basedOn w:val="a"/>
    <w:rsid w:val="00CB77EF"/>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5">
    <w:name w:val="xl135"/>
    <w:basedOn w:val="a"/>
    <w:rsid w:val="00CB77EF"/>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36">
    <w:name w:val="xl136"/>
    <w:basedOn w:val="a"/>
    <w:rsid w:val="00CB77EF"/>
    <w:pPr>
      <w:pBdr>
        <w:top w:val="single" w:sz="4"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37">
    <w:name w:val="xl137"/>
    <w:basedOn w:val="a"/>
    <w:rsid w:val="00CB77EF"/>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8">
    <w:name w:val="xl138"/>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39">
    <w:name w:val="xl139"/>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40">
    <w:name w:val="xl140"/>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1">
    <w:name w:val="xl141"/>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42">
    <w:name w:val="xl142"/>
    <w:basedOn w:val="a"/>
    <w:rsid w:val="00CB77EF"/>
    <w:pPr>
      <w:pBdr>
        <w:top w:val="single" w:sz="8" w:space="0" w:color="auto"/>
        <w:left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3">
    <w:name w:val="xl143"/>
    <w:basedOn w:val="a"/>
    <w:rsid w:val="00CB77EF"/>
    <w:pPr>
      <w:pBdr>
        <w:top w:val="single" w:sz="8" w:space="0" w:color="auto"/>
        <w:bottom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4">
    <w:name w:val="xl144"/>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pPr>
    <w:rPr>
      <w:rFonts w:ascii="Arial" w:hAnsi="Arial" w:cs="Arial"/>
      <w:b/>
      <w:bCs/>
      <w:sz w:val="16"/>
      <w:szCs w:val="16"/>
    </w:rPr>
  </w:style>
  <w:style w:type="paragraph" w:customStyle="1" w:styleId="xl145">
    <w:name w:val="xl145"/>
    <w:basedOn w:val="a"/>
    <w:rsid w:val="00CB77EF"/>
    <w:pPr>
      <w:spacing w:before="100" w:beforeAutospacing="1" w:after="100" w:afterAutospacing="1" w:line="240" w:lineRule="auto"/>
      <w:jc w:val="right"/>
    </w:pPr>
    <w:rPr>
      <w:rFonts w:ascii="Arial" w:hAnsi="Arial" w:cs="Arial"/>
      <w:sz w:val="20"/>
      <w:szCs w:val="20"/>
    </w:rPr>
  </w:style>
  <w:style w:type="paragraph" w:customStyle="1" w:styleId="xl146">
    <w:name w:val="xl146"/>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47">
    <w:name w:val="xl147"/>
    <w:basedOn w:val="a"/>
    <w:rsid w:val="00CB77EF"/>
    <w:pPr>
      <w:spacing w:before="100" w:beforeAutospacing="1" w:after="100" w:afterAutospacing="1" w:line="240" w:lineRule="auto"/>
      <w:jc w:val="center"/>
    </w:pPr>
    <w:rPr>
      <w:rFonts w:ascii="Arial" w:hAnsi="Arial" w:cs="Arial"/>
      <w:b/>
      <w:bCs/>
      <w:sz w:val="24"/>
      <w:szCs w:val="24"/>
    </w:rPr>
  </w:style>
  <w:style w:type="paragraph" w:customStyle="1" w:styleId="xl148">
    <w:name w:val="xl148"/>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49">
    <w:name w:val="xl149"/>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0">
    <w:name w:val="xl150"/>
    <w:basedOn w:val="a"/>
    <w:rsid w:val="00CB77EF"/>
    <w:pPr>
      <w:pBdr>
        <w:left w:val="single" w:sz="8" w:space="0" w:color="auto"/>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1">
    <w:name w:val="xl151"/>
    <w:basedOn w:val="a"/>
    <w:rsid w:val="00CB77EF"/>
    <w:pPr>
      <w:pBdr>
        <w:bottom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2">
    <w:name w:val="xl152"/>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3">
    <w:name w:val="xl153"/>
    <w:basedOn w:val="a"/>
    <w:rsid w:val="00CB77EF"/>
    <w:pPr>
      <w:spacing w:before="100" w:beforeAutospacing="1" w:after="100" w:afterAutospacing="1" w:line="240" w:lineRule="auto"/>
      <w:jc w:val="right"/>
    </w:pPr>
    <w:rPr>
      <w:rFonts w:ascii="Times New Roman" w:hAnsi="Times New Roman"/>
      <w:sz w:val="24"/>
      <w:szCs w:val="24"/>
    </w:rPr>
  </w:style>
  <w:style w:type="paragraph" w:customStyle="1" w:styleId="xl154">
    <w:name w:val="xl154"/>
    <w:basedOn w:val="a"/>
    <w:rsid w:val="00CB77EF"/>
    <w:pPr>
      <w:spacing w:before="100" w:beforeAutospacing="1" w:after="100" w:afterAutospacing="1" w:line="240" w:lineRule="auto"/>
      <w:jc w:val="center"/>
    </w:pPr>
    <w:rPr>
      <w:rFonts w:ascii="Times New Roman" w:hAnsi="Times New Roman"/>
      <w:sz w:val="24"/>
      <w:szCs w:val="24"/>
    </w:rPr>
  </w:style>
  <w:style w:type="paragraph" w:customStyle="1" w:styleId="xl155">
    <w:name w:val="xl155"/>
    <w:basedOn w:val="a"/>
    <w:rsid w:val="00CB77EF"/>
    <w:pPr>
      <w:pBdr>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6">
    <w:name w:val="xl156"/>
    <w:basedOn w:val="a"/>
    <w:rsid w:val="00CB77EF"/>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xl157">
    <w:name w:val="xl157"/>
    <w:basedOn w:val="a"/>
    <w:rsid w:val="00CB77EF"/>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58">
    <w:name w:val="xl158"/>
    <w:basedOn w:val="a"/>
    <w:rsid w:val="00CB77EF"/>
    <w:pPr>
      <w:pBdr>
        <w:top w:val="single" w:sz="8" w:space="0" w:color="auto"/>
        <w:left w:val="single" w:sz="8" w:space="0" w:color="auto"/>
        <w:bottom w:val="single" w:sz="4" w:space="0" w:color="auto"/>
      </w:pBdr>
      <w:spacing w:before="100" w:beforeAutospacing="1" w:after="100" w:afterAutospacing="1" w:line="240" w:lineRule="auto"/>
    </w:pPr>
    <w:rPr>
      <w:rFonts w:ascii="Arial" w:hAnsi="Arial" w:cs="Arial"/>
      <w:b/>
      <w:bCs/>
      <w:sz w:val="16"/>
      <w:szCs w:val="16"/>
    </w:rPr>
  </w:style>
  <w:style w:type="paragraph" w:customStyle="1" w:styleId="xl159">
    <w:name w:val="xl159"/>
    <w:basedOn w:val="a"/>
    <w:rsid w:val="00CB77EF"/>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0">
    <w:name w:val="xl160"/>
    <w:basedOn w:val="a"/>
    <w:rsid w:val="00CB77EF"/>
    <w:pPr>
      <w:pBdr>
        <w:top w:val="single" w:sz="8" w:space="0" w:color="auto"/>
        <w:left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Pa3">
    <w:name w:val="Pa3"/>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4">
    <w:name w:val="Pa14"/>
    <w:basedOn w:val="a"/>
    <w:next w:val="a"/>
    <w:uiPriority w:val="99"/>
    <w:rsid w:val="00FE6E97"/>
    <w:pPr>
      <w:autoSpaceDE w:val="0"/>
      <w:autoSpaceDN w:val="0"/>
      <w:adjustRightInd w:val="0"/>
      <w:spacing w:after="0" w:line="221" w:lineRule="atLeast"/>
    </w:pPr>
    <w:rPr>
      <w:rFonts w:ascii="OctavaC" w:hAnsi="OctavaC"/>
      <w:sz w:val="24"/>
      <w:szCs w:val="24"/>
    </w:rPr>
  </w:style>
  <w:style w:type="paragraph" w:customStyle="1" w:styleId="Pa16">
    <w:name w:val="Pa16"/>
    <w:basedOn w:val="a"/>
    <w:next w:val="a"/>
    <w:uiPriority w:val="99"/>
    <w:rsid w:val="00FE6E97"/>
    <w:pPr>
      <w:autoSpaceDE w:val="0"/>
      <w:autoSpaceDN w:val="0"/>
      <w:adjustRightInd w:val="0"/>
      <w:spacing w:after="0" w:line="181" w:lineRule="atLeast"/>
    </w:pPr>
    <w:rPr>
      <w:rFonts w:ascii="OctavaC" w:hAnsi="OctavaC"/>
      <w:sz w:val="24"/>
      <w:szCs w:val="24"/>
    </w:rPr>
  </w:style>
  <w:style w:type="paragraph" w:customStyle="1" w:styleId="xl161">
    <w:name w:val="xl161"/>
    <w:basedOn w:val="a"/>
    <w:rsid w:val="00FE6E97"/>
    <w:pPr>
      <w:pBdr>
        <w:top w:val="single" w:sz="4" w:space="0" w:color="auto"/>
        <w:bottom w:val="single" w:sz="4" w:space="0" w:color="auto"/>
        <w:right w:val="single" w:sz="4" w:space="0" w:color="auto"/>
      </w:pBdr>
      <w:spacing w:before="100" w:beforeAutospacing="1" w:after="100" w:afterAutospacing="1" w:line="240" w:lineRule="auto"/>
    </w:pPr>
    <w:rPr>
      <w:rFonts w:ascii="Arial" w:hAnsi="Arial" w:cs="Arial"/>
      <w:b/>
      <w:bCs/>
      <w:sz w:val="16"/>
      <w:szCs w:val="16"/>
    </w:rPr>
  </w:style>
  <w:style w:type="paragraph" w:customStyle="1" w:styleId="xl162">
    <w:name w:val="xl162"/>
    <w:basedOn w:val="a"/>
    <w:rsid w:val="00FE6E97"/>
    <w:pPr>
      <w:pBdr>
        <w:top w:val="single" w:sz="4" w:space="0" w:color="auto"/>
        <w:bottom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3">
    <w:name w:val="xl163"/>
    <w:basedOn w:val="a"/>
    <w:rsid w:val="00FE6E97"/>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hAnsi="Arial" w:cs="Arial"/>
      <w:b/>
      <w:bCs/>
      <w:sz w:val="16"/>
      <w:szCs w:val="16"/>
    </w:rPr>
  </w:style>
  <w:style w:type="paragraph" w:customStyle="1" w:styleId="xl164">
    <w:name w:val="xl164"/>
    <w:basedOn w:val="a"/>
    <w:rsid w:val="00FE6E97"/>
    <w:pPr>
      <w:pBdr>
        <w:top w:val="single" w:sz="4" w:space="0" w:color="auto"/>
        <w:bottom w:val="single" w:sz="4" w:space="0" w:color="auto"/>
      </w:pBdr>
      <w:spacing w:before="100" w:beforeAutospacing="1" w:after="100" w:afterAutospacing="1" w:line="240" w:lineRule="auto"/>
      <w:jc w:val="right"/>
    </w:pPr>
    <w:rPr>
      <w:rFonts w:ascii="Arial" w:hAnsi="Arial" w:cs="Arial"/>
      <w:b/>
      <w:bCs/>
      <w:sz w:val="16"/>
      <w:szCs w:val="16"/>
    </w:rPr>
  </w:style>
  <w:style w:type="character" w:customStyle="1" w:styleId="FontStyle57">
    <w:name w:val="Font Style57"/>
    <w:rsid w:val="002E4CC8"/>
    <w:rPr>
      <w:rFonts w:ascii="Cambria" w:hAnsi="Cambria" w:cs="Cambria"/>
      <w:sz w:val="20"/>
      <w:szCs w:val="20"/>
    </w:rPr>
  </w:style>
  <w:style w:type="paragraph" w:customStyle="1" w:styleId="Pa12">
    <w:name w:val="Pa12"/>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8F7889"/>
    <w:pPr>
      <w:autoSpaceDE w:val="0"/>
      <w:autoSpaceDN w:val="0"/>
      <w:adjustRightInd w:val="0"/>
      <w:spacing w:after="0" w:line="221" w:lineRule="atLeast"/>
    </w:pPr>
    <w:rPr>
      <w:rFonts w:ascii="OctavaC" w:eastAsiaTheme="minorHAnsi" w:hAnsi="OctavaC" w:cstheme="minorBidi"/>
      <w:sz w:val="24"/>
      <w:szCs w:val="24"/>
      <w:lang w:eastAsia="en-US"/>
    </w:rPr>
  </w:style>
  <w:style w:type="paragraph" w:customStyle="1" w:styleId="Default">
    <w:name w:val="Default"/>
    <w:rsid w:val="008F7889"/>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8F7889"/>
    <w:pPr>
      <w:spacing w:line="221" w:lineRule="atLeast"/>
    </w:pPr>
    <w:rPr>
      <w:rFonts w:cstheme="minorBidi"/>
      <w:color w:val="auto"/>
    </w:rPr>
  </w:style>
  <w:style w:type="character" w:customStyle="1" w:styleId="match">
    <w:name w:val="match"/>
    <w:basedOn w:val="a0"/>
    <w:rsid w:val="001E595B"/>
  </w:style>
  <w:style w:type="paragraph" w:customStyle="1" w:styleId="FORMATTEXT">
    <w:name w:val=".FORMATTEXT"/>
    <w:rsid w:val="001E595B"/>
    <w:pPr>
      <w:widowControl w:val="0"/>
      <w:suppressAutoHyphens/>
      <w:autoSpaceDE w:val="0"/>
      <w:spacing w:after="0" w:line="240" w:lineRule="auto"/>
    </w:pPr>
    <w:rPr>
      <w:rFonts w:ascii="Arial" w:eastAsia="Times New Roman" w:hAnsi="Arial" w:cs="Arial"/>
      <w:sz w:val="20"/>
      <w:szCs w:val="20"/>
      <w:lang w:eastAsia="ar-SA"/>
    </w:rPr>
  </w:style>
  <w:style w:type="paragraph" w:customStyle="1" w:styleId="HEADERTEXT">
    <w:name w:val=".HEADERTEXT"/>
    <w:rsid w:val="001E595B"/>
    <w:pPr>
      <w:widowControl w:val="0"/>
      <w:suppressAutoHyphens/>
      <w:autoSpaceDE w:val="0"/>
      <w:spacing w:after="0" w:line="240" w:lineRule="auto"/>
    </w:pPr>
    <w:rPr>
      <w:rFonts w:ascii="Arial" w:eastAsia="Times New Roman" w:hAnsi="Arial" w:cs="Arial"/>
      <w:color w:val="2B4279"/>
      <w:sz w:val="20"/>
      <w:szCs w:val="20"/>
      <w:lang w:eastAsia="ar-SA"/>
    </w:rPr>
  </w:style>
  <w:style w:type="paragraph" w:customStyle="1" w:styleId="headertext0">
    <w:name w:val="headertext"/>
    <w:basedOn w:val="a"/>
    <w:rsid w:val="001E595B"/>
    <w:pPr>
      <w:suppressAutoHyphens/>
      <w:spacing w:before="280" w:after="280"/>
    </w:pPr>
    <w:rPr>
      <w:rFonts w:eastAsia="SimSun" w:cs="font281"/>
      <w:sz w:val="24"/>
      <w:szCs w:val="24"/>
      <w:lang w:eastAsia="ar-SA"/>
    </w:rPr>
  </w:style>
  <w:style w:type="paragraph" w:customStyle="1" w:styleId="formattext0">
    <w:name w:val="formattext"/>
    <w:basedOn w:val="a"/>
    <w:rsid w:val="001E595B"/>
    <w:pPr>
      <w:suppressAutoHyphens/>
      <w:spacing w:before="280" w:after="280"/>
    </w:pPr>
    <w:rPr>
      <w:rFonts w:eastAsia="SimSun" w:cs="font281"/>
      <w:sz w:val="24"/>
      <w:szCs w:val="24"/>
      <w:lang w:eastAsia="ar-SA"/>
    </w:rPr>
  </w:style>
  <w:style w:type="character" w:customStyle="1" w:styleId="s10">
    <w:name w:val="s1"/>
    <w:basedOn w:val="a0"/>
    <w:rsid w:val="008E1AFB"/>
  </w:style>
  <w:style w:type="paragraph" w:customStyle="1" w:styleId="aff6">
    <w:name w:val="Ñîäåðæ"/>
    <w:basedOn w:val="a"/>
    <w:rsid w:val="00993A15"/>
    <w:pPr>
      <w:widowControl w:val="0"/>
      <w:autoSpaceDE w:val="0"/>
      <w:autoSpaceDN w:val="0"/>
      <w:spacing w:after="120" w:line="240" w:lineRule="auto"/>
      <w:jc w:val="center"/>
    </w:pPr>
    <w:rPr>
      <w:rFonts w:ascii="Times New Roman" w:hAnsi="Times New Roman"/>
      <w:sz w:val="28"/>
      <w:szCs w:val="28"/>
    </w:rPr>
  </w:style>
  <w:style w:type="character" w:customStyle="1" w:styleId="910">
    <w:name w:val="Знак91"/>
    <w:basedOn w:val="a0"/>
    <w:rsid w:val="00385CD5"/>
    <w:rPr>
      <w:rFonts w:ascii="Constantia" w:hAnsi="Constantia"/>
      <w:b/>
      <w:bCs/>
      <w:sz w:val="26"/>
      <w:szCs w:val="26"/>
      <w:lang w:val="en-US" w:eastAsia="en-US" w:bidi="en-US"/>
    </w:rPr>
  </w:style>
  <w:style w:type="table" w:customStyle="1" w:styleId="17">
    <w:name w:val="Сетка таблицы1"/>
    <w:basedOn w:val="a1"/>
    <w:next w:val="afe"/>
    <w:uiPriority w:val="59"/>
    <w:rsid w:val="008E75C0"/>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a"/>
    <w:basedOn w:val="a"/>
    <w:rsid w:val="007F258C"/>
    <w:pPr>
      <w:spacing w:before="100" w:beforeAutospacing="1" w:after="100" w:afterAutospacing="1" w:line="240" w:lineRule="auto"/>
    </w:pPr>
    <w:rPr>
      <w:rFonts w:ascii="Times New Roman" w:hAnsi="Times New Roman"/>
      <w:sz w:val="24"/>
      <w:szCs w:val="24"/>
    </w:rPr>
  </w:style>
  <w:style w:type="character" w:customStyle="1" w:styleId="ucoz-forum-post">
    <w:name w:val="ucoz-forum-post"/>
    <w:basedOn w:val="a0"/>
    <w:rsid w:val="007F258C"/>
  </w:style>
  <w:style w:type="paragraph" w:customStyle="1" w:styleId="xl165">
    <w:name w:val="xl165"/>
    <w:basedOn w:val="a"/>
    <w:rsid w:val="00D5002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hAnsi="Arial" w:cs="Arial"/>
      <w:b/>
      <w:bCs/>
      <w:sz w:val="16"/>
      <w:szCs w:val="16"/>
    </w:rPr>
  </w:style>
  <w:style w:type="paragraph" w:customStyle="1" w:styleId="msonormal0">
    <w:name w:val="msonormal"/>
    <w:basedOn w:val="a"/>
    <w:rsid w:val="00D5002E"/>
    <w:pPr>
      <w:spacing w:before="100" w:beforeAutospacing="1" w:after="100" w:afterAutospacing="1" w:line="240" w:lineRule="auto"/>
    </w:pPr>
    <w:rPr>
      <w:rFonts w:ascii="Times New Roman" w:hAnsi="Times New Roman"/>
      <w:sz w:val="24"/>
      <w:szCs w:val="24"/>
    </w:rPr>
  </w:style>
  <w:style w:type="paragraph" w:customStyle="1" w:styleId="61">
    <w:name w:val="6"/>
    <w:basedOn w:val="a"/>
    <w:next w:val="a3"/>
    <w:uiPriority w:val="99"/>
    <w:unhideWhenUsed/>
    <w:rsid w:val="00D5002E"/>
    <w:pPr>
      <w:spacing w:before="100" w:beforeAutospacing="1" w:after="100" w:afterAutospacing="1" w:line="240" w:lineRule="auto"/>
    </w:pPr>
    <w:rPr>
      <w:rFonts w:ascii="Times New Roman" w:hAnsi="Times New Roman"/>
      <w:sz w:val="24"/>
      <w:szCs w:val="24"/>
    </w:rPr>
  </w:style>
  <w:style w:type="paragraph" w:customStyle="1" w:styleId="100">
    <w:name w:val="10"/>
    <w:basedOn w:val="a"/>
    <w:rsid w:val="00972588"/>
    <w:pPr>
      <w:spacing w:before="100" w:beforeAutospacing="1" w:after="100" w:afterAutospacing="1" w:line="240" w:lineRule="auto"/>
    </w:pPr>
    <w:rPr>
      <w:rFonts w:ascii="Times New Roman" w:eastAsia="Calibri" w:hAnsi="Times New Roman"/>
      <w:sz w:val="24"/>
      <w:szCs w:val="24"/>
    </w:rPr>
  </w:style>
  <w:style w:type="paragraph" w:customStyle="1" w:styleId="51">
    <w:name w:val="5"/>
    <w:basedOn w:val="a"/>
    <w:next w:val="a3"/>
    <w:uiPriority w:val="99"/>
    <w:unhideWhenUsed/>
    <w:rsid w:val="00972588"/>
    <w:pPr>
      <w:spacing w:before="100" w:beforeAutospacing="1" w:after="100" w:afterAutospacing="1" w:line="240" w:lineRule="auto"/>
    </w:pPr>
    <w:rPr>
      <w:rFonts w:ascii="Times New Roman" w:hAnsi="Times New Roman"/>
      <w:sz w:val="24"/>
      <w:szCs w:val="24"/>
    </w:rPr>
  </w:style>
  <w:style w:type="numbering" w:customStyle="1" w:styleId="18">
    <w:name w:val="Нет списка1"/>
    <w:next w:val="a2"/>
    <w:uiPriority w:val="99"/>
    <w:semiHidden/>
    <w:unhideWhenUsed/>
    <w:rsid w:val="00B30A25"/>
  </w:style>
  <w:style w:type="character" w:styleId="aff8">
    <w:name w:val="annotation reference"/>
    <w:basedOn w:val="a0"/>
    <w:uiPriority w:val="99"/>
    <w:semiHidden/>
    <w:unhideWhenUsed/>
    <w:rsid w:val="00B30A25"/>
    <w:rPr>
      <w:sz w:val="16"/>
      <w:szCs w:val="16"/>
    </w:rPr>
  </w:style>
  <w:style w:type="paragraph" w:styleId="aff9">
    <w:name w:val="annotation text"/>
    <w:basedOn w:val="a"/>
    <w:link w:val="affa"/>
    <w:uiPriority w:val="99"/>
    <w:semiHidden/>
    <w:unhideWhenUsed/>
    <w:rsid w:val="00B30A25"/>
    <w:pPr>
      <w:spacing w:line="240" w:lineRule="auto"/>
    </w:pPr>
    <w:rPr>
      <w:rFonts w:eastAsia="Calibri"/>
      <w:sz w:val="20"/>
      <w:szCs w:val="20"/>
      <w:lang w:eastAsia="en-US"/>
    </w:rPr>
  </w:style>
  <w:style w:type="character" w:customStyle="1" w:styleId="affa">
    <w:name w:val="Текст примечания Знак"/>
    <w:basedOn w:val="a0"/>
    <w:link w:val="aff9"/>
    <w:uiPriority w:val="99"/>
    <w:semiHidden/>
    <w:rsid w:val="00B30A25"/>
    <w:rPr>
      <w:rFonts w:ascii="Calibri" w:eastAsia="Calibri" w:hAnsi="Calibri" w:cs="Times New Roman"/>
      <w:sz w:val="20"/>
      <w:szCs w:val="20"/>
    </w:rPr>
  </w:style>
  <w:style w:type="paragraph" w:styleId="affb">
    <w:name w:val="annotation subject"/>
    <w:basedOn w:val="aff9"/>
    <w:next w:val="aff9"/>
    <w:link w:val="affc"/>
    <w:uiPriority w:val="99"/>
    <w:semiHidden/>
    <w:unhideWhenUsed/>
    <w:rsid w:val="00B30A25"/>
    <w:rPr>
      <w:b/>
      <w:bCs/>
    </w:rPr>
  </w:style>
  <w:style w:type="character" w:customStyle="1" w:styleId="affc">
    <w:name w:val="Тема примечания Знак"/>
    <w:basedOn w:val="affa"/>
    <w:link w:val="affb"/>
    <w:uiPriority w:val="99"/>
    <w:semiHidden/>
    <w:rsid w:val="00B30A25"/>
    <w:rPr>
      <w:rFonts w:ascii="Calibri" w:eastAsia="Calibri" w:hAnsi="Calibri" w:cs="Times New Roman"/>
      <w:b/>
      <w:bCs/>
      <w:sz w:val="20"/>
      <w:szCs w:val="20"/>
    </w:rPr>
  </w:style>
  <w:style w:type="paragraph" w:styleId="affd">
    <w:name w:val="endnote text"/>
    <w:basedOn w:val="a"/>
    <w:link w:val="affe"/>
    <w:uiPriority w:val="99"/>
    <w:semiHidden/>
    <w:unhideWhenUsed/>
    <w:rsid w:val="00B30A25"/>
    <w:pPr>
      <w:spacing w:after="0" w:line="240" w:lineRule="auto"/>
    </w:pPr>
    <w:rPr>
      <w:rFonts w:eastAsia="Calibri"/>
      <w:sz w:val="20"/>
      <w:szCs w:val="20"/>
      <w:lang w:eastAsia="en-US"/>
    </w:rPr>
  </w:style>
  <w:style w:type="character" w:customStyle="1" w:styleId="affe">
    <w:name w:val="Текст концевой сноски Знак"/>
    <w:basedOn w:val="a0"/>
    <w:link w:val="affd"/>
    <w:uiPriority w:val="99"/>
    <w:semiHidden/>
    <w:rsid w:val="00B30A25"/>
    <w:rPr>
      <w:rFonts w:ascii="Calibri" w:eastAsia="Calibri" w:hAnsi="Calibri" w:cs="Times New Roman"/>
      <w:sz w:val="20"/>
      <w:szCs w:val="20"/>
    </w:rPr>
  </w:style>
  <w:style w:type="character" w:styleId="afff">
    <w:name w:val="endnote reference"/>
    <w:basedOn w:val="a0"/>
    <w:semiHidden/>
    <w:unhideWhenUsed/>
    <w:rsid w:val="00B30A25"/>
    <w:rPr>
      <w:vertAlign w:val="superscript"/>
    </w:rPr>
  </w:style>
  <w:style w:type="character" w:customStyle="1" w:styleId="40">
    <w:name w:val="Заголовок 4 Знак"/>
    <w:basedOn w:val="a0"/>
    <w:link w:val="4"/>
    <w:semiHidden/>
    <w:rsid w:val="00C842AF"/>
    <w:rPr>
      <w:rFonts w:asciiTheme="majorHAnsi" w:eastAsiaTheme="majorEastAsia" w:hAnsiTheme="majorHAnsi" w:cstheme="majorBidi"/>
      <w:b/>
      <w:bCs/>
      <w:i/>
      <w:iCs/>
      <w:color w:val="4F81BD" w:themeColor="accent1"/>
      <w:lang w:eastAsia="ru-RU"/>
    </w:rPr>
  </w:style>
  <w:style w:type="character" w:customStyle="1" w:styleId="19">
    <w:name w:val="Гиперссылка1"/>
    <w:basedOn w:val="a0"/>
    <w:rsid w:val="00922731"/>
  </w:style>
  <w:style w:type="paragraph" w:customStyle="1" w:styleId="41">
    <w:name w:val="4"/>
    <w:basedOn w:val="a"/>
    <w:next w:val="a3"/>
    <w:uiPriority w:val="99"/>
    <w:unhideWhenUsed/>
    <w:rsid w:val="00922731"/>
    <w:pPr>
      <w:spacing w:before="100" w:beforeAutospacing="1" w:after="100" w:afterAutospacing="1" w:line="240" w:lineRule="auto"/>
    </w:pPr>
    <w:rPr>
      <w:rFonts w:ascii="Times New Roman" w:hAnsi="Times New Roman"/>
      <w:sz w:val="24"/>
      <w:szCs w:val="24"/>
    </w:rPr>
  </w:style>
  <w:style w:type="character" w:customStyle="1" w:styleId="50">
    <w:name w:val="Заголовок 5 Знак"/>
    <w:basedOn w:val="a0"/>
    <w:link w:val="5"/>
    <w:semiHidden/>
    <w:rsid w:val="004B2F53"/>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semiHidden/>
    <w:rsid w:val="004B2F53"/>
    <w:rPr>
      <w:rFonts w:ascii="Times New Roman" w:eastAsia="Times New Roman" w:hAnsi="Times New Roman" w:cs="Times New Roman"/>
      <w:b/>
      <w:sz w:val="26"/>
      <w:szCs w:val="24"/>
      <w:lang w:eastAsia="ru-RU"/>
    </w:rPr>
  </w:style>
  <w:style w:type="paragraph" w:customStyle="1" w:styleId="ConsTitle">
    <w:name w:val="ConsTitle"/>
    <w:rsid w:val="004B2F53"/>
    <w:pPr>
      <w:snapToGrid w:val="0"/>
      <w:spacing w:after="0" w:line="240" w:lineRule="auto"/>
      <w:ind w:right="19772"/>
    </w:pPr>
    <w:rPr>
      <w:rFonts w:ascii="Arial" w:eastAsia="Times New Roman" w:hAnsi="Arial" w:cs="Times New Roman"/>
      <w:b/>
      <w:sz w:val="16"/>
      <w:szCs w:val="20"/>
      <w:lang w:eastAsia="ru-RU"/>
    </w:rPr>
  </w:style>
  <w:style w:type="paragraph" w:customStyle="1" w:styleId="text">
    <w:name w:val="text"/>
    <w:basedOn w:val="a"/>
    <w:uiPriority w:val="99"/>
    <w:semiHidden/>
    <w:rsid w:val="004B2F53"/>
    <w:pPr>
      <w:spacing w:after="0" w:line="240" w:lineRule="auto"/>
      <w:ind w:firstLine="567"/>
      <w:jc w:val="both"/>
    </w:pPr>
    <w:rPr>
      <w:rFonts w:ascii="Arial" w:hAnsi="Arial" w:cs="Arial"/>
      <w:sz w:val="24"/>
      <w:szCs w:val="24"/>
    </w:rPr>
  </w:style>
  <w:style w:type="character" w:customStyle="1" w:styleId="FontStyle33">
    <w:name w:val="Font Style33"/>
    <w:rsid w:val="004B2F53"/>
    <w:rPr>
      <w:rFonts w:ascii="Times New Roman" w:hAnsi="Times New Roman" w:cs="Times New Roman" w:hint="default"/>
      <w:sz w:val="24"/>
      <w:szCs w:val="24"/>
    </w:rPr>
  </w:style>
  <w:style w:type="character" w:customStyle="1" w:styleId="FontStyle35">
    <w:name w:val="Font Style35"/>
    <w:rsid w:val="004B2F53"/>
    <w:rPr>
      <w:rFonts w:ascii="Times New Roman" w:hAnsi="Times New Roman" w:cs="Times New Roman" w:hint="default"/>
      <w:b/>
      <w:bCs/>
      <w:i/>
      <w:iCs/>
      <w:sz w:val="24"/>
      <w:szCs w:val="24"/>
    </w:rPr>
  </w:style>
  <w:style w:type="character" w:customStyle="1" w:styleId="afff0">
    <w:name w:val="Сравнение редакций. Добавленный фрагмент"/>
    <w:uiPriority w:val="99"/>
    <w:rsid w:val="004B2F53"/>
    <w:rPr>
      <w:color w:val="000000"/>
      <w:shd w:val="clear" w:color="auto" w:fill="C1D7FF"/>
    </w:rPr>
  </w:style>
  <w:style w:type="paragraph" w:customStyle="1" w:styleId="37">
    <w:name w:val="3"/>
    <w:basedOn w:val="a"/>
    <w:next w:val="a3"/>
    <w:uiPriority w:val="99"/>
    <w:unhideWhenUsed/>
    <w:rsid w:val="00751724"/>
    <w:pPr>
      <w:spacing w:before="100" w:beforeAutospacing="1" w:after="100" w:afterAutospacing="1" w:line="240" w:lineRule="auto"/>
    </w:pPr>
    <w:rPr>
      <w:rFonts w:ascii="Times New Roman" w:hAnsi="Times New Roman"/>
      <w:sz w:val="24"/>
      <w:szCs w:val="24"/>
    </w:rPr>
  </w:style>
  <w:style w:type="paragraph" w:customStyle="1" w:styleId="1a">
    <w:name w:val="Без интервала1"/>
    <w:rsid w:val="00800C58"/>
    <w:pPr>
      <w:suppressAutoHyphens/>
      <w:spacing w:after="0" w:line="240" w:lineRule="auto"/>
    </w:pPr>
    <w:rPr>
      <w:rFonts w:ascii="Calibri" w:eastAsia="Times New Roman" w:hAnsi="Calibri" w:cs="Calibri"/>
      <w:lang w:eastAsia="zh-CN"/>
    </w:rPr>
  </w:style>
  <w:style w:type="paragraph" w:customStyle="1" w:styleId="2a">
    <w:name w:val="2"/>
    <w:basedOn w:val="a"/>
    <w:next w:val="a3"/>
    <w:uiPriority w:val="99"/>
    <w:unhideWhenUsed/>
    <w:rsid w:val="00B066EA"/>
    <w:pPr>
      <w:spacing w:before="100" w:beforeAutospacing="1" w:after="100" w:afterAutospacing="1" w:line="240" w:lineRule="auto"/>
    </w:pPr>
    <w:rPr>
      <w:rFonts w:ascii="Times New Roman" w:hAnsi="Times New Roman"/>
      <w:sz w:val="24"/>
      <w:szCs w:val="24"/>
    </w:rPr>
  </w:style>
  <w:style w:type="paragraph" w:customStyle="1" w:styleId="1b">
    <w:name w:val="1"/>
    <w:basedOn w:val="a"/>
    <w:next w:val="a3"/>
    <w:uiPriority w:val="99"/>
    <w:unhideWhenUsed/>
    <w:rsid w:val="008D11BD"/>
    <w:pPr>
      <w:spacing w:before="100" w:beforeAutospacing="1" w:after="100" w:afterAutospacing="1" w:line="240" w:lineRule="auto"/>
    </w:pPr>
    <w:rPr>
      <w:rFonts w:ascii="Times New Roman" w:hAnsi="Times New Roman"/>
      <w:sz w:val="24"/>
      <w:szCs w:val="24"/>
    </w:rPr>
  </w:style>
  <w:style w:type="paragraph" w:customStyle="1" w:styleId="xl195">
    <w:name w:val="xl195"/>
    <w:basedOn w:val="a"/>
    <w:rsid w:val="00896877"/>
    <w:pPr>
      <w:pBdr>
        <w:bottom w:val="single" w:sz="4" w:space="0" w:color="000000"/>
      </w:pBd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196">
    <w:name w:val="xl196"/>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7">
    <w:name w:val="xl197"/>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198">
    <w:name w:val="xl198"/>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199">
    <w:name w:val="xl199"/>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0">
    <w:name w:val="xl200"/>
    <w:basedOn w:val="a"/>
    <w:rsid w:val="00896877"/>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1">
    <w:name w:val="xl201"/>
    <w:basedOn w:val="a"/>
    <w:rsid w:val="00896877"/>
    <w:pPr>
      <w:pBdr>
        <w:top w:val="single" w:sz="4" w:space="0" w:color="000000"/>
        <w:left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02">
    <w:name w:val="xl202"/>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3">
    <w:name w:val="xl203"/>
    <w:basedOn w:val="a"/>
    <w:rsid w:val="00896877"/>
    <w:pPr>
      <w:spacing w:before="100" w:beforeAutospacing="1" w:after="100" w:afterAutospacing="1" w:line="240" w:lineRule="auto"/>
      <w:jc w:val="right"/>
    </w:pPr>
    <w:rPr>
      <w:rFonts w:ascii="Arial CYR" w:hAnsi="Arial CYR" w:cs="Arial CYR"/>
      <w:color w:val="000000"/>
      <w:sz w:val="16"/>
      <w:szCs w:val="16"/>
    </w:rPr>
  </w:style>
  <w:style w:type="paragraph" w:customStyle="1" w:styleId="xl204">
    <w:name w:val="xl204"/>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5">
    <w:name w:val="xl205"/>
    <w:basedOn w:val="a"/>
    <w:rsid w:val="00896877"/>
    <w:pPr>
      <w:pBdr>
        <w:top w:val="single" w:sz="4" w:space="0" w:color="000000"/>
        <w:left w:val="single" w:sz="4" w:space="0" w:color="000000"/>
        <w:bottom w:val="single" w:sz="8" w:space="0" w:color="000000"/>
        <w:right w:val="single" w:sz="4" w:space="0" w:color="000000"/>
      </w:pBdr>
      <w:spacing w:before="100" w:beforeAutospacing="1" w:after="100" w:afterAutospacing="1" w:line="240" w:lineRule="auto"/>
      <w:jc w:val="center"/>
      <w:textAlignment w:val="center"/>
    </w:pPr>
    <w:rPr>
      <w:rFonts w:ascii="Arial CYR" w:hAnsi="Arial CYR" w:cs="Arial CYR"/>
      <w:color w:val="000000"/>
      <w:sz w:val="16"/>
      <w:szCs w:val="16"/>
    </w:rPr>
  </w:style>
  <w:style w:type="paragraph" w:customStyle="1" w:styleId="xl206">
    <w:name w:val="xl206"/>
    <w:basedOn w:val="a"/>
    <w:rsid w:val="00896877"/>
    <w:pPr>
      <w:pBdr>
        <w:top w:val="single" w:sz="8" w:space="0" w:color="000000"/>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7">
    <w:name w:val="xl207"/>
    <w:basedOn w:val="a"/>
    <w:rsid w:val="00896877"/>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08">
    <w:name w:val="xl208"/>
    <w:basedOn w:val="a"/>
    <w:rsid w:val="00896877"/>
    <w:pPr>
      <w:pBdr>
        <w:top w:val="single" w:sz="4" w:space="0" w:color="000000"/>
        <w:left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09">
    <w:name w:val="xl209"/>
    <w:basedOn w:val="a"/>
    <w:rsid w:val="00896877"/>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0">
    <w:name w:val="xl210"/>
    <w:basedOn w:val="a"/>
    <w:rsid w:val="00896877"/>
    <w:pPr>
      <w:pBdr>
        <w:top w:val="single" w:sz="4" w:space="0" w:color="000000"/>
        <w:left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1">
    <w:name w:val="xl211"/>
    <w:basedOn w:val="a"/>
    <w:rsid w:val="00896877"/>
    <w:pPr>
      <w:pBdr>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2">
    <w:name w:val="xl212"/>
    <w:basedOn w:val="a"/>
    <w:rsid w:val="00896877"/>
    <w:pPr>
      <w:pBdr>
        <w:left w:val="single" w:sz="8"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3">
    <w:name w:val="xl213"/>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4">
    <w:name w:val="xl214"/>
    <w:basedOn w:val="a"/>
    <w:rsid w:val="00896877"/>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5">
    <w:name w:val="xl215"/>
    <w:basedOn w:val="a"/>
    <w:rsid w:val="00896877"/>
    <w:pPr>
      <w:pBdr>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16">
    <w:name w:val="xl216"/>
    <w:basedOn w:val="a"/>
    <w:rsid w:val="00896877"/>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hAnsi="Arial CYR" w:cs="Arial CYR"/>
      <w:color w:val="000000"/>
      <w:sz w:val="16"/>
      <w:szCs w:val="16"/>
    </w:rPr>
  </w:style>
  <w:style w:type="paragraph" w:customStyle="1" w:styleId="xl217">
    <w:name w:val="xl217"/>
    <w:basedOn w:val="a"/>
    <w:rsid w:val="00896877"/>
    <w:pPr>
      <w:pBdr>
        <w:top w:val="single" w:sz="8" w:space="0" w:color="000000"/>
        <w:left w:val="single" w:sz="8"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8">
    <w:name w:val="xl218"/>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19">
    <w:name w:val="xl219"/>
    <w:basedOn w:val="a"/>
    <w:rsid w:val="00896877"/>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hAnsi="Arial CYR" w:cs="Arial CYR"/>
      <w:color w:val="000000"/>
      <w:sz w:val="16"/>
      <w:szCs w:val="16"/>
    </w:rPr>
  </w:style>
  <w:style w:type="paragraph" w:customStyle="1" w:styleId="xl220">
    <w:name w:val="xl220"/>
    <w:basedOn w:val="a"/>
    <w:rsid w:val="00896877"/>
    <w:pPr>
      <w:pBdr>
        <w:top w:val="single" w:sz="8" w:space="0" w:color="000000"/>
        <w:left w:val="single" w:sz="4" w:space="0" w:color="000000"/>
        <w:bottom w:val="single" w:sz="8" w:space="0" w:color="000000"/>
        <w:right w:val="single" w:sz="8" w:space="0" w:color="000000"/>
      </w:pBdr>
      <w:spacing w:before="100" w:beforeAutospacing="1" w:after="100" w:afterAutospacing="1" w:line="240" w:lineRule="auto"/>
      <w:jc w:val="center"/>
    </w:pPr>
    <w:rPr>
      <w:rFonts w:ascii="Arial CYR" w:hAnsi="Arial CYR" w:cs="Arial CYR"/>
      <w:color w:val="000000"/>
      <w:sz w:val="16"/>
      <w:szCs w:val="16"/>
    </w:rPr>
  </w:style>
  <w:style w:type="paragraph" w:customStyle="1" w:styleId="xl221">
    <w:name w:val="xl221"/>
    <w:basedOn w:val="a"/>
    <w:rsid w:val="00896877"/>
    <w:pPr>
      <w:spacing w:before="100" w:beforeAutospacing="1" w:after="100" w:afterAutospacing="1" w:line="240" w:lineRule="auto"/>
      <w:jc w:val="center"/>
    </w:pPr>
    <w:rPr>
      <w:rFonts w:ascii="Arial CYR" w:hAnsi="Arial CYR" w:cs="Arial CYR"/>
      <w:b/>
      <w:bCs/>
      <w:color w:val="000000"/>
      <w:sz w:val="24"/>
      <w:szCs w:val="24"/>
    </w:rPr>
  </w:style>
  <w:style w:type="paragraph" w:customStyle="1" w:styleId="xl222">
    <w:name w:val="xl222"/>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paragraph" w:customStyle="1" w:styleId="xl223">
    <w:name w:val="xl223"/>
    <w:basedOn w:val="a"/>
    <w:rsid w:val="00896877"/>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top"/>
    </w:pPr>
    <w:rPr>
      <w:rFonts w:ascii="Arial CYR" w:hAnsi="Arial CYR" w:cs="Arial CYR"/>
      <w:color w:val="000000"/>
      <w:sz w:val="16"/>
      <w:szCs w:val="16"/>
    </w:rPr>
  </w:style>
  <w:style w:type="numbering" w:customStyle="1" w:styleId="2b">
    <w:name w:val="Нет списка2"/>
    <w:next w:val="a2"/>
    <w:uiPriority w:val="99"/>
    <w:semiHidden/>
    <w:unhideWhenUsed/>
    <w:rsid w:val="00634288"/>
  </w:style>
  <w:style w:type="character" w:customStyle="1" w:styleId="2Exact">
    <w:name w:val="Основной текст (2) Exact"/>
    <w:basedOn w:val="a0"/>
    <w:rsid w:val="00634288"/>
    <w:rPr>
      <w:rFonts w:ascii="Times New Roman" w:eastAsia="Times New Roman" w:hAnsi="Times New Roman" w:cs="Times New Roman"/>
      <w:b w:val="0"/>
      <w:bCs w:val="0"/>
      <w:i w:val="0"/>
      <w:iCs w:val="0"/>
      <w:smallCaps w:val="0"/>
      <w:strike w:val="0"/>
      <w:sz w:val="28"/>
      <w:szCs w:val="28"/>
      <w:u w:val="none"/>
    </w:rPr>
  </w:style>
  <w:style w:type="character" w:customStyle="1" w:styleId="2c">
    <w:name w:val="Заголовок №2_"/>
    <w:basedOn w:val="a0"/>
    <w:rsid w:val="00634288"/>
    <w:rPr>
      <w:rFonts w:ascii="Times New Roman" w:eastAsia="Times New Roman" w:hAnsi="Times New Roman" w:cs="Times New Roman"/>
      <w:b/>
      <w:bCs/>
      <w:i w:val="0"/>
      <w:iCs w:val="0"/>
      <w:smallCaps w:val="0"/>
      <w:strike w:val="0"/>
      <w:sz w:val="28"/>
      <w:szCs w:val="28"/>
      <w:u w:val="none"/>
    </w:rPr>
  </w:style>
  <w:style w:type="character" w:customStyle="1" w:styleId="2d">
    <w:name w:val="Заголовок №2"/>
    <w:basedOn w:val="2c"/>
    <w:rsid w:val="00634288"/>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e">
    <w:name w:val="Основной текст (2) + Полужирный"/>
    <w:basedOn w:val="28"/>
    <w:rsid w:val="00634288"/>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2">
    <w:name w:val="Основной текст (4)_"/>
    <w:basedOn w:val="a0"/>
    <w:link w:val="43"/>
    <w:rsid w:val="00634288"/>
    <w:rPr>
      <w:rFonts w:ascii="Bookman Old Style" w:eastAsia="Bookman Old Style" w:hAnsi="Bookman Old Style" w:cs="Bookman Old Style"/>
      <w:sz w:val="15"/>
      <w:szCs w:val="15"/>
      <w:shd w:val="clear" w:color="auto" w:fill="FFFFFF"/>
      <w:lang w:val="en-US" w:bidi="en-US"/>
    </w:rPr>
  </w:style>
  <w:style w:type="character" w:customStyle="1" w:styleId="1c">
    <w:name w:val="Заголовок №1_"/>
    <w:basedOn w:val="a0"/>
    <w:rsid w:val="00634288"/>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d">
    <w:name w:val="Заголовок №1"/>
    <w:basedOn w:val="1c"/>
    <w:rsid w:val="00634288"/>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2">
    <w:name w:val="Основной текст (5)_"/>
    <w:basedOn w:val="a0"/>
    <w:link w:val="53"/>
    <w:rsid w:val="00634288"/>
    <w:rPr>
      <w:rFonts w:ascii="Times New Roman" w:eastAsia="Times New Roman" w:hAnsi="Times New Roman" w:cs="Times New Roman"/>
      <w:b/>
      <w:bCs/>
      <w:sz w:val="28"/>
      <w:szCs w:val="28"/>
      <w:shd w:val="clear" w:color="auto" w:fill="FFFFFF"/>
    </w:rPr>
  </w:style>
  <w:style w:type="character" w:customStyle="1" w:styleId="afff1">
    <w:name w:val="Колонтитул_"/>
    <w:basedOn w:val="a0"/>
    <w:rsid w:val="00634288"/>
    <w:rPr>
      <w:rFonts w:ascii="Times New Roman" w:eastAsia="Times New Roman" w:hAnsi="Times New Roman" w:cs="Times New Roman"/>
      <w:b w:val="0"/>
      <w:bCs w:val="0"/>
      <w:i w:val="0"/>
      <w:iCs w:val="0"/>
      <w:smallCaps w:val="0"/>
      <w:strike w:val="0"/>
      <w:sz w:val="22"/>
      <w:szCs w:val="22"/>
      <w:u w:val="none"/>
    </w:rPr>
  </w:style>
  <w:style w:type="character" w:customStyle="1" w:styleId="afff2">
    <w:name w:val="Колонтитул"/>
    <w:basedOn w:val="afff1"/>
    <w:rsid w:val="00634288"/>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8"/>
    <w:rsid w:val="00634288"/>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8"/>
    <w:rsid w:val="00634288"/>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f1"/>
    <w:rsid w:val="00634288"/>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paragraph" w:customStyle="1" w:styleId="43">
    <w:name w:val="Основной текст (4)"/>
    <w:basedOn w:val="a"/>
    <w:link w:val="42"/>
    <w:rsid w:val="00634288"/>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3">
    <w:name w:val="Основной текст (5)"/>
    <w:basedOn w:val="a"/>
    <w:link w:val="52"/>
    <w:rsid w:val="00634288"/>
    <w:pPr>
      <w:widowControl w:val="0"/>
      <w:shd w:val="clear" w:color="auto" w:fill="FFFFFF"/>
      <w:spacing w:before="780" w:after="600" w:line="322" w:lineRule="exact"/>
      <w:jc w:val="center"/>
    </w:pPr>
    <w:rPr>
      <w:rFonts w:ascii="Times New Roman" w:hAnsi="Times New Roman"/>
      <w:b/>
      <w:bCs/>
      <w:sz w:val="28"/>
      <w:szCs w:val="28"/>
      <w:lang w:eastAsia="en-US"/>
    </w:rPr>
  </w:style>
  <w:style w:type="paragraph" w:customStyle="1" w:styleId="pr">
    <w:name w:val="pr"/>
    <w:basedOn w:val="a"/>
    <w:rsid w:val="00634288"/>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336909">
      <w:bodyDiv w:val="1"/>
      <w:marLeft w:val="0"/>
      <w:marRight w:val="0"/>
      <w:marTop w:val="0"/>
      <w:marBottom w:val="0"/>
      <w:divBdr>
        <w:top w:val="none" w:sz="0" w:space="0" w:color="auto"/>
        <w:left w:val="none" w:sz="0" w:space="0" w:color="auto"/>
        <w:bottom w:val="none" w:sz="0" w:space="0" w:color="auto"/>
        <w:right w:val="none" w:sz="0" w:space="0" w:color="auto"/>
      </w:divBdr>
    </w:div>
    <w:div w:id="223641404">
      <w:bodyDiv w:val="1"/>
      <w:marLeft w:val="0"/>
      <w:marRight w:val="0"/>
      <w:marTop w:val="0"/>
      <w:marBottom w:val="0"/>
      <w:divBdr>
        <w:top w:val="none" w:sz="0" w:space="0" w:color="auto"/>
        <w:left w:val="none" w:sz="0" w:space="0" w:color="auto"/>
        <w:bottom w:val="none" w:sz="0" w:space="0" w:color="auto"/>
        <w:right w:val="none" w:sz="0" w:space="0" w:color="auto"/>
      </w:divBdr>
    </w:div>
    <w:div w:id="702363524">
      <w:bodyDiv w:val="1"/>
      <w:marLeft w:val="0"/>
      <w:marRight w:val="0"/>
      <w:marTop w:val="0"/>
      <w:marBottom w:val="0"/>
      <w:divBdr>
        <w:top w:val="none" w:sz="0" w:space="0" w:color="auto"/>
        <w:left w:val="none" w:sz="0" w:space="0" w:color="auto"/>
        <w:bottom w:val="none" w:sz="0" w:space="0" w:color="auto"/>
        <w:right w:val="none" w:sz="0" w:space="0" w:color="auto"/>
      </w:divBdr>
    </w:div>
    <w:div w:id="727533824">
      <w:bodyDiv w:val="1"/>
      <w:marLeft w:val="0"/>
      <w:marRight w:val="0"/>
      <w:marTop w:val="0"/>
      <w:marBottom w:val="0"/>
      <w:divBdr>
        <w:top w:val="none" w:sz="0" w:space="0" w:color="auto"/>
        <w:left w:val="none" w:sz="0" w:space="0" w:color="auto"/>
        <w:bottom w:val="none" w:sz="0" w:space="0" w:color="auto"/>
        <w:right w:val="none" w:sz="0" w:space="0" w:color="auto"/>
      </w:divBdr>
    </w:div>
    <w:div w:id="756052233">
      <w:bodyDiv w:val="1"/>
      <w:marLeft w:val="0"/>
      <w:marRight w:val="0"/>
      <w:marTop w:val="0"/>
      <w:marBottom w:val="0"/>
      <w:divBdr>
        <w:top w:val="none" w:sz="0" w:space="0" w:color="auto"/>
        <w:left w:val="none" w:sz="0" w:space="0" w:color="auto"/>
        <w:bottom w:val="none" w:sz="0" w:space="0" w:color="auto"/>
        <w:right w:val="none" w:sz="0" w:space="0" w:color="auto"/>
      </w:divBdr>
    </w:div>
    <w:div w:id="818107199">
      <w:bodyDiv w:val="1"/>
      <w:marLeft w:val="0"/>
      <w:marRight w:val="0"/>
      <w:marTop w:val="0"/>
      <w:marBottom w:val="0"/>
      <w:divBdr>
        <w:top w:val="none" w:sz="0" w:space="0" w:color="auto"/>
        <w:left w:val="none" w:sz="0" w:space="0" w:color="auto"/>
        <w:bottom w:val="none" w:sz="0" w:space="0" w:color="auto"/>
        <w:right w:val="none" w:sz="0" w:space="0" w:color="auto"/>
      </w:divBdr>
    </w:div>
    <w:div w:id="880094879">
      <w:bodyDiv w:val="1"/>
      <w:marLeft w:val="0"/>
      <w:marRight w:val="0"/>
      <w:marTop w:val="0"/>
      <w:marBottom w:val="0"/>
      <w:divBdr>
        <w:top w:val="none" w:sz="0" w:space="0" w:color="auto"/>
        <w:left w:val="none" w:sz="0" w:space="0" w:color="auto"/>
        <w:bottom w:val="none" w:sz="0" w:space="0" w:color="auto"/>
        <w:right w:val="none" w:sz="0" w:space="0" w:color="auto"/>
      </w:divBdr>
    </w:div>
    <w:div w:id="1037896512">
      <w:bodyDiv w:val="1"/>
      <w:marLeft w:val="0"/>
      <w:marRight w:val="0"/>
      <w:marTop w:val="0"/>
      <w:marBottom w:val="0"/>
      <w:divBdr>
        <w:top w:val="none" w:sz="0" w:space="0" w:color="auto"/>
        <w:left w:val="none" w:sz="0" w:space="0" w:color="auto"/>
        <w:bottom w:val="none" w:sz="0" w:space="0" w:color="auto"/>
        <w:right w:val="none" w:sz="0" w:space="0" w:color="auto"/>
      </w:divBdr>
    </w:div>
    <w:div w:id="1047484028">
      <w:bodyDiv w:val="1"/>
      <w:marLeft w:val="0"/>
      <w:marRight w:val="0"/>
      <w:marTop w:val="0"/>
      <w:marBottom w:val="0"/>
      <w:divBdr>
        <w:top w:val="none" w:sz="0" w:space="0" w:color="auto"/>
        <w:left w:val="none" w:sz="0" w:space="0" w:color="auto"/>
        <w:bottom w:val="none" w:sz="0" w:space="0" w:color="auto"/>
        <w:right w:val="none" w:sz="0" w:space="0" w:color="auto"/>
      </w:divBdr>
    </w:div>
    <w:div w:id="1072653545">
      <w:bodyDiv w:val="1"/>
      <w:marLeft w:val="0"/>
      <w:marRight w:val="0"/>
      <w:marTop w:val="0"/>
      <w:marBottom w:val="0"/>
      <w:divBdr>
        <w:top w:val="none" w:sz="0" w:space="0" w:color="auto"/>
        <w:left w:val="none" w:sz="0" w:space="0" w:color="auto"/>
        <w:bottom w:val="none" w:sz="0" w:space="0" w:color="auto"/>
        <w:right w:val="none" w:sz="0" w:space="0" w:color="auto"/>
      </w:divBdr>
    </w:div>
    <w:div w:id="1101218356">
      <w:bodyDiv w:val="1"/>
      <w:marLeft w:val="0"/>
      <w:marRight w:val="0"/>
      <w:marTop w:val="0"/>
      <w:marBottom w:val="0"/>
      <w:divBdr>
        <w:top w:val="none" w:sz="0" w:space="0" w:color="auto"/>
        <w:left w:val="none" w:sz="0" w:space="0" w:color="auto"/>
        <w:bottom w:val="none" w:sz="0" w:space="0" w:color="auto"/>
        <w:right w:val="none" w:sz="0" w:space="0" w:color="auto"/>
      </w:divBdr>
    </w:div>
    <w:div w:id="1197743507">
      <w:bodyDiv w:val="1"/>
      <w:marLeft w:val="0"/>
      <w:marRight w:val="0"/>
      <w:marTop w:val="0"/>
      <w:marBottom w:val="0"/>
      <w:divBdr>
        <w:top w:val="none" w:sz="0" w:space="0" w:color="auto"/>
        <w:left w:val="none" w:sz="0" w:space="0" w:color="auto"/>
        <w:bottom w:val="none" w:sz="0" w:space="0" w:color="auto"/>
        <w:right w:val="none" w:sz="0" w:space="0" w:color="auto"/>
      </w:divBdr>
    </w:div>
    <w:div w:id="1256743609">
      <w:bodyDiv w:val="1"/>
      <w:marLeft w:val="0"/>
      <w:marRight w:val="0"/>
      <w:marTop w:val="0"/>
      <w:marBottom w:val="0"/>
      <w:divBdr>
        <w:top w:val="none" w:sz="0" w:space="0" w:color="auto"/>
        <w:left w:val="none" w:sz="0" w:space="0" w:color="auto"/>
        <w:bottom w:val="none" w:sz="0" w:space="0" w:color="auto"/>
        <w:right w:val="none" w:sz="0" w:space="0" w:color="auto"/>
      </w:divBdr>
    </w:div>
    <w:div w:id="1350910442">
      <w:bodyDiv w:val="1"/>
      <w:marLeft w:val="0"/>
      <w:marRight w:val="0"/>
      <w:marTop w:val="0"/>
      <w:marBottom w:val="0"/>
      <w:divBdr>
        <w:top w:val="none" w:sz="0" w:space="0" w:color="auto"/>
        <w:left w:val="none" w:sz="0" w:space="0" w:color="auto"/>
        <w:bottom w:val="none" w:sz="0" w:space="0" w:color="auto"/>
        <w:right w:val="none" w:sz="0" w:space="0" w:color="auto"/>
      </w:divBdr>
    </w:div>
    <w:div w:id="1441532984">
      <w:bodyDiv w:val="1"/>
      <w:marLeft w:val="0"/>
      <w:marRight w:val="0"/>
      <w:marTop w:val="0"/>
      <w:marBottom w:val="0"/>
      <w:divBdr>
        <w:top w:val="none" w:sz="0" w:space="0" w:color="auto"/>
        <w:left w:val="none" w:sz="0" w:space="0" w:color="auto"/>
        <w:bottom w:val="none" w:sz="0" w:space="0" w:color="auto"/>
        <w:right w:val="none" w:sz="0" w:space="0" w:color="auto"/>
      </w:divBdr>
    </w:div>
    <w:div w:id="1562137374">
      <w:bodyDiv w:val="1"/>
      <w:marLeft w:val="0"/>
      <w:marRight w:val="0"/>
      <w:marTop w:val="0"/>
      <w:marBottom w:val="0"/>
      <w:divBdr>
        <w:top w:val="none" w:sz="0" w:space="0" w:color="auto"/>
        <w:left w:val="none" w:sz="0" w:space="0" w:color="auto"/>
        <w:bottom w:val="none" w:sz="0" w:space="0" w:color="auto"/>
        <w:right w:val="none" w:sz="0" w:space="0" w:color="auto"/>
      </w:divBdr>
    </w:div>
    <w:div w:id="1562327469">
      <w:bodyDiv w:val="1"/>
      <w:marLeft w:val="0"/>
      <w:marRight w:val="0"/>
      <w:marTop w:val="0"/>
      <w:marBottom w:val="0"/>
      <w:divBdr>
        <w:top w:val="none" w:sz="0" w:space="0" w:color="auto"/>
        <w:left w:val="none" w:sz="0" w:space="0" w:color="auto"/>
        <w:bottom w:val="none" w:sz="0" w:space="0" w:color="auto"/>
        <w:right w:val="none" w:sz="0" w:space="0" w:color="auto"/>
      </w:divBdr>
    </w:div>
    <w:div w:id="1714884445">
      <w:bodyDiv w:val="1"/>
      <w:marLeft w:val="0"/>
      <w:marRight w:val="0"/>
      <w:marTop w:val="0"/>
      <w:marBottom w:val="0"/>
      <w:divBdr>
        <w:top w:val="none" w:sz="0" w:space="0" w:color="auto"/>
        <w:left w:val="none" w:sz="0" w:space="0" w:color="auto"/>
        <w:bottom w:val="none" w:sz="0" w:space="0" w:color="auto"/>
        <w:right w:val="none" w:sz="0" w:space="0" w:color="auto"/>
      </w:divBdr>
    </w:div>
    <w:div w:id="1821144235">
      <w:bodyDiv w:val="1"/>
      <w:marLeft w:val="0"/>
      <w:marRight w:val="0"/>
      <w:marTop w:val="0"/>
      <w:marBottom w:val="0"/>
      <w:divBdr>
        <w:top w:val="none" w:sz="0" w:space="0" w:color="auto"/>
        <w:left w:val="none" w:sz="0" w:space="0" w:color="auto"/>
        <w:bottom w:val="none" w:sz="0" w:space="0" w:color="auto"/>
        <w:right w:val="none" w:sz="0" w:space="0" w:color="auto"/>
      </w:divBdr>
    </w:div>
    <w:div w:id="1847206881">
      <w:bodyDiv w:val="1"/>
      <w:marLeft w:val="0"/>
      <w:marRight w:val="0"/>
      <w:marTop w:val="0"/>
      <w:marBottom w:val="0"/>
      <w:divBdr>
        <w:top w:val="none" w:sz="0" w:space="0" w:color="auto"/>
        <w:left w:val="none" w:sz="0" w:space="0" w:color="auto"/>
        <w:bottom w:val="none" w:sz="0" w:space="0" w:color="auto"/>
        <w:right w:val="none" w:sz="0" w:space="0" w:color="auto"/>
      </w:divBdr>
    </w:div>
    <w:div w:id="1953895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998E94-25DC-4E6B-A669-8C0DA6574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2056</TotalTime>
  <Pages>42</Pages>
  <Words>16975</Words>
  <Characters>96762</Characters>
  <Application>Microsoft Office Word</Application>
  <DocSecurity>0</DocSecurity>
  <Lines>806</Lines>
  <Paragraphs>227</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Руководствуясь  Федеральным  законом от 06.10.2003 г № 131–ФЗ « Об общих</vt:lpstr>
    </vt:vector>
  </TitlesOfParts>
  <Company>SPecialiST RePack</Company>
  <LinksUpToDate>false</LinksUpToDate>
  <CharactersWithSpaces>113510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7</cp:lastModifiedBy>
  <cp:revision>4</cp:revision>
  <cp:lastPrinted>2020-11-19T02:55:00Z</cp:lastPrinted>
  <dcterms:created xsi:type="dcterms:W3CDTF">2018-05-28T04:33:00Z</dcterms:created>
  <dcterms:modified xsi:type="dcterms:W3CDTF">2022-07-22T09:37:00Z</dcterms:modified>
</cp:coreProperties>
</file>