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0533" w:rsidRDefault="00E522A7" w:rsidP="007D0533">
      <w:pPr>
        <w:spacing w:line="240" w:lineRule="auto"/>
      </w:pPr>
      <w:r>
        <w:rPr>
          <w:noProof/>
        </w:rPr>
        <mc:AlternateContent>
          <mc:Choice Requires="wpg">
            <w:drawing>
              <wp:anchor distT="0" distB="0" distL="114300" distR="114300" simplePos="0" relativeHeight="251660288" behindDoc="0" locked="0" layoutInCell="1" allowOverlap="1">
                <wp:simplePos x="0" y="0"/>
                <wp:positionH relativeFrom="column">
                  <wp:posOffset>-485775</wp:posOffset>
                </wp:positionH>
                <wp:positionV relativeFrom="paragraph">
                  <wp:posOffset>-533400</wp:posOffset>
                </wp:positionV>
                <wp:extent cx="5022850" cy="2616200"/>
                <wp:effectExtent l="0" t="9525" r="0" b="12700"/>
                <wp:wrapNone/>
                <wp:docPr id="9"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22850" cy="2616200"/>
                          <a:chOff x="226455" y="178498"/>
                          <a:chExt cx="50227" cy="26160"/>
                        </a:xfrm>
                      </wpg:grpSpPr>
                      <wps:wsp>
                        <wps:cNvPr id="10" name="Rectangle 3" hidden="1"/>
                        <wps:cNvSpPr>
                          <a:spLocks noChangeArrowheads="1" noChangeShapeType="1"/>
                        </wps:cNvSpPr>
                        <wps:spPr bwMode="auto">
                          <a:xfrm>
                            <a:off x="226657" y="178498"/>
                            <a:ext cx="49825" cy="26161"/>
                          </a:xfrm>
                          <a:prstGeom prst="rect">
                            <a:avLst/>
                          </a:prstGeom>
                          <a:solidFill>
                            <a:srgbClr val="FFFFFF"/>
                          </a:solidFill>
                          <a:ln>
                            <a:noFill/>
                          </a:ln>
                          <a:extLst>
                            <a:ext uri="{91240B29-F687-4F45-9708-019B960494DF}">
                              <a14:hiddenLine xmlns:a14="http://schemas.microsoft.com/office/drawing/2010/main" w="9525" algn="ctr">
                                <a:solidFill>
                                  <a:srgbClr val="000000"/>
                                </a:solidFill>
                                <a:round/>
                                <a:headEnd/>
                                <a:tailEnd/>
                              </a14:hiddenLine>
                            </a:ext>
                          </a:extLst>
                        </wps:spPr>
                        <wps:bodyPr rot="0" vert="horz" wrap="square" lIns="36576" tIns="36576" rIns="36576" bIns="36576" anchor="t" anchorCtr="0" upright="1">
                          <a:noAutofit/>
                        </wps:bodyPr>
                      </wps:wsp>
                      <wps:wsp>
                        <wps:cNvPr id="11" name="AutoShape 4"/>
                        <wps:cNvSpPr>
                          <a:spLocks noChangeArrowheads="1" noChangeShapeType="1"/>
                        </wps:cNvSpPr>
                        <wps:spPr bwMode="auto">
                          <a:xfrm flipV="1">
                            <a:off x="231378" y="180169"/>
                            <a:ext cx="41324" cy="17991"/>
                          </a:xfrm>
                          <a:prstGeom prst="rtTriangle">
                            <a:avLst/>
                          </a:prstGeom>
                          <a:gradFill rotWithShape="1">
                            <a:gsLst>
                              <a:gs pos="0">
                                <a:srgbClr val="FFFFFF"/>
                              </a:gs>
                              <a:gs pos="100000">
                                <a:srgbClr val="CCFF66"/>
                              </a:gs>
                            </a:gsLst>
                            <a:lin ang="5400000" scaled="1"/>
                          </a:gra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pic:pic xmlns:pic="http://schemas.openxmlformats.org/drawingml/2006/picture">
                        <pic:nvPicPr>
                          <pic:cNvPr id="12" name="Picture 5"/>
                          <pic:cNvPicPr preferRelativeResize="0">
                            <a:picLocks noChangeArrowheads="1" noChangeShapeType="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20430000">
                            <a:off x="226455" y="187491"/>
                            <a:ext cx="50228" cy="8176"/>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pic:spPr>
                      </pic:pic>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38.25pt;margin-top:-42pt;width:395.5pt;height:206pt;z-index:251660288" coordorigin="226455,178498" coordsize="50227,26160"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">
                <v:rect id="Rectangle 3" o:spid="_x0000_s1027" style="position:absolute;left:226657;top:178498;width:49825;height:26161;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nyuTMUA&#10;AADbAAAADwAAAGRycy9kb3ducmV2LnhtbESPT2vCQBDF74LfYRnBm24srUjqKsVSUCj+P3icZqdJ&#10;SHY2ZFdNv33nIHib4b157zfzZedqdaM2lJ4NTMYJKOLM25JzA+fT12gGKkRki7VnMvBHAZaLfm+O&#10;qfV3PtDtGHMlIRxSNFDE2KRah6wgh2HsG2LRfn3rMMra5tq2eJdwV+uXJJlqhyVLQ4ENrQrKquPV&#10;Gdidd3r2+XPa7qtNtb7Y6ev32+ZizHDQfbyDitTFp/lxvbaCL/TyiwygF/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fK5MxQAAANsAAAAPAAAAAAAAAAAAAAAAAJgCAABkcnMv&#10;ZG93bnJldi54bWxQSwUGAAAAAAQABAD1AAAAigMAAAAA&#10;" stroked="f">
                  <v:stroke joinstyle="round"/>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AutoShape 4" o:spid="_x0000_s1028" type="#_x0000_t6" style="position:absolute;left:231378;top:180169;width:41324;height:17991;flip:y;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pzpsEA&#10;AADbAAAADwAAAGRycy9kb3ducmV2LnhtbERPyWrDMBC9F/IPYgK5NXJ8MMWJEkpCwNBDsNvcB2tq&#10;ubVGxpKX9uurQqG3ebx1DqfFdmKiwbeOFey2CQji2umWGwVvr9fHJxA+IGvsHJOCL/JwOq4eDphr&#10;N3NJUxUaEUPY56jAhNDnUvrakEW/dT1x5N7dYDFEODRSDzjHcNvJNEkyabHl2GCwp7Oh+rMarYKy&#10;/C6KcfL3KTNp4l7OlwxvH0pt1svzHkSgJfyL/9yFjvN38PtLPEAe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nqc6bBAAAA2wAAAA8AAAAAAAAAAAAAAAAAmAIAAGRycy9kb3du&#10;cmV2LnhtbFBLBQYAAAAABAAEAPUAAACGAwAAAAA=&#10;" stroked="f" strokeweight="0" insetpen="t">
                  <v:fill color2="#cf6" rotate="t" focus="100%" type="gradient"/>
                  <v:shadow color="#ccc"/>
                  <o:lock v:ext="edit" shapetype="t"/>
                  <v:textbox inset="2.88pt,2.88pt,2.88pt,2.88p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left:226455;top:187491;width:50228;height:8176;rotation:-19.5;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dzkM7DAAAA2wAAAA8AAABkcnMvZG93bnJldi54bWxEj0FrAjEQhe8F/0MYobeaaKWU1SgiFnrp&#10;oVsPHqebcbO4mSxJ1NRf3wiF3mZ4733zZrnOrhcXCrHzrGE6USCIG286bjXsv96eXkHEhGyw90wa&#10;fijCejV6WGJl/JU/6VKnVhQIxwo12JSGSsrYWHIYJ34gLtrRB4eprKGVJuC1wF0vZ0q9SIcdlwsW&#10;B9paak712RXKPHdqZ79vGxXqW86Hj/y8TVo/jvNmASJRTv/mv/S7KfVncP+lDCBX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13OQzsMAAADbAAAADwAAAAAAAAAAAAAAAACf&#10;AgAAZHJzL2Rvd25yZXYueG1sUEsFBgAAAAAEAAQA9wAAAI8DAAAAAA==&#10;" fillcolor="black" strokeweight="0" insetpen="t">
                  <v:imagedata r:id="rId10" o:title=""/>
                  <o:lock v:ext="edit" aspectratio="f" shapetype="t"/>
                </v:shape>
              </v:group>
            </w:pict>
          </mc:Fallback>
        </mc:AlternateContent>
      </w:r>
      <w:r>
        <w:rPr>
          <w:noProof/>
        </w:rPr>
        <mc:AlternateContent>
          <mc:Choice Requires="wpg">
            <w:drawing>
              <wp:anchor distT="0" distB="0" distL="114300" distR="114300" simplePos="0" relativeHeight="251661312" behindDoc="0" locked="0" layoutInCell="1" allowOverlap="1">
                <wp:simplePos x="0" y="0"/>
                <wp:positionH relativeFrom="column">
                  <wp:posOffset>1143000</wp:posOffset>
                </wp:positionH>
                <wp:positionV relativeFrom="paragraph">
                  <wp:posOffset>-228600</wp:posOffset>
                </wp:positionV>
                <wp:extent cx="4923155" cy="1600200"/>
                <wp:effectExtent l="0" t="0" r="1270" b="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23155" cy="1600200"/>
                          <a:chOff x="256066" y="179782"/>
                          <a:chExt cx="43518" cy="4354"/>
                        </a:xfrm>
                      </wpg:grpSpPr>
                      <wps:wsp>
                        <wps:cNvPr id="7" name="Oval 7"/>
                        <wps:cNvSpPr>
                          <a:spLocks noChangeArrowheads="1" noChangeShapeType="1"/>
                        </wps:cNvSpPr>
                        <wps:spPr bwMode="auto">
                          <a:xfrm>
                            <a:off x="256066" y="179782"/>
                            <a:ext cx="43519" cy="4354"/>
                          </a:xfrm>
                          <a:prstGeom prst="ellipse">
                            <a:avLst/>
                          </a:prstGeom>
                          <a:solidFill>
                            <a:srgbClr val="6633FF"/>
                          </a:soli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8" name="Text Box 8"/>
                        <wps:cNvSpPr txBox="1">
                          <a:spLocks noChangeArrowheads="1" noChangeShapeType="1"/>
                        </wps:cNvSpPr>
                        <wps:spPr bwMode="auto">
                          <a:xfrm>
                            <a:off x="261165" y="180301"/>
                            <a:ext cx="33320" cy="331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634288" w:rsidRDefault="00634288"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634288" w:rsidRDefault="00634288" w:rsidP="007D0533"/>
                            <w:p w:rsidR="00634288" w:rsidRDefault="00634288" w:rsidP="007D0533"/>
                          </w:txbxContent>
                        </wps:txbx>
                        <wps:bodyPr rot="0" vert="horz" wrap="square" lIns="36195" tIns="36195" rIns="36195" bIns="36195"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 o:spid="_x0000_s1026" style="position:absolute;margin-left:90pt;margin-top:-18pt;width:387.65pt;height:126pt;z-index:251661312" coordorigin="256066,179782" coordsize="43518,43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">
                <v:oval id="Oval 7" o:spid="_x0000_s1027" style="position:absolute;left:256066;top:179782;width:43519;height:43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DepsMA&#10;AADaAAAADwAAAGRycy9kb3ducmV2LnhtbESPzWoCMRSF90LfIdxCd5qpRW2nRilaoaCbsV10eZlc&#10;Z4KTmyHJ6NSnNwXB5eH8fJz5sreNOJEPxrGC51EGgrh02nCl4Od7M3wFESKyxsYxKfijAMvFw2CO&#10;uXZnLui0j5VIIxxyVFDH2OZShrImi2HkWuLkHZy3GJP0ldQez2ncNnKcZVNp0XAi1NjSqqbyuO9s&#10;4r58YrFbT47l4c1ftt2v6dZklHp67D/eQUTq4z18a39pBTP4v5JugFx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5DepsMAAADaAAAADwAAAAAAAAAAAAAAAACYAgAAZHJzL2Rv&#10;d25yZXYueG1sUEsFBgAAAAAEAAQA9QAAAIgDAAAAAA==&#10;" fillcolor="#63f" stroked="f" strokeweight="0" insetpen="t">
                  <v:shadow color="#ccc"/>
                  <o:lock v:ext="edit" shapetype="t"/>
                  <v:textbox inset="2.88pt,2.88pt,2.88pt,2.88pt"/>
                </v:oval>
                <v:shapetype id="_x0000_t202" coordsize="21600,21600" o:spt="202" path="m,l,21600r21600,l21600,xe">
                  <v:stroke joinstyle="miter"/>
                  <v:path gradientshapeok="t" o:connecttype="rect"/>
                </v:shapetype>
                <v:shape id="Text Box 8" o:spid="_x0000_s1028" type="#_x0000_t202" style="position:absolute;left:261165;top:180301;width:33320;height:33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83VL4A&#10;AADaAAAADwAAAGRycy9kb3ducmV2LnhtbERPy4rCMBTdD/gP4QpuBk2rULQaRWREcSH4wPWlubbF&#10;5qY0mVr/3iwEl4fzXqw6U4mWGldaVhCPIhDEmdUl5wqul+1wCsJ5ZI2VZVLwIgerZe9ngam2Tz5R&#10;e/a5CCHsUlRQeF+nUrqsIINuZGviwN1tY9AH2ORSN/gM4aaS4yhKpMGSQ0OBNW0Kyh7nf6NAmtkh&#10;2XmM/343t2MywTaOH3elBv1uPQfhqfNf8ce91wrC1nAl3AC5fA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oPN1S+AAAA2gAAAA8AAAAAAAAAAAAAAAAAmAIAAGRycy9kb3ducmV2&#10;LnhtbFBLBQYAAAAABAAEAPUAAACDAwAAAAA=&#10;" filled="f" stroked="f" strokeweight="0" insetpen="t">
                  <o:lock v:ext="edit" shapetype="t"/>
                  <v:textbox inset="2.85pt,2.85pt,2.85pt,2.85pt">
                    <w:txbxContent>
                      <w:p w:rsidR="00634288" w:rsidRDefault="00634288"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634288" w:rsidRDefault="00634288" w:rsidP="007D0533"/>
                      <w:p w:rsidR="00634288" w:rsidRDefault="00634288" w:rsidP="007D0533"/>
                    </w:txbxContent>
                  </v:textbox>
                </v:shape>
              </v:group>
            </w:pict>
          </mc:Fallback>
        </mc:AlternateContent>
      </w:r>
    </w:p>
    <w:p w:rsidR="007D0533" w:rsidRDefault="007D0533" w:rsidP="007D0533">
      <w:pPr>
        <w:spacing w:line="240" w:lineRule="auto"/>
      </w:pPr>
    </w:p>
    <w:p w:rsidR="007D0533" w:rsidRDefault="007D0533" w:rsidP="007D0533">
      <w:pPr>
        <w:spacing w:line="240" w:lineRule="auto"/>
      </w:pPr>
    </w:p>
    <w:p w:rsidR="007D0533" w:rsidRDefault="00E522A7" w:rsidP="007D0533">
      <w:pPr>
        <w:spacing w:line="240" w:lineRule="auto"/>
      </w:pPr>
      <w:r>
        <w:rPr>
          <w:noProof/>
        </w:rPr>
        <mc:AlternateContent>
          <mc:Choice Requires="wps">
            <w:drawing>
              <wp:anchor distT="0" distB="0" distL="114300" distR="114300" simplePos="0" relativeHeight="251662336" behindDoc="0" locked="0" layoutInCell="1" allowOverlap="1">
                <wp:simplePos x="0" y="0"/>
                <wp:positionH relativeFrom="column">
                  <wp:posOffset>-114300</wp:posOffset>
                </wp:positionH>
                <wp:positionV relativeFrom="paragraph">
                  <wp:posOffset>196850</wp:posOffset>
                </wp:positionV>
                <wp:extent cx="1558290" cy="438150"/>
                <wp:effectExtent l="9525" t="6350" r="13335" b="12700"/>
                <wp:wrapNone/>
                <wp:docPr id="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8290" cy="438150"/>
                        </a:xfrm>
                        <a:prstGeom prst="rect">
                          <a:avLst/>
                        </a:prstGeom>
                        <a:solidFill>
                          <a:srgbClr val="CCFFCC">
                            <a:alpha val="0"/>
                          </a:srgbClr>
                        </a:solidFill>
                        <a:ln w="9525">
                          <a:solidFill>
                            <a:srgbClr val="CCFF99"/>
                          </a:solidFill>
                          <a:miter lim="800000"/>
                          <a:headEnd/>
                          <a:tailEnd/>
                        </a:ln>
                      </wps:spPr>
                      <wps:txbx>
                        <w:txbxContent>
                          <w:p w:rsidR="00634288" w:rsidRPr="006058D2" w:rsidRDefault="00340E56" w:rsidP="007D0533">
                            <w:pPr>
                              <w:rPr>
                                <w:rFonts w:ascii="Times New Roman" w:hAnsi="Times New Roman"/>
                                <w:color w:val="FF0000"/>
                                <w:sz w:val="32"/>
                                <w:szCs w:val="32"/>
                              </w:rPr>
                            </w:pPr>
                            <w:r>
                              <w:rPr>
                                <w:rFonts w:ascii="Times New Roman" w:hAnsi="Times New Roman"/>
                                <w:color w:val="FF0000"/>
                                <w:sz w:val="32"/>
                                <w:szCs w:val="32"/>
                              </w:rPr>
                              <w:t>25.08</w:t>
                            </w:r>
                            <w:r w:rsidR="00634288" w:rsidRPr="006058D2">
                              <w:rPr>
                                <w:rFonts w:ascii="Times New Roman" w:hAnsi="Times New Roman"/>
                                <w:color w:val="FF0000"/>
                                <w:sz w:val="32"/>
                                <w:szCs w:val="32"/>
                              </w:rPr>
                              <w:t>.2022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margin-left:-9pt;margin-top:15.5pt;width:122.7pt;height:3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" fillcolor="#cfc" strokecolor="#cf9">
                <v:fill opacity="0"/>
                <v:textbox>
                  <w:txbxContent>
                    <w:p w:rsidR="00634288" w:rsidRPr="006058D2" w:rsidRDefault="00340E56" w:rsidP="007D0533">
                      <w:pPr>
                        <w:rPr>
                          <w:rFonts w:ascii="Times New Roman" w:hAnsi="Times New Roman"/>
                          <w:color w:val="FF0000"/>
                          <w:sz w:val="32"/>
                          <w:szCs w:val="32"/>
                        </w:rPr>
                      </w:pPr>
                      <w:r>
                        <w:rPr>
                          <w:rFonts w:ascii="Times New Roman" w:hAnsi="Times New Roman"/>
                          <w:color w:val="FF0000"/>
                          <w:sz w:val="32"/>
                          <w:szCs w:val="32"/>
                        </w:rPr>
                        <w:t>25.08</w:t>
                      </w:r>
                      <w:r w:rsidR="00634288" w:rsidRPr="006058D2">
                        <w:rPr>
                          <w:rFonts w:ascii="Times New Roman" w:hAnsi="Times New Roman"/>
                          <w:color w:val="FF0000"/>
                          <w:sz w:val="32"/>
                          <w:szCs w:val="32"/>
                        </w:rPr>
                        <w:t>.2022</w:t>
                      </w:r>
                    </w:p>
                  </w:txbxContent>
                </v:textbox>
              </v:shape>
            </w:pict>
          </mc:Fallback>
        </mc:AlternateContent>
      </w:r>
      <w:r w:rsidR="007D0533">
        <w:t xml:space="preserve">                                                                 </w:t>
      </w:r>
    </w:p>
    <w:p w:rsidR="00505DF3" w:rsidRDefault="00E522A7" w:rsidP="008E75C0">
      <w:pPr>
        <w:spacing w:after="0" w:line="240" w:lineRule="auto"/>
        <w:jc w:val="center"/>
        <w:rPr>
          <w:rFonts w:ascii="Times New Roman" w:hAnsi="Times New Roman"/>
        </w:rPr>
      </w:pPr>
      <w:r>
        <w:rPr>
          <w:noProof/>
        </w:rPr>
        <mc:AlternateContent>
          <mc:Choice Requires="wps">
            <w:drawing>
              <wp:anchor distT="0" distB="0" distL="114300" distR="114300" simplePos="0" relativeHeight="251663360" behindDoc="0" locked="0" layoutInCell="1" allowOverlap="1">
                <wp:simplePos x="0" y="0"/>
                <wp:positionH relativeFrom="column">
                  <wp:posOffset>5071745</wp:posOffset>
                </wp:positionH>
                <wp:positionV relativeFrom="paragraph">
                  <wp:posOffset>65405</wp:posOffset>
                </wp:positionV>
                <wp:extent cx="1671955" cy="342900"/>
                <wp:effectExtent l="13970" t="8255" r="9525" b="10795"/>
                <wp:wrapNone/>
                <wp:docPr id="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1955" cy="342900"/>
                        </a:xfrm>
                        <a:prstGeom prst="rect">
                          <a:avLst/>
                        </a:prstGeom>
                        <a:solidFill>
                          <a:srgbClr val="FFFFFF"/>
                        </a:solidFill>
                        <a:ln w="9525">
                          <a:solidFill>
                            <a:srgbClr val="FFFFFF"/>
                          </a:solidFill>
                          <a:miter lim="800000"/>
                          <a:headEnd/>
                          <a:tailEnd/>
                        </a:ln>
                      </wps:spPr>
                      <wps:txbx>
                        <w:txbxContent>
                          <w:p w:rsidR="00634288" w:rsidRPr="007F258C" w:rsidRDefault="00634288" w:rsidP="007D0533">
                            <w:pPr>
                              <w:rPr>
                                <w:rFonts w:ascii="Times New Roman" w:hAnsi="Times New Roman"/>
                                <w:sz w:val="32"/>
                                <w:szCs w:val="32"/>
                              </w:rPr>
                            </w:pPr>
                            <w:r w:rsidRPr="007F258C">
                              <w:rPr>
                                <w:rFonts w:ascii="Times New Roman" w:hAnsi="Times New Roman"/>
                                <w:sz w:val="32"/>
                                <w:szCs w:val="32"/>
                              </w:rPr>
                              <w:t>№</w:t>
                            </w:r>
                            <w:r w:rsidR="00340E56">
                              <w:rPr>
                                <w:rFonts w:ascii="Times New Roman" w:hAnsi="Times New Roman"/>
                                <w:sz w:val="32"/>
                                <w:szCs w:val="32"/>
                              </w:rPr>
                              <w:t>8(261</w:t>
                            </w:r>
                            <w:r w:rsidRPr="007F258C">
                              <w:rPr>
                                <w:rFonts w:ascii="Times New Roman" w:hAnsi="Times New Roman"/>
                                <w:sz w:val="32"/>
                                <w:szCs w:val="32"/>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0" type="#_x0000_t202" style="position:absolute;left:0;text-align:left;margin-left:399.35pt;margin-top:5.15pt;width:131.65pt;height:2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" strokecolor="white">
                <v:textbox>
                  <w:txbxContent>
                    <w:p w:rsidR="00634288" w:rsidRPr="007F258C" w:rsidRDefault="00634288" w:rsidP="007D0533">
                      <w:pPr>
                        <w:rPr>
                          <w:rFonts w:ascii="Times New Roman" w:hAnsi="Times New Roman"/>
                          <w:sz w:val="32"/>
                          <w:szCs w:val="32"/>
                        </w:rPr>
                      </w:pPr>
                      <w:r w:rsidRPr="007F258C">
                        <w:rPr>
                          <w:rFonts w:ascii="Times New Roman" w:hAnsi="Times New Roman"/>
                          <w:sz w:val="32"/>
                          <w:szCs w:val="32"/>
                        </w:rPr>
                        <w:t>№</w:t>
                      </w:r>
                      <w:r w:rsidR="00340E56">
                        <w:rPr>
                          <w:rFonts w:ascii="Times New Roman" w:hAnsi="Times New Roman"/>
                          <w:sz w:val="32"/>
                          <w:szCs w:val="32"/>
                        </w:rPr>
                        <w:t>8(261</w:t>
                      </w:r>
                      <w:r w:rsidRPr="007F258C">
                        <w:rPr>
                          <w:rFonts w:ascii="Times New Roman" w:hAnsi="Times New Roman"/>
                          <w:sz w:val="32"/>
                          <w:szCs w:val="32"/>
                        </w:rPr>
                        <w:t xml:space="preserve">) </w:t>
                      </w:r>
                    </w:p>
                  </w:txbxContent>
                </v:textbox>
              </v:shape>
            </w:pict>
          </mc:Fallback>
        </mc:AlternateContent>
      </w:r>
      <w:r w:rsidR="007D0533">
        <w:rPr>
          <w:rFonts w:ascii="Times New Roman" w:hAnsi="Times New Roman"/>
          <w:sz w:val="32"/>
          <w:szCs w:val="32"/>
        </w:rPr>
        <w:t>«</w:t>
      </w:r>
      <w:r w:rsidR="007D0533">
        <w:rPr>
          <w:rFonts w:ascii="Times New Roman" w:hAnsi="Times New Roman"/>
          <w:sz w:val="96"/>
          <w:szCs w:val="96"/>
        </w:rPr>
        <w:t xml:space="preserve">Бюллетень                                   </w:t>
      </w:r>
      <w:r w:rsidR="007D0533">
        <w:rPr>
          <w:rFonts w:ascii="Times New Roman" w:hAnsi="Times New Roman"/>
          <w:b/>
          <w:sz w:val="32"/>
          <w:szCs w:val="32"/>
        </w:rPr>
        <w:t xml:space="preserve">органов местного самоуправления муниципального образования </w:t>
      </w:r>
      <w:r w:rsidR="00182D53">
        <w:rPr>
          <w:rFonts w:ascii="Times New Roman" w:hAnsi="Times New Roman"/>
          <w:b/>
          <w:sz w:val="32"/>
          <w:szCs w:val="32"/>
        </w:rPr>
        <w:t>Ивановского сельсовета</w:t>
      </w:r>
      <w:proofErr w:type="gramStart"/>
      <w:r w:rsidR="00182D53">
        <w:rPr>
          <w:rFonts w:ascii="Times New Roman" w:hAnsi="Times New Roman"/>
        </w:rPr>
        <w:t>.»</w:t>
      </w:r>
      <w:proofErr w:type="gramEnd"/>
    </w:p>
    <w:p w:rsidR="007B1E98" w:rsidRPr="00800C58" w:rsidRDefault="007B1E98" w:rsidP="008E75C0">
      <w:pPr>
        <w:spacing w:after="0" w:line="240" w:lineRule="auto"/>
        <w:jc w:val="center"/>
        <w:rPr>
          <w:rFonts w:ascii="Times New Roman" w:hAnsi="Times New Roman"/>
          <w:sz w:val="28"/>
          <w:szCs w:val="28"/>
        </w:rPr>
      </w:pPr>
    </w:p>
    <w:tbl>
      <w:tblPr>
        <w:tblW w:w="10132" w:type="dxa"/>
        <w:tblLayout w:type="fixed"/>
        <w:tblCellMar>
          <w:left w:w="30" w:type="dxa"/>
          <w:right w:w="30" w:type="dxa"/>
        </w:tblCellMar>
        <w:tblLook w:val="0000" w:firstRow="0" w:lastRow="0" w:firstColumn="0" w:lastColumn="0" w:noHBand="0" w:noVBand="0"/>
      </w:tblPr>
      <w:tblGrid>
        <w:gridCol w:w="938"/>
        <w:gridCol w:w="940"/>
        <w:gridCol w:w="644"/>
        <w:gridCol w:w="565"/>
        <w:gridCol w:w="220"/>
        <w:gridCol w:w="628"/>
        <w:gridCol w:w="626"/>
        <w:gridCol w:w="956"/>
        <w:gridCol w:w="1065"/>
        <w:gridCol w:w="956"/>
        <w:gridCol w:w="1190"/>
        <w:gridCol w:w="1178"/>
        <w:gridCol w:w="86"/>
        <w:gridCol w:w="140"/>
      </w:tblGrid>
      <w:tr w:rsidR="00922731" w:rsidRPr="00800C58" w:rsidTr="00340E56">
        <w:trPr>
          <w:trHeight w:val="143"/>
        </w:trPr>
        <w:tc>
          <w:tcPr>
            <w:tcW w:w="938" w:type="dxa"/>
            <w:tcBorders>
              <w:top w:val="nil"/>
              <w:left w:val="nil"/>
              <w:bottom w:val="nil"/>
              <w:right w:val="nil"/>
            </w:tcBorders>
          </w:tcPr>
          <w:p w:rsidR="00922731" w:rsidRPr="00800C58" w:rsidRDefault="00922731" w:rsidP="00751724">
            <w:pPr>
              <w:rPr>
                <w:rFonts w:ascii="Times New Roman" w:eastAsiaTheme="minorHAnsi" w:hAnsi="Times New Roman"/>
                <w:b/>
                <w:bCs/>
                <w:color w:val="000000"/>
                <w:sz w:val="28"/>
                <w:szCs w:val="28"/>
                <w:lang w:eastAsia="en-US"/>
              </w:rPr>
            </w:pPr>
          </w:p>
        </w:tc>
        <w:tc>
          <w:tcPr>
            <w:tcW w:w="94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44"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56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22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28"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2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95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06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r w:rsidRPr="00800C58">
              <w:rPr>
                <w:rFonts w:ascii="Times New Roman" w:eastAsiaTheme="minorHAnsi" w:hAnsi="Times New Roman"/>
                <w:color w:val="000000"/>
                <w:sz w:val="28"/>
                <w:szCs w:val="28"/>
                <w:lang w:eastAsia="en-US"/>
              </w:rPr>
              <w:t xml:space="preserve"> </w:t>
            </w:r>
          </w:p>
        </w:tc>
        <w:tc>
          <w:tcPr>
            <w:tcW w:w="95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p>
        </w:tc>
        <w:tc>
          <w:tcPr>
            <w:tcW w:w="119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p>
        </w:tc>
        <w:tc>
          <w:tcPr>
            <w:tcW w:w="1178"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8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4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p>
        </w:tc>
      </w:tr>
      <w:tr w:rsidR="00922731" w:rsidRPr="00800C58" w:rsidTr="00340E56">
        <w:trPr>
          <w:trHeight w:val="238"/>
        </w:trPr>
        <w:tc>
          <w:tcPr>
            <w:tcW w:w="938"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94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44"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56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22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28"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2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95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06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95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19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178"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8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4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p>
        </w:tc>
      </w:tr>
    </w:tbl>
    <w:p w:rsidR="00340E56" w:rsidRPr="00707DFC" w:rsidRDefault="00340E56" w:rsidP="00707DFC">
      <w:pPr>
        <w:spacing w:after="0" w:line="240" w:lineRule="auto"/>
        <w:jc w:val="center"/>
        <w:rPr>
          <w:rFonts w:ascii="Times New Roman" w:hAnsi="Times New Roman"/>
          <w:sz w:val="28"/>
          <w:szCs w:val="28"/>
        </w:rPr>
      </w:pPr>
      <w:r w:rsidRPr="00707DFC">
        <w:rPr>
          <w:rFonts w:ascii="Times New Roman" w:hAnsi="Times New Roman"/>
          <w:sz w:val="28"/>
          <w:szCs w:val="28"/>
        </w:rPr>
        <w:t>АДМИНИСТРАЦИЯ  ИВАНОВСКОГО  СЕЛЬСОВЕТА</w:t>
      </w:r>
    </w:p>
    <w:p w:rsidR="00340E56" w:rsidRPr="00707DFC" w:rsidRDefault="00340E56" w:rsidP="00707DFC">
      <w:pPr>
        <w:spacing w:after="0" w:line="240" w:lineRule="auto"/>
        <w:jc w:val="center"/>
        <w:rPr>
          <w:rFonts w:ascii="Times New Roman" w:hAnsi="Times New Roman"/>
          <w:sz w:val="28"/>
          <w:szCs w:val="28"/>
        </w:rPr>
      </w:pPr>
      <w:r w:rsidRPr="00707DFC">
        <w:rPr>
          <w:rFonts w:ascii="Times New Roman" w:hAnsi="Times New Roman"/>
          <w:sz w:val="28"/>
          <w:szCs w:val="28"/>
        </w:rPr>
        <w:t xml:space="preserve">БАГАНСКОГО    РАЙОНА  </w:t>
      </w:r>
    </w:p>
    <w:p w:rsidR="00340E56" w:rsidRPr="00707DFC" w:rsidRDefault="00340E56" w:rsidP="00707DFC">
      <w:pPr>
        <w:spacing w:after="0" w:line="240" w:lineRule="auto"/>
        <w:jc w:val="center"/>
        <w:rPr>
          <w:rFonts w:ascii="Times New Roman" w:hAnsi="Times New Roman"/>
          <w:sz w:val="28"/>
          <w:szCs w:val="28"/>
        </w:rPr>
      </w:pPr>
      <w:r w:rsidRPr="00707DFC">
        <w:rPr>
          <w:rFonts w:ascii="Times New Roman" w:hAnsi="Times New Roman"/>
          <w:sz w:val="28"/>
          <w:szCs w:val="28"/>
        </w:rPr>
        <w:t xml:space="preserve">  НОВОСИБИРСКОЙ    ОБЛАСТИ</w:t>
      </w:r>
    </w:p>
    <w:p w:rsidR="00707DFC" w:rsidRPr="00707DFC" w:rsidRDefault="00707DFC" w:rsidP="00707DFC">
      <w:pPr>
        <w:spacing w:after="0"/>
        <w:jc w:val="center"/>
        <w:rPr>
          <w:rFonts w:ascii="Times New Roman" w:hAnsi="Times New Roman"/>
          <w:b/>
          <w:sz w:val="28"/>
          <w:szCs w:val="28"/>
        </w:rPr>
      </w:pPr>
      <w:r w:rsidRPr="00707DFC">
        <w:rPr>
          <w:rFonts w:ascii="Times New Roman" w:hAnsi="Times New Roman"/>
          <w:b/>
          <w:sz w:val="28"/>
          <w:szCs w:val="28"/>
        </w:rPr>
        <w:t xml:space="preserve">     ПОСТАНОВЛЕНИЕ</w:t>
      </w:r>
    </w:p>
    <w:p w:rsidR="00707DFC" w:rsidRPr="00707DFC" w:rsidRDefault="00707DFC" w:rsidP="00707DFC">
      <w:pPr>
        <w:framePr w:hSpace="180" w:wrap="around" w:vAnchor="page" w:hAnchor="page" w:x="478" w:y="1051"/>
        <w:spacing w:after="0"/>
        <w:jc w:val="center"/>
        <w:rPr>
          <w:rFonts w:ascii="Times New Roman" w:hAnsi="Times New Roman"/>
          <w:b/>
          <w:sz w:val="28"/>
          <w:szCs w:val="28"/>
        </w:rPr>
      </w:pPr>
    </w:p>
    <w:p w:rsidR="00707DFC" w:rsidRPr="00707DFC" w:rsidRDefault="00707DFC" w:rsidP="00707DFC">
      <w:pPr>
        <w:tabs>
          <w:tab w:val="left" w:pos="1140"/>
        </w:tabs>
        <w:spacing w:after="0"/>
        <w:jc w:val="center"/>
        <w:rPr>
          <w:rFonts w:ascii="Times New Roman" w:hAnsi="Times New Roman"/>
          <w:sz w:val="28"/>
          <w:szCs w:val="28"/>
        </w:rPr>
      </w:pPr>
      <w:r w:rsidRPr="00707DFC">
        <w:rPr>
          <w:rFonts w:ascii="Times New Roman" w:hAnsi="Times New Roman"/>
          <w:sz w:val="28"/>
          <w:szCs w:val="28"/>
        </w:rPr>
        <w:t>22.08.2022                                                             №37</w:t>
      </w:r>
    </w:p>
    <w:p w:rsidR="00707DFC" w:rsidRPr="00707DFC" w:rsidRDefault="00707DFC" w:rsidP="00707DFC">
      <w:pPr>
        <w:spacing w:after="0"/>
        <w:jc w:val="center"/>
        <w:rPr>
          <w:rFonts w:ascii="Times New Roman" w:hAnsi="Times New Roman"/>
          <w:sz w:val="28"/>
          <w:szCs w:val="28"/>
        </w:rPr>
      </w:pPr>
      <w:proofErr w:type="spellStart"/>
      <w:r w:rsidRPr="00707DFC">
        <w:rPr>
          <w:rFonts w:ascii="Times New Roman" w:hAnsi="Times New Roman"/>
          <w:sz w:val="28"/>
          <w:szCs w:val="28"/>
        </w:rPr>
        <w:t>с</w:t>
      </w:r>
      <w:proofErr w:type="gramStart"/>
      <w:r w:rsidRPr="00707DFC">
        <w:rPr>
          <w:rFonts w:ascii="Times New Roman" w:hAnsi="Times New Roman"/>
          <w:sz w:val="28"/>
          <w:szCs w:val="28"/>
        </w:rPr>
        <w:t>.И</w:t>
      </w:r>
      <w:proofErr w:type="gramEnd"/>
      <w:r w:rsidRPr="00707DFC">
        <w:rPr>
          <w:rFonts w:ascii="Times New Roman" w:hAnsi="Times New Roman"/>
          <w:sz w:val="28"/>
          <w:szCs w:val="28"/>
        </w:rPr>
        <w:t>вановка</w:t>
      </w:r>
      <w:proofErr w:type="spellEnd"/>
    </w:p>
    <w:p w:rsidR="00707DFC" w:rsidRPr="00707DFC" w:rsidRDefault="00707DFC" w:rsidP="00707DFC">
      <w:pPr>
        <w:autoSpaceDE w:val="0"/>
        <w:autoSpaceDN w:val="0"/>
        <w:adjustRightInd w:val="0"/>
        <w:spacing w:after="0"/>
        <w:jc w:val="center"/>
        <w:rPr>
          <w:rFonts w:ascii="Times New Roman" w:hAnsi="Times New Roman"/>
          <w:sz w:val="28"/>
          <w:szCs w:val="28"/>
        </w:rPr>
      </w:pPr>
      <w:r w:rsidRPr="00707DFC">
        <w:rPr>
          <w:rFonts w:ascii="Times New Roman" w:hAnsi="Times New Roman"/>
          <w:sz w:val="28"/>
          <w:szCs w:val="28"/>
        </w:rPr>
        <w:t xml:space="preserve">О внесении изменений в постановление администрации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от  27.05.2020 № 41 « Об утверждении административного регламента  предоставлении муниципальной услуги</w:t>
      </w:r>
    </w:p>
    <w:p w:rsidR="00707DFC" w:rsidRPr="00707DFC" w:rsidRDefault="00707DFC" w:rsidP="00707DFC">
      <w:pPr>
        <w:autoSpaceDE w:val="0"/>
        <w:autoSpaceDN w:val="0"/>
        <w:adjustRightInd w:val="0"/>
        <w:spacing w:after="0"/>
        <w:jc w:val="center"/>
        <w:rPr>
          <w:rFonts w:ascii="Times New Roman" w:hAnsi="Times New Roman"/>
          <w:sz w:val="28"/>
          <w:szCs w:val="28"/>
        </w:rPr>
      </w:pPr>
      <w:r w:rsidRPr="00707DFC">
        <w:rPr>
          <w:rFonts w:ascii="Times New Roman" w:hAnsi="Times New Roman"/>
          <w:sz w:val="28"/>
          <w:szCs w:val="28"/>
        </w:rPr>
        <w:t>«Постановка на учет граждан в качестве нуждающихся в жилых помещениях, предоставляемых по договорам социального найма»</w:t>
      </w:r>
    </w:p>
    <w:p w:rsidR="00707DFC" w:rsidRPr="00707DFC" w:rsidRDefault="00707DFC" w:rsidP="00707DFC">
      <w:pPr>
        <w:autoSpaceDE w:val="0"/>
        <w:autoSpaceDN w:val="0"/>
        <w:adjustRightInd w:val="0"/>
        <w:spacing w:after="0"/>
        <w:rPr>
          <w:rFonts w:ascii="Times New Roman" w:hAnsi="Times New Roman"/>
          <w:sz w:val="28"/>
          <w:szCs w:val="28"/>
        </w:rPr>
      </w:pPr>
    </w:p>
    <w:p w:rsidR="00707DFC" w:rsidRPr="00707DFC" w:rsidRDefault="00707DFC" w:rsidP="00707DFC">
      <w:pPr>
        <w:autoSpaceDE w:val="0"/>
        <w:spacing w:after="0"/>
        <w:jc w:val="both"/>
        <w:rPr>
          <w:rFonts w:ascii="Times New Roman" w:hAnsi="Times New Roman"/>
          <w:sz w:val="28"/>
          <w:szCs w:val="28"/>
        </w:rPr>
      </w:pPr>
      <w:r w:rsidRPr="00707DFC">
        <w:rPr>
          <w:rFonts w:ascii="Times New Roman" w:hAnsi="Times New Roman"/>
          <w:sz w:val="28"/>
          <w:szCs w:val="28"/>
        </w:rPr>
        <w:t xml:space="preserve">   </w:t>
      </w:r>
      <w:proofErr w:type="gramStart"/>
      <w:r w:rsidRPr="00707DFC">
        <w:rPr>
          <w:rFonts w:ascii="Times New Roman" w:hAnsi="Times New Roman"/>
          <w:sz w:val="28"/>
          <w:szCs w:val="28"/>
        </w:rPr>
        <w:t xml:space="preserve">В соответствии с федеральными законами от 27.07.2010 № 210-ФЗ «Об организации предоставления государственных и муниципальных услуг», от 06.10.2003 № 131-ФЗ «Об общих принципах организации местного самоуправления в Российской Федерации», постановлением Правительства Российской Федерации от 26.03.2016 № 236 «О требованиях к предоставлению в электронной форме государственных и муниципальных услуг», Уставом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администрация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w:t>
      </w:r>
      <w:proofErr w:type="gramEnd"/>
    </w:p>
    <w:p w:rsidR="00707DFC" w:rsidRPr="00707DFC" w:rsidRDefault="00707DFC" w:rsidP="00707DFC">
      <w:pPr>
        <w:spacing w:after="0"/>
        <w:rPr>
          <w:rFonts w:ascii="Times New Roman" w:hAnsi="Times New Roman"/>
          <w:sz w:val="28"/>
          <w:szCs w:val="28"/>
        </w:rPr>
      </w:pPr>
      <w:r w:rsidRPr="00707DFC">
        <w:rPr>
          <w:rFonts w:ascii="Times New Roman" w:hAnsi="Times New Roman"/>
          <w:sz w:val="28"/>
          <w:szCs w:val="28"/>
        </w:rPr>
        <w:t>ПОСТАНОВЛЯЕТ:</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bCs/>
          <w:sz w:val="28"/>
          <w:szCs w:val="28"/>
        </w:rPr>
        <w:t xml:space="preserve">  1.Пункты 12,21  административного регламента  изложить в новой редакции:</w:t>
      </w:r>
      <w:r w:rsidRPr="00707DFC">
        <w:rPr>
          <w:sz w:val="28"/>
          <w:szCs w:val="28"/>
        </w:rPr>
        <w:t xml:space="preserve"> </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1.Органы, предоставляющие государственные услуги, и органы, предоставляющие муниципальные услуги, не вправе требовать от заявителя:</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0" w:name="000036"/>
      <w:bookmarkEnd w:id="0"/>
      <w:r w:rsidRPr="00707DFC">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1" w:name="000159"/>
      <w:bookmarkStart w:id="2" w:name="000037"/>
      <w:bookmarkEnd w:id="1"/>
      <w:bookmarkEnd w:id="2"/>
      <w:r w:rsidRPr="00707DFC">
        <w:rPr>
          <w:sz w:val="28"/>
          <w:szCs w:val="28"/>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w:t>
      </w:r>
      <w:r w:rsidRPr="00707DFC">
        <w:rPr>
          <w:sz w:val="28"/>
          <w:szCs w:val="28"/>
        </w:rPr>
        <w:lastRenderedPageBreak/>
        <w:t xml:space="preserve">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w:t>
      </w:r>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подведомственных государственным органам или органам местного самоуправления организаций, участвующих в предоставлении предусмотренных</w:t>
      </w:r>
      <w:r w:rsidRPr="00707DFC">
        <w:rPr>
          <w:rStyle w:val="apple-converted-space"/>
          <w:rFonts w:eastAsia="Calibri"/>
          <w:sz w:val="28"/>
          <w:szCs w:val="28"/>
        </w:rPr>
        <w:t> </w:t>
      </w:r>
      <w:hyperlink r:id="rId11" w:anchor="100010" w:history="1">
        <w:r w:rsidRPr="00707DFC">
          <w:rPr>
            <w:rStyle w:val="af3"/>
            <w:sz w:val="28"/>
            <w:szCs w:val="28"/>
            <w:bdr w:val="none" w:sz="0" w:space="0" w:color="auto" w:frame="1"/>
          </w:rPr>
          <w:t>частью 1 статьи 1</w:t>
        </w:r>
      </w:hyperlink>
      <w:r w:rsidRPr="00707DFC">
        <w:rPr>
          <w:rStyle w:val="apple-converted-space"/>
          <w:rFonts w:eastAsia="Calibri"/>
          <w:sz w:val="28"/>
          <w:szCs w:val="28"/>
        </w:rPr>
        <w:t> </w:t>
      </w:r>
      <w:r w:rsidRPr="00707DFC">
        <w:rPr>
          <w:sz w:val="28"/>
          <w:szCs w:val="28"/>
        </w:rPr>
        <w:t>настоящего Федерального закона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w:t>
      </w:r>
      <w:r w:rsidRPr="00707DFC">
        <w:rPr>
          <w:rStyle w:val="apple-converted-space"/>
          <w:rFonts w:eastAsia="Calibri"/>
          <w:sz w:val="28"/>
          <w:szCs w:val="28"/>
        </w:rPr>
        <w:t> </w:t>
      </w:r>
      <w:hyperlink r:id="rId12" w:anchor="000043" w:history="1">
        <w:r w:rsidRPr="00707DFC">
          <w:rPr>
            <w:rStyle w:val="af3"/>
            <w:sz w:val="28"/>
            <w:szCs w:val="28"/>
            <w:bdr w:val="none" w:sz="0" w:space="0" w:color="auto" w:frame="1"/>
          </w:rPr>
          <w:t>частью 6</w:t>
        </w:r>
      </w:hyperlink>
      <w:r w:rsidRPr="00707DFC">
        <w:rPr>
          <w:rStyle w:val="apple-converted-space"/>
          <w:rFonts w:eastAsia="Calibri"/>
          <w:sz w:val="28"/>
          <w:szCs w:val="28"/>
        </w:rPr>
        <w:t> </w:t>
      </w:r>
      <w:r w:rsidRPr="00707DFC">
        <w:rPr>
          <w:sz w:val="28"/>
          <w:szCs w:val="28"/>
        </w:rPr>
        <w:t>настоящей статьи перечень документов.</w:t>
      </w:r>
      <w:proofErr w:type="gramEnd"/>
      <w:r w:rsidRPr="00707DFC">
        <w:rPr>
          <w:sz w:val="28"/>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3" w:name="000038"/>
      <w:bookmarkEnd w:id="3"/>
      <w:proofErr w:type="gramStart"/>
      <w:r w:rsidRPr="00707DFC">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w:t>
      </w:r>
      <w:r w:rsidRPr="00707DFC">
        <w:rPr>
          <w:rStyle w:val="apple-converted-space"/>
          <w:rFonts w:eastAsia="Calibri"/>
          <w:sz w:val="28"/>
          <w:szCs w:val="28"/>
        </w:rPr>
        <w:t> </w:t>
      </w:r>
      <w:hyperlink r:id="rId13" w:anchor="100056" w:history="1">
        <w:r w:rsidRPr="00707DFC">
          <w:rPr>
            <w:rStyle w:val="af3"/>
            <w:sz w:val="28"/>
            <w:szCs w:val="28"/>
            <w:bdr w:val="none" w:sz="0" w:space="0" w:color="auto" w:frame="1"/>
          </w:rPr>
          <w:t>части 1 статьи 9</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4" w:name="000290"/>
      <w:bookmarkEnd w:id="4"/>
      <w:r w:rsidRPr="00707DFC">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5" w:name="000291"/>
      <w:bookmarkEnd w:id="5"/>
      <w:r w:rsidRPr="00707DFC">
        <w:rPr>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6" w:name="000292"/>
      <w:bookmarkEnd w:id="6"/>
      <w:r w:rsidRPr="00707DFC">
        <w:rPr>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7" w:name="000293"/>
      <w:bookmarkEnd w:id="7"/>
      <w:r w:rsidRPr="00707DFC">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8" w:name="000294"/>
      <w:bookmarkEnd w:id="8"/>
      <w:r w:rsidRPr="00707DFC">
        <w:rPr>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w:t>
      </w:r>
      <w:r w:rsidRPr="00707DFC">
        <w:rPr>
          <w:rStyle w:val="apple-converted-space"/>
          <w:rFonts w:eastAsia="Calibri"/>
          <w:sz w:val="28"/>
          <w:szCs w:val="28"/>
        </w:rPr>
        <w:t> </w:t>
      </w:r>
      <w:hyperlink r:id="rId14" w:anchor="100352" w:history="1">
        <w:r w:rsidRPr="00707DFC">
          <w:rPr>
            <w:rStyle w:val="af3"/>
            <w:sz w:val="28"/>
            <w:szCs w:val="28"/>
            <w:bdr w:val="none" w:sz="0" w:space="0" w:color="auto" w:frame="1"/>
          </w:rPr>
          <w:t>частью 1.1 статьи 16</w:t>
        </w:r>
      </w:hyperlink>
      <w:r w:rsidRPr="00707DFC">
        <w:rPr>
          <w:rStyle w:val="apple-converted-space"/>
          <w:rFonts w:eastAsia="Calibri"/>
          <w:sz w:val="28"/>
          <w:szCs w:val="28"/>
        </w:rPr>
        <w:t> </w:t>
      </w:r>
      <w:r w:rsidRPr="00707DFC">
        <w:rPr>
          <w:sz w:val="28"/>
          <w:szCs w:val="28"/>
        </w:rPr>
        <w:t xml:space="preserve">настоящего Федерального закона, при первоначальном отказе в приеме документов, необходимых для предоставления </w:t>
      </w:r>
    </w:p>
    <w:p w:rsidR="00707DFC" w:rsidRPr="00707DFC" w:rsidRDefault="00707DFC" w:rsidP="00707DFC">
      <w:pPr>
        <w:pStyle w:val="pboth"/>
        <w:spacing w:before="0" w:beforeAutospacing="0" w:after="0" w:afterAutospacing="0" w:line="330" w:lineRule="atLeast"/>
        <w:jc w:val="both"/>
        <w:textAlignment w:val="baseline"/>
        <w:rPr>
          <w:sz w:val="28"/>
          <w:szCs w:val="28"/>
        </w:rPr>
      </w:pPr>
    </w:p>
    <w:p w:rsidR="00707DFC" w:rsidRPr="00707DFC" w:rsidRDefault="00707DFC" w:rsidP="00707DFC">
      <w:pPr>
        <w:pStyle w:val="pboth"/>
        <w:spacing w:before="0" w:beforeAutospacing="0" w:after="0" w:afterAutospacing="0" w:line="330" w:lineRule="atLeast"/>
        <w:jc w:val="both"/>
        <w:textAlignment w:val="baseline"/>
        <w:rPr>
          <w:sz w:val="28"/>
          <w:szCs w:val="28"/>
        </w:rPr>
      </w:pPr>
    </w:p>
    <w:p w:rsidR="00707DFC" w:rsidRPr="00707DFC" w:rsidRDefault="00707DFC" w:rsidP="00707DFC">
      <w:pPr>
        <w:pStyle w:val="pboth"/>
        <w:spacing w:before="0" w:beforeAutospacing="0" w:after="0" w:afterAutospacing="0" w:line="330" w:lineRule="atLeast"/>
        <w:jc w:val="both"/>
        <w:textAlignment w:val="baseline"/>
        <w:rPr>
          <w:sz w:val="28"/>
          <w:szCs w:val="28"/>
        </w:rPr>
      </w:pPr>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w:t>
      </w:r>
      <w:r w:rsidRPr="00707DFC">
        <w:rPr>
          <w:rStyle w:val="apple-converted-space"/>
          <w:rFonts w:eastAsia="Calibri"/>
          <w:sz w:val="28"/>
          <w:szCs w:val="28"/>
        </w:rPr>
        <w:t> </w:t>
      </w:r>
      <w:hyperlink r:id="rId15" w:anchor="100352" w:history="1">
        <w:r w:rsidRPr="00707DFC">
          <w:rPr>
            <w:rStyle w:val="af3"/>
            <w:sz w:val="28"/>
            <w:szCs w:val="28"/>
            <w:bdr w:val="none" w:sz="0" w:space="0" w:color="auto" w:frame="1"/>
          </w:rPr>
          <w:t>частью 1.1 статьи 16</w:t>
        </w:r>
      </w:hyperlink>
      <w:r w:rsidRPr="00707DFC">
        <w:rPr>
          <w:rStyle w:val="apple-converted-space"/>
          <w:rFonts w:eastAsia="Calibri"/>
          <w:sz w:val="28"/>
          <w:szCs w:val="28"/>
        </w:rPr>
        <w:t> </w:t>
      </w:r>
      <w:r w:rsidRPr="00707DFC">
        <w:rPr>
          <w:sz w:val="28"/>
          <w:szCs w:val="28"/>
        </w:rPr>
        <w:t>настоящего Федерального закона, уведомляется заявитель, а также приносятся</w:t>
      </w:r>
      <w:proofErr w:type="gramEnd"/>
      <w:r w:rsidRPr="00707DFC">
        <w:rPr>
          <w:sz w:val="28"/>
          <w:szCs w:val="28"/>
        </w:rPr>
        <w:t xml:space="preserve"> извинения за доставленные неудобства;</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9" w:name="000317"/>
      <w:bookmarkEnd w:id="9"/>
      <w:proofErr w:type="gramStart"/>
      <w:r w:rsidRPr="00707DFC">
        <w:rPr>
          <w:sz w:val="28"/>
          <w:szCs w:val="28"/>
        </w:rPr>
        <w:t>5) предоставления на бумажном носителе документов и информации, электронные образы которых ранее были заверены в соответствии с</w:t>
      </w:r>
      <w:r w:rsidRPr="00707DFC">
        <w:rPr>
          <w:rStyle w:val="apple-converted-space"/>
          <w:rFonts w:eastAsia="Calibri"/>
          <w:sz w:val="28"/>
          <w:szCs w:val="28"/>
        </w:rPr>
        <w:t> </w:t>
      </w:r>
      <w:hyperlink r:id="rId16" w:anchor="000359" w:history="1">
        <w:r w:rsidRPr="00707DFC">
          <w:rPr>
            <w:rStyle w:val="af3"/>
            <w:sz w:val="28"/>
            <w:szCs w:val="28"/>
            <w:bdr w:val="none" w:sz="0" w:space="0" w:color="auto" w:frame="1"/>
          </w:rPr>
          <w:t>пунктом 7.2 части 1 статьи 16</w:t>
        </w:r>
      </w:hyperlink>
      <w:r w:rsidRPr="00707DFC">
        <w:rPr>
          <w:rStyle w:val="apple-converted-space"/>
          <w:rFonts w:eastAsia="Calibri"/>
          <w:sz w:val="28"/>
          <w:szCs w:val="28"/>
        </w:rPr>
        <w:t> </w:t>
      </w:r>
      <w:r w:rsidRPr="00707DFC">
        <w:rPr>
          <w:sz w:val="28"/>
          <w:szCs w:val="28"/>
        </w:rPr>
        <w:t>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707DFC" w:rsidRPr="00707DFC" w:rsidRDefault="00707DFC" w:rsidP="00707DFC">
      <w:pPr>
        <w:pStyle w:val="pboth"/>
        <w:spacing w:before="0" w:beforeAutospacing="0" w:after="0" w:afterAutospacing="0" w:line="330" w:lineRule="atLeast"/>
        <w:jc w:val="both"/>
        <w:textAlignment w:val="baseline"/>
        <w:rPr>
          <w:rStyle w:val="apple-converted-space"/>
          <w:rFonts w:eastAsia="Calibri"/>
          <w:color w:val="000000"/>
          <w:sz w:val="28"/>
          <w:szCs w:val="28"/>
        </w:rPr>
      </w:pPr>
      <w:r w:rsidRPr="00707DFC">
        <w:rPr>
          <w:sz w:val="28"/>
          <w:szCs w:val="28"/>
        </w:rPr>
        <w:t>2. Пункт 82 административного регламента изложить в новой редакции:</w:t>
      </w:r>
      <w:r w:rsidRPr="00707DFC">
        <w:rPr>
          <w:rStyle w:val="20"/>
          <w:color w:val="000000"/>
          <w:sz w:val="28"/>
          <w:szCs w:val="28"/>
        </w:rPr>
        <w:t xml:space="preserve"> </w:t>
      </w:r>
      <w:r w:rsidRPr="00707DFC">
        <w:rPr>
          <w:rStyle w:val="apple-converted-space"/>
          <w:rFonts w:eastAsia="Calibri"/>
          <w:color w:val="000000"/>
          <w:sz w:val="28"/>
          <w:szCs w:val="28"/>
        </w:rPr>
        <w:t> </w:t>
      </w:r>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Федерального закона, или их работников.</w:t>
      </w:r>
      <w:proofErr w:type="gramEnd"/>
      <w:r w:rsidRPr="00707DFC">
        <w:rPr>
          <w:sz w:val="28"/>
          <w:szCs w:val="28"/>
        </w:rPr>
        <w:t xml:space="preserve">                                                                     Заявитель может обратиться с </w:t>
      </w:r>
      <w:proofErr w:type="gramStart"/>
      <w:r w:rsidRPr="00707DFC">
        <w:rPr>
          <w:sz w:val="28"/>
          <w:szCs w:val="28"/>
        </w:rPr>
        <w:t>жалобой</w:t>
      </w:r>
      <w:proofErr w:type="gramEnd"/>
      <w:r w:rsidRPr="00707DFC">
        <w:rPr>
          <w:sz w:val="28"/>
          <w:szCs w:val="28"/>
        </w:rPr>
        <w:t xml:space="preserve"> в том числе в следующих случаях:</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1) нарушение срока регистрации запроса о предоставлении государственной или муниципальной услуги, запроса, указанного в</w:t>
      </w:r>
      <w:r w:rsidRPr="00707DFC">
        <w:rPr>
          <w:rStyle w:val="apple-converted-space"/>
          <w:rFonts w:eastAsia="Calibri"/>
          <w:sz w:val="28"/>
          <w:szCs w:val="28"/>
        </w:rPr>
        <w:t> </w:t>
      </w:r>
      <w:hyperlink r:id="rId17" w:anchor="000244" w:history="1">
        <w:r w:rsidRPr="00707DFC">
          <w:rPr>
            <w:rStyle w:val="af3"/>
            <w:sz w:val="28"/>
            <w:szCs w:val="28"/>
            <w:bdr w:val="none" w:sz="0" w:space="0" w:color="auto" w:frame="1"/>
          </w:rPr>
          <w:t>статье 15.1</w:t>
        </w:r>
      </w:hyperlink>
      <w:r w:rsidRPr="00707DFC">
        <w:rPr>
          <w:rStyle w:val="apple-converted-space"/>
          <w:rFonts w:eastAsia="Calibri"/>
          <w:sz w:val="28"/>
          <w:szCs w:val="28"/>
        </w:rPr>
        <w:t> </w:t>
      </w:r>
      <w:r w:rsidRPr="00707DFC">
        <w:rPr>
          <w:sz w:val="28"/>
          <w:szCs w:val="28"/>
        </w:rPr>
        <w:t>настоящего Федерального закона;</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 xml:space="preserve">2) нарушение срока предоставления государственной или муниципальной услуги.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rFonts w:eastAsia="Calibri"/>
          <w:sz w:val="28"/>
          <w:szCs w:val="28"/>
        </w:rPr>
        <w:t> </w:t>
      </w:r>
      <w:hyperlink r:id="rId18" w:anchor="100354" w:history="1">
        <w:r w:rsidRPr="00707DFC">
          <w:rPr>
            <w:rStyle w:val="af3"/>
            <w:sz w:val="28"/>
            <w:szCs w:val="28"/>
            <w:bdr w:val="none" w:sz="0" w:space="0" w:color="auto" w:frame="1"/>
          </w:rPr>
          <w:t>частью 1.3 статьи 16</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правовыми актами для предоставления государственной или муниципальной услуги;</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707DFC">
        <w:rPr>
          <w:sz w:val="28"/>
          <w:szCs w:val="28"/>
        </w:rPr>
        <w:t xml:space="preserve">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rFonts w:eastAsia="Calibri"/>
          <w:sz w:val="28"/>
          <w:szCs w:val="28"/>
        </w:rPr>
        <w:t> </w:t>
      </w:r>
      <w:hyperlink r:id="rId19" w:anchor="100354" w:history="1">
        <w:r w:rsidRPr="00707DFC">
          <w:rPr>
            <w:rStyle w:val="af3"/>
            <w:sz w:val="28"/>
            <w:szCs w:val="28"/>
            <w:bdr w:val="none" w:sz="0" w:space="0" w:color="auto" w:frame="1"/>
          </w:rPr>
          <w:t>частью 1.3 статьи 16</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w:t>
      </w:r>
      <w:r w:rsidRPr="00707DFC">
        <w:rPr>
          <w:rStyle w:val="apple-converted-space"/>
          <w:rFonts w:eastAsia="Calibri"/>
          <w:sz w:val="28"/>
          <w:szCs w:val="28"/>
        </w:rPr>
        <w:t> </w:t>
      </w:r>
      <w:hyperlink r:id="rId20" w:anchor="100352" w:history="1">
        <w:r w:rsidRPr="00707DFC">
          <w:rPr>
            <w:rStyle w:val="af3"/>
            <w:sz w:val="28"/>
            <w:szCs w:val="28"/>
            <w:bdr w:val="none" w:sz="0" w:space="0" w:color="auto" w:frame="1"/>
          </w:rPr>
          <w:t>частью 1.1 статьи 16</w:t>
        </w:r>
      </w:hyperlink>
      <w:r w:rsidRPr="00707DFC">
        <w:rPr>
          <w:rStyle w:val="apple-converted-space"/>
          <w:rFonts w:eastAsia="Calibri"/>
          <w:sz w:val="28"/>
          <w:szCs w:val="28"/>
        </w:rPr>
        <w:t> </w:t>
      </w:r>
      <w:r w:rsidRPr="00707DFC">
        <w:rPr>
          <w:sz w:val="28"/>
          <w:szCs w:val="28"/>
        </w:rPr>
        <w:t>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707DFC">
        <w:rPr>
          <w:sz w:val="28"/>
          <w:szCs w:val="28"/>
        </w:rPr>
        <w:t xml:space="preserve"> исправлений.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rFonts w:eastAsia="Calibri"/>
          <w:sz w:val="28"/>
          <w:szCs w:val="28"/>
        </w:rPr>
        <w:t> </w:t>
      </w:r>
      <w:hyperlink r:id="rId21" w:anchor="100354" w:history="1">
        <w:r w:rsidRPr="00707DFC">
          <w:rPr>
            <w:rStyle w:val="af3"/>
            <w:sz w:val="28"/>
            <w:szCs w:val="28"/>
            <w:bdr w:val="none" w:sz="0" w:space="0" w:color="auto" w:frame="1"/>
          </w:rPr>
          <w:t>частью 1.3 статьи 16</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8) нарушение срока или порядка выдачи документов по результатам предоставления государственной или муниципальной услуги;</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 xml:space="preserve">9) приостановление предоставления государственной или муниципальной услуги, </w:t>
      </w:r>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707DFC">
        <w:rPr>
          <w:sz w:val="28"/>
          <w:szCs w:val="28"/>
        </w:rPr>
        <w:t xml:space="preserve">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rFonts w:eastAsia="Calibri"/>
          <w:sz w:val="28"/>
          <w:szCs w:val="28"/>
        </w:rPr>
        <w:t> </w:t>
      </w:r>
      <w:hyperlink r:id="rId22" w:anchor="100354" w:history="1">
        <w:r w:rsidRPr="00707DFC">
          <w:rPr>
            <w:rStyle w:val="af3"/>
            <w:sz w:val="28"/>
            <w:szCs w:val="28"/>
            <w:bdr w:val="none" w:sz="0" w:space="0" w:color="auto" w:frame="1"/>
          </w:rPr>
          <w:t>частью 1.3 статьи 16</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w:t>
      </w:r>
      <w:r w:rsidRPr="00707DFC">
        <w:rPr>
          <w:rStyle w:val="apple-converted-space"/>
          <w:rFonts w:eastAsia="Calibri"/>
          <w:sz w:val="28"/>
          <w:szCs w:val="28"/>
        </w:rPr>
        <w:t> </w:t>
      </w:r>
      <w:hyperlink r:id="rId23" w:anchor="000290" w:history="1">
        <w:r w:rsidRPr="00707DFC">
          <w:rPr>
            <w:rStyle w:val="af3"/>
            <w:sz w:val="28"/>
            <w:szCs w:val="28"/>
            <w:bdr w:val="none" w:sz="0" w:space="0" w:color="auto" w:frame="1"/>
          </w:rPr>
          <w:t>пунктом 4 части 1 статьи 7</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r w:rsidRPr="00707DFC">
        <w:rPr>
          <w:sz w:val="28"/>
          <w:szCs w:val="28"/>
        </w:rPr>
        <w:t xml:space="preserve">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rFonts w:eastAsia="Calibri"/>
          <w:sz w:val="28"/>
          <w:szCs w:val="28"/>
        </w:rPr>
        <w:t> </w:t>
      </w:r>
      <w:hyperlink r:id="rId24" w:anchor="100354" w:history="1">
        <w:r w:rsidRPr="00707DFC">
          <w:rPr>
            <w:rStyle w:val="af3"/>
            <w:sz w:val="28"/>
            <w:szCs w:val="28"/>
            <w:bdr w:val="none" w:sz="0" w:space="0" w:color="auto" w:frame="1"/>
          </w:rPr>
          <w:t>частью 1.3 статьи 16</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3.В пунктах 17.1,85,93 приложение №1 к административному регламенту ссылки « на Оренбургскую область» заменить на « Новосибирскую область»</w:t>
      </w:r>
    </w:p>
    <w:p w:rsidR="00707DFC" w:rsidRPr="00707DFC" w:rsidRDefault="00707DFC" w:rsidP="00707DFC">
      <w:pPr>
        <w:autoSpaceDE w:val="0"/>
        <w:autoSpaceDN w:val="0"/>
        <w:adjustRightInd w:val="0"/>
        <w:spacing w:after="0"/>
        <w:jc w:val="both"/>
        <w:rPr>
          <w:rFonts w:ascii="Times New Roman" w:hAnsi="Times New Roman"/>
          <w:sz w:val="28"/>
          <w:szCs w:val="28"/>
        </w:rPr>
      </w:pPr>
      <w:r w:rsidRPr="00707DFC">
        <w:rPr>
          <w:rFonts w:ascii="Times New Roman" w:hAnsi="Times New Roman"/>
          <w:sz w:val="28"/>
          <w:szCs w:val="28"/>
        </w:rPr>
        <w:t>4. Постановление вступает в силу со дня его официального опубликования.</w:t>
      </w:r>
    </w:p>
    <w:p w:rsidR="00707DFC" w:rsidRPr="00707DFC" w:rsidRDefault="00707DFC" w:rsidP="00707DFC">
      <w:pPr>
        <w:autoSpaceDE w:val="0"/>
        <w:autoSpaceDN w:val="0"/>
        <w:adjustRightInd w:val="0"/>
        <w:spacing w:after="0"/>
        <w:jc w:val="both"/>
        <w:rPr>
          <w:rFonts w:ascii="Times New Roman" w:hAnsi="Times New Roman"/>
          <w:sz w:val="28"/>
          <w:szCs w:val="28"/>
        </w:rPr>
      </w:pPr>
      <w:r w:rsidRPr="00707DFC">
        <w:rPr>
          <w:rFonts w:ascii="Times New Roman" w:hAnsi="Times New Roman"/>
          <w:sz w:val="28"/>
          <w:szCs w:val="28"/>
        </w:rPr>
        <w:t xml:space="preserve">5. </w:t>
      </w:r>
      <w:proofErr w:type="gramStart"/>
      <w:r w:rsidRPr="00707DFC">
        <w:rPr>
          <w:rFonts w:ascii="Times New Roman" w:hAnsi="Times New Roman"/>
          <w:sz w:val="28"/>
          <w:szCs w:val="28"/>
        </w:rPr>
        <w:t>Контроль за</w:t>
      </w:r>
      <w:proofErr w:type="gramEnd"/>
      <w:r w:rsidRPr="00707DFC">
        <w:rPr>
          <w:rFonts w:ascii="Times New Roman" w:hAnsi="Times New Roman"/>
          <w:sz w:val="28"/>
          <w:szCs w:val="28"/>
        </w:rPr>
        <w:t xml:space="preserve"> исполнением постановления оставляю за собой.</w:t>
      </w:r>
    </w:p>
    <w:tbl>
      <w:tblPr>
        <w:tblW w:w="10556" w:type="dxa"/>
        <w:tblInd w:w="108" w:type="dxa"/>
        <w:tblLook w:val="04A0" w:firstRow="1" w:lastRow="0" w:firstColumn="1" w:lastColumn="0" w:noHBand="0" w:noVBand="1"/>
      </w:tblPr>
      <w:tblGrid>
        <w:gridCol w:w="4286"/>
        <w:gridCol w:w="3272"/>
        <w:gridCol w:w="2998"/>
      </w:tblGrid>
      <w:tr w:rsidR="00707DFC" w:rsidRPr="00707DFC" w:rsidTr="00B42BE7">
        <w:trPr>
          <w:trHeight w:val="21"/>
        </w:trPr>
        <w:tc>
          <w:tcPr>
            <w:tcW w:w="4286" w:type="dxa"/>
          </w:tcPr>
          <w:p w:rsidR="00707DFC" w:rsidRPr="00707DFC" w:rsidRDefault="00707DFC" w:rsidP="00707DFC">
            <w:pPr>
              <w:spacing w:after="0"/>
              <w:rPr>
                <w:rFonts w:ascii="Times New Roman" w:hAnsi="Times New Roman"/>
                <w:sz w:val="28"/>
                <w:szCs w:val="28"/>
              </w:rPr>
            </w:pPr>
          </w:p>
        </w:tc>
        <w:tc>
          <w:tcPr>
            <w:tcW w:w="3272" w:type="dxa"/>
          </w:tcPr>
          <w:p w:rsidR="00707DFC" w:rsidRPr="00707DFC" w:rsidRDefault="00707DFC" w:rsidP="00707DFC">
            <w:pPr>
              <w:spacing w:after="0"/>
              <w:jc w:val="both"/>
              <w:rPr>
                <w:rFonts w:ascii="Times New Roman" w:hAnsi="Times New Roman"/>
                <w:sz w:val="28"/>
                <w:szCs w:val="28"/>
              </w:rPr>
            </w:pPr>
          </w:p>
        </w:tc>
        <w:tc>
          <w:tcPr>
            <w:tcW w:w="2998" w:type="dxa"/>
          </w:tcPr>
          <w:p w:rsidR="00707DFC" w:rsidRPr="00707DFC" w:rsidRDefault="00707DFC" w:rsidP="00707DFC">
            <w:pPr>
              <w:spacing w:after="0"/>
              <w:jc w:val="both"/>
              <w:rPr>
                <w:rFonts w:ascii="Times New Roman" w:hAnsi="Times New Roman"/>
                <w:sz w:val="28"/>
                <w:szCs w:val="28"/>
              </w:rPr>
            </w:pPr>
          </w:p>
        </w:tc>
      </w:tr>
    </w:tbl>
    <w:p w:rsidR="00707DFC" w:rsidRPr="00707DFC" w:rsidRDefault="00707DFC" w:rsidP="00707DFC">
      <w:pPr>
        <w:autoSpaceDE w:val="0"/>
        <w:autoSpaceDN w:val="0"/>
        <w:adjustRightInd w:val="0"/>
        <w:spacing w:after="0"/>
        <w:jc w:val="both"/>
        <w:rPr>
          <w:rFonts w:ascii="Times New Roman" w:hAnsi="Times New Roman"/>
          <w:sz w:val="28"/>
          <w:szCs w:val="28"/>
        </w:rPr>
      </w:pPr>
      <w:r w:rsidRPr="00707DFC">
        <w:rPr>
          <w:rFonts w:ascii="Times New Roman" w:hAnsi="Times New Roman"/>
          <w:sz w:val="28"/>
          <w:szCs w:val="28"/>
        </w:rPr>
        <w:t>Глава Ивановского сельсовета</w:t>
      </w:r>
    </w:p>
    <w:p w:rsidR="00707DFC" w:rsidRPr="00707DFC" w:rsidRDefault="00707DFC" w:rsidP="00707DFC">
      <w:pPr>
        <w:autoSpaceDE w:val="0"/>
        <w:autoSpaceDN w:val="0"/>
        <w:adjustRightInd w:val="0"/>
        <w:spacing w:after="0"/>
        <w:jc w:val="both"/>
        <w:rPr>
          <w:rFonts w:ascii="Times New Roman" w:hAnsi="Times New Roman"/>
          <w:sz w:val="28"/>
          <w:szCs w:val="28"/>
        </w:rPr>
      </w:pPr>
      <w:proofErr w:type="spellStart"/>
      <w:r w:rsidRPr="00707DFC">
        <w:rPr>
          <w:rFonts w:ascii="Times New Roman" w:hAnsi="Times New Roman"/>
          <w:sz w:val="28"/>
          <w:szCs w:val="28"/>
        </w:rPr>
        <w:t>Багансеого</w:t>
      </w:r>
      <w:proofErr w:type="spellEnd"/>
      <w:r w:rsidRPr="00707DFC">
        <w:rPr>
          <w:rFonts w:ascii="Times New Roman" w:hAnsi="Times New Roman"/>
          <w:sz w:val="28"/>
          <w:szCs w:val="28"/>
        </w:rPr>
        <w:t xml:space="preserve"> района Новосибирской области                      </w:t>
      </w:r>
      <w:proofErr w:type="spellStart"/>
      <w:r w:rsidRPr="00707DFC">
        <w:rPr>
          <w:rFonts w:ascii="Times New Roman" w:hAnsi="Times New Roman"/>
          <w:sz w:val="28"/>
          <w:szCs w:val="28"/>
        </w:rPr>
        <w:t>А.К.Ритер</w:t>
      </w:r>
      <w:proofErr w:type="spellEnd"/>
    </w:p>
    <w:p w:rsidR="00707DFC" w:rsidRPr="00707DFC" w:rsidRDefault="00707DFC" w:rsidP="00707DFC">
      <w:pPr>
        <w:autoSpaceDE w:val="0"/>
        <w:autoSpaceDN w:val="0"/>
        <w:adjustRightInd w:val="0"/>
        <w:spacing w:after="0"/>
        <w:jc w:val="both"/>
        <w:rPr>
          <w:rFonts w:ascii="Times New Roman" w:hAnsi="Times New Roman"/>
          <w:sz w:val="28"/>
          <w:szCs w:val="28"/>
        </w:rPr>
      </w:pPr>
    </w:p>
    <w:p w:rsidR="00707DFC" w:rsidRPr="00707DFC" w:rsidRDefault="00707DFC" w:rsidP="00707DFC">
      <w:pPr>
        <w:autoSpaceDE w:val="0"/>
        <w:autoSpaceDN w:val="0"/>
        <w:adjustRightInd w:val="0"/>
        <w:spacing w:after="0"/>
        <w:jc w:val="both"/>
        <w:rPr>
          <w:rFonts w:ascii="Times New Roman" w:hAnsi="Times New Roman"/>
          <w:sz w:val="28"/>
          <w:szCs w:val="28"/>
        </w:rPr>
      </w:pPr>
    </w:p>
    <w:p w:rsidR="00707DFC" w:rsidRPr="00707DFC" w:rsidRDefault="00707DFC" w:rsidP="00707DFC">
      <w:pPr>
        <w:autoSpaceDE w:val="0"/>
        <w:autoSpaceDN w:val="0"/>
        <w:adjustRightInd w:val="0"/>
        <w:spacing w:after="0"/>
        <w:ind w:left="4820"/>
        <w:jc w:val="right"/>
        <w:rPr>
          <w:rFonts w:ascii="Times New Roman" w:hAnsi="Times New Roman"/>
          <w:sz w:val="28"/>
          <w:szCs w:val="28"/>
        </w:rPr>
      </w:pPr>
      <w:r w:rsidRPr="00707DFC">
        <w:rPr>
          <w:rFonts w:ascii="Times New Roman" w:hAnsi="Times New Roman"/>
          <w:sz w:val="28"/>
          <w:szCs w:val="28"/>
        </w:rPr>
        <w:t xml:space="preserve">Приложение </w:t>
      </w:r>
    </w:p>
    <w:p w:rsidR="00707DFC" w:rsidRPr="00707DFC" w:rsidRDefault="00707DFC" w:rsidP="00707DFC">
      <w:pPr>
        <w:autoSpaceDE w:val="0"/>
        <w:autoSpaceDN w:val="0"/>
        <w:adjustRightInd w:val="0"/>
        <w:spacing w:after="0"/>
        <w:ind w:left="4820"/>
        <w:jc w:val="right"/>
        <w:rPr>
          <w:rFonts w:ascii="Times New Roman" w:hAnsi="Times New Roman"/>
          <w:sz w:val="28"/>
          <w:szCs w:val="28"/>
        </w:rPr>
      </w:pPr>
      <w:r w:rsidRPr="00707DFC">
        <w:rPr>
          <w:rFonts w:ascii="Times New Roman" w:hAnsi="Times New Roman"/>
          <w:sz w:val="28"/>
          <w:szCs w:val="28"/>
        </w:rPr>
        <w:t>к постановлению</w:t>
      </w:r>
    </w:p>
    <w:p w:rsidR="00707DFC" w:rsidRPr="00707DFC" w:rsidRDefault="00707DFC" w:rsidP="00707DFC">
      <w:pPr>
        <w:pStyle w:val="33"/>
        <w:spacing w:after="0"/>
        <w:ind w:left="0"/>
        <w:jc w:val="right"/>
        <w:rPr>
          <w:rFonts w:ascii="Times New Roman" w:hAnsi="Times New Roman"/>
          <w:sz w:val="28"/>
          <w:szCs w:val="28"/>
        </w:rPr>
      </w:pPr>
      <w:r w:rsidRPr="00707DFC">
        <w:rPr>
          <w:rFonts w:ascii="Times New Roman" w:hAnsi="Times New Roman"/>
          <w:sz w:val="28"/>
          <w:szCs w:val="28"/>
        </w:rPr>
        <w:t>администрации Ивановского сельсовета</w:t>
      </w:r>
    </w:p>
    <w:p w:rsidR="00707DFC" w:rsidRPr="00707DFC" w:rsidRDefault="00707DFC" w:rsidP="00707DFC">
      <w:pPr>
        <w:pStyle w:val="33"/>
        <w:spacing w:after="0"/>
        <w:ind w:left="0"/>
        <w:jc w:val="right"/>
        <w:rPr>
          <w:rFonts w:ascii="Times New Roman" w:hAnsi="Times New Roman"/>
          <w:sz w:val="28"/>
          <w:szCs w:val="28"/>
        </w:rPr>
      </w:pP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w:t>
      </w:r>
    </w:p>
    <w:p w:rsidR="00707DFC" w:rsidRPr="00707DFC" w:rsidRDefault="00707DFC" w:rsidP="00707DFC">
      <w:pPr>
        <w:pStyle w:val="33"/>
        <w:spacing w:after="0"/>
        <w:ind w:left="0"/>
        <w:jc w:val="right"/>
        <w:rPr>
          <w:rFonts w:ascii="Times New Roman" w:hAnsi="Times New Roman"/>
          <w:sz w:val="28"/>
          <w:szCs w:val="28"/>
        </w:rPr>
      </w:pPr>
      <w:r w:rsidRPr="00707DFC">
        <w:rPr>
          <w:rFonts w:ascii="Times New Roman" w:hAnsi="Times New Roman"/>
          <w:sz w:val="28"/>
          <w:szCs w:val="28"/>
        </w:rPr>
        <w:t xml:space="preserve">22.08.2022 №37 </w:t>
      </w:r>
    </w:p>
    <w:p w:rsidR="00707DFC" w:rsidRPr="00707DFC" w:rsidRDefault="00707DFC" w:rsidP="00707DFC">
      <w:pPr>
        <w:pStyle w:val="33"/>
        <w:spacing w:after="0"/>
        <w:ind w:left="0"/>
        <w:jc w:val="right"/>
        <w:rPr>
          <w:rFonts w:ascii="Times New Roman" w:hAnsi="Times New Roman"/>
          <w:sz w:val="28"/>
          <w:szCs w:val="28"/>
        </w:rPr>
      </w:pPr>
    </w:p>
    <w:p w:rsidR="00707DFC" w:rsidRPr="00707DFC" w:rsidRDefault="00707DFC" w:rsidP="00707DFC">
      <w:pPr>
        <w:spacing w:after="0"/>
        <w:jc w:val="center"/>
        <w:rPr>
          <w:rFonts w:ascii="Times New Roman" w:hAnsi="Times New Roman"/>
          <w:sz w:val="28"/>
          <w:szCs w:val="28"/>
        </w:rPr>
      </w:pPr>
      <w:r w:rsidRPr="00707DFC">
        <w:rPr>
          <w:rFonts w:ascii="Times New Roman" w:hAnsi="Times New Roman"/>
          <w:sz w:val="28"/>
          <w:szCs w:val="28"/>
        </w:rPr>
        <w:t xml:space="preserve">Административный регламент                                                                                  предоставления муниципальной услуги </w:t>
      </w:r>
    </w:p>
    <w:p w:rsidR="00707DFC" w:rsidRPr="00707DFC" w:rsidRDefault="00707DFC" w:rsidP="00707DFC">
      <w:pPr>
        <w:spacing w:after="0"/>
        <w:jc w:val="center"/>
        <w:rPr>
          <w:rFonts w:ascii="Times New Roman" w:hAnsi="Times New Roman"/>
          <w:sz w:val="28"/>
          <w:szCs w:val="28"/>
        </w:rPr>
      </w:pPr>
      <w:r w:rsidRPr="00707DFC">
        <w:rPr>
          <w:rFonts w:ascii="Times New Roman" w:hAnsi="Times New Roman"/>
          <w:sz w:val="28"/>
          <w:szCs w:val="28"/>
        </w:rPr>
        <w:t>«Постановка на учет граждан в качестве нуждающихся в жилых помещениях, предоставляемых по договорам социального найма»</w:t>
      </w:r>
    </w:p>
    <w:p w:rsidR="00707DFC" w:rsidRPr="00707DFC" w:rsidRDefault="00707DFC" w:rsidP="00707DFC">
      <w:pPr>
        <w:widowControl w:val="0"/>
        <w:suppressAutoHyphens/>
        <w:spacing w:after="0"/>
        <w:ind w:firstLine="284"/>
        <w:jc w:val="both"/>
        <w:rPr>
          <w:rFonts w:ascii="Times New Roman" w:hAnsi="Times New Roman"/>
          <w:bCs/>
          <w:sz w:val="28"/>
          <w:szCs w:val="28"/>
        </w:rPr>
      </w:pPr>
    </w:p>
    <w:p w:rsidR="00707DFC" w:rsidRPr="00707DFC" w:rsidRDefault="00707DFC" w:rsidP="00707DFC">
      <w:pPr>
        <w:numPr>
          <w:ilvl w:val="0"/>
          <w:numId w:val="42"/>
        </w:numPr>
        <w:shd w:val="clear" w:color="auto" w:fill="FFFFFF"/>
        <w:spacing w:after="0" w:line="240" w:lineRule="auto"/>
        <w:ind w:firstLine="284"/>
        <w:jc w:val="center"/>
        <w:rPr>
          <w:rFonts w:ascii="Times New Roman" w:hAnsi="Times New Roman"/>
          <w:b/>
          <w:bCs/>
          <w:sz w:val="28"/>
          <w:szCs w:val="28"/>
        </w:rPr>
      </w:pPr>
      <w:r w:rsidRPr="00707DFC">
        <w:rPr>
          <w:rFonts w:ascii="Times New Roman" w:hAnsi="Times New Roman"/>
          <w:b/>
          <w:bCs/>
          <w:sz w:val="28"/>
          <w:szCs w:val="28"/>
        </w:rPr>
        <w:t>Общие положения</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  </w:t>
      </w:r>
      <w:proofErr w:type="gramStart"/>
      <w:r w:rsidRPr="00707DFC">
        <w:rPr>
          <w:rFonts w:ascii="Times New Roman" w:hAnsi="Times New Roman"/>
          <w:sz w:val="28"/>
          <w:szCs w:val="28"/>
        </w:rPr>
        <w:t xml:space="preserve">1.Административный регламент предоставления муниципальной услуги  «Постановка на учет граждан в качестве нуждающихся в жилых помещениях, предоставляемых по договорам социального найма» (далее – Административный регламент) разработан администрацией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(далее – Администрация) в целях повышения качества и доступности предоставления указанной муниципальной услуги, создания комфортных условий для получателей муниципальной услуги, определяет сроки и последовательность действий (далее – административных процедур). </w:t>
      </w:r>
      <w:proofErr w:type="gramEnd"/>
    </w:p>
    <w:p w:rsidR="00707DFC" w:rsidRPr="00707DFC" w:rsidRDefault="00707DFC" w:rsidP="00707DFC">
      <w:pPr>
        <w:shd w:val="clear" w:color="auto" w:fill="FFFFFF"/>
        <w:spacing w:after="0"/>
        <w:ind w:left="525"/>
        <w:jc w:val="center"/>
        <w:rPr>
          <w:rFonts w:ascii="Times New Roman" w:hAnsi="Times New Roman"/>
          <w:sz w:val="28"/>
          <w:szCs w:val="28"/>
        </w:rPr>
      </w:pPr>
      <w:r w:rsidRPr="00707DFC">
        <w:rPr>
          <w:rFonts w:ascii="Times New Roman" w:hAnsi="Times New Roman"/>
          <w:b/>
          <w:bCs/>
          <w:sz w:val="28"/>
          <w:szCs w:val="28"/>
        </w:rPr>
        <w:t>Круг заявителей</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   2.Заявителями на предоставление муниципальной услуги являются следующие категории граждан:</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707DFC" w:rsidRPr="00707DFC" w:rsidRDefault="00707DFC" w:rsidP="00707DFC">
      <w:pPr>
        <w:shd w:val="clear" w:color="auto" w:fill="FFFFFF"/>
        <w:spacing w:after="0"/>
        <w:jc w:val="both"/>
        <w:rPr>
          <w:rFonts w:ascii="Times New Roman" w:hAnsi="Times New Roman"/>
          <w:sz w:val="28"/>
          <w:szCs w:val="28"/>
        </w:rPr>
      </w:pPr>
      <w:proofErr w:type="gramStart"/>
      <w:r w:rsidRPr="00707DFC">
        <w:rPr>
          <w:rFonts w:ascii="Times New Roman" w:hAnsi="Times New Roman"/>
          <w:sz w:val="28"/>
          <w:szCs w:val="28"/>
        </w:rPr>
        <w:t>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roofErr w:type="gramEnd"/>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3) </w:t>
      </w:r>
      <w:proofErr w:type="gramStart"/>
      <w:r w:rsidRPr="00707DFC">
        <w:rPr>
          <w:rFonts w:ascii="Times New Roman" w:hAnsi="Times New Roman"/>
          <w:sz w:val="28"/>
          <w:szCs w:val="28"/>
        </w:rPr>
        <w:t>проживающие</w:t>
      </w:r>
      <w:proofErr w:type="gramEnd"/>
      <w:r w:rsidRPr="00707DFC">
        <w:rPr>
          <w:rFonts w:ascii="Times New Roman" w:hAnsi="Times New Roman"/>
          <w:sz w:val="28"/>
          <w:szCs w:val="28"/>
        </w:rPr>
        <w:t xml:space="preserve"> в помещении, не отвечающем установленным для жилых помещений </w:t>
      </w:r>
      <w:hyperlink r:id="rId25" w:history="1">
        <w:r w:rsidRPr="00707DFC">
          <w:rPr>
            <w:rFonts w:ascii="Times New Roman" w:hAnsi="Times New Roman"/>
            <w:sz w:val="28"/>
            <w:szCs w:val="28"/>
          </w:rPr>
          <w:t>требованиям</w:t>
        </w:r>
      </w:hyperlink>
      <w:r w:rsidRPr="00707DFC">
        <w:rPr>
          <w:rFonts w:ascii="Times New Roman" w:hAnsi="Times New Roman"/>
          <w:sz w:val="28"/>
          <w:szCs w:val="28"/>
        </w:rPr>
        <w:t xml:space="preserve">;                                                                                                                     4) являющиеся нанимателями жилых помещений по договорам социального найма, договорам найма жилых помещений жилищного фонда социального </w:t>
      </w:r>
    </w:p>
    <w:p w:rsidR="00707DFC" w:rsidRPr="00707DFC" w:rsidRDefault="00707DFC" w:rsidP="00707DFC">
      <w:pPr>
        <w:shd w:val="clear" w:color="auto" w:fill="FFFFFF"/>
        <w:spacing w:after="0"/>
        <w:jc w:val="both"/>
        <w:rPr>
          <w:rFonts w:ascii="Times New Roman" w:hAnsi="Times New Roman"/>
          <w:sz w:val="28"/>
          <w:szCs w:val="28"/>
        </w:rPr>
      </w:pPr>
      <w:proofErr w:type="gramStart"/>
      <w:r w:rsidRPr="00707DFC">
        <w:rPr>
          <w:rFonts w:ascii="Times New Roman" w:hAnsi="Times New Roman"/>
          <w:sz w:val="28"/>
          <w:szCs w:val="28"/>
        </w:rPr>
        <w:t>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w:t>
      </w:r>
      <w:proofErr w:type="gramEnd"/>
      <w:r w:rsidRPr="00707DFC">
        <w:rPr>
          <w:rFonts w:ascii="Times New Roman" w:hAnsi="Times New Roman"/>
          <w:sz w:val="28"/>
          <w:szCs w:val="28"/>
        </w:rPr>
        <w:t>,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собственности;5) вставшие на учет после 1 января 2005 года, имеющие право на улучшение жилищных условий в соответствии с Федеральными законами </w:t>
      </w:r>
      <w:hyperlink r:id="rId26" w:history="1">
        <w:r w:rsidRPr="00707DFC">
          <w:rPr>
            <w:rFonts w:ascii="Times New Roman" w:hAnsi="Times New Roman"/>
            <w:sz w:val="28"/>
            <w:szCs w:val="28"/>
          </w:rPr>
          <w:t>«О ветеранах</w:t>
        </w:r>
      </w:hyperlink>
      <w:r w:rsidRPr="00707DFC">
        <w:rPr>
          <w:rFonts w:ascii="Times New Roman" w:hAnsi="Times New Roman"/>
          <w:sz w:val="28"/>
          <w:szCs w:val="28"/>
        </w:rPr>
        <w:t>», «</w:t>
      </w:r>
      <w:hyperlink r:id="rId27" w:history="1">
        <w:r w:rsidRPr="00707DFC">
          <w:rPr>
            <w:rFonts w:ascii="Times New Roman" w:hAnsi="Times New Roman"/>
            <w:sz w:val="28"/>
            <w:szCs w:val="28"/>
          </w:rPr>
          <w:t>О социальной защите</w:t>
        </w:r>
      </w:hyperlink>
      <w:r w:rsidRPr="00707DFC">
        <w:rPr>
          <w:rFonts w:ascii="Times New Roman" w:hAnsi="Times New Roman"/>
          <w:sz w:val="28"/>
          <w:szCs w:val="28"/>
        </w:rPr>
        <w:t xml:space="preserve"> инвалидов в Российской Федерации», в том числе:  </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а) инвалиды боевых действий;</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б) ветераны боевых действий;</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в) члены семей погибших (умерших) инвалидов боевых действий и ветеранов боевых действий;</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г) инвалиды и семьи, имеющие детей-инвалидов;</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6) Герои Советского Союза, Герои Российской Федерации и полные кавалеры ордена Славы;</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7) Герои Социалистического Труда, Герои Труда Российской Федерации и полные кавалеры ордена Трудовой Славы;</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8) реабилитированные лица, утратившие жилые помещения на территории области в связи с репрессиями, в случае возвращения на прежнее местожительство, в том числе члены их семей, другие родственники, проживавшие совместно с репрессированными лицами до применения к ним репрессий, а также дети, родившиеся в местах лишения свободы, ссылке, высылке, на </w:t>
      </w:r>
      <w:proofErr w:type="spellStart"/>
      <w:r w:rsidRPr="00707DFC">
        <w:rPr>
          <w:rFonts w:ascii="Times New Roman" w:hAnsi="Times New Roman"/>
          <w:sz w:val="28"/>
          <w:szCs w:val="28"/>
        </w:rPr>
        <w:t>спецпоселении</w:t>
      </w:r>
      <w:proofErr w:type="spellEnd"/>
      <w:r w:rsidRPr="00707DFC">
        <w:rPr>
          <w:rFonts w:ascii="Times New Roman" w:hAnsi="Times New Roman"/>
          <w:sz w:val="28"/>
          <w:szCs w:val="28"/>
        </w:rPr>
        <w:t>;</w:t>
      </w:r>
    </w:p>
    <w:p w:rsidR="00707DFC" w:rsidRPr="00707DFC" w:rsidRDefault="00707DFC" w:rsidP="00707DFC">
      <w:pPr>
        <w:shd w:val="clear" w:color="auto" w:fill="FFFFFF"/>
        <w:spacing w:after="0"/>
        <w:jc w:val="both"/>
        <w:rPr>
          <w:rFonts w:ascii="Times New Roman" w:hAnsi="Times New Roman"/>
          <w:sz w:val="28"/>
          <w:szCs w:val="28"/>
        </w:rPr>
      </w:pPr>
      <w:proofErr w:type="gramStart"/>
      <w:r w:rsidRPr="00707DFC">
        <w:rPr>
          <w:rFonts w:ascii="Times New Roman" w:hAnsi="Times New Roman"/>
          <w:sz w:val="28"/>
          <w:szCs w:val="28"/>
        </w:rPr>
        <w:t>9) граждане, проживающие в квартире, занятой несколькими семьями, и страдающие тяжелой формой хронических заболеваний, при которой совместное проживание с ними в одной квартире невозможно, согласно перечню, установленному Правительством Российской Федерации, и не имеющие иного жилого помещения, занимаемого по договору социального найма или принадлежащего им на праве собственности;</w:t>
      </w:r>
      <w:proofErr w:type="gramEnd"/>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10) больные заразными формами туберкулеза в соответствии с Жилищным </w:t>
      </w:r>
      <w:hyperlink r:id="rId28" w:history="1">
        <w:r w:rsidRPr="00707DFC">
          <w:rPr>
            <w:rFonts w:ascii="Times New Roman" w:hAnsi="Times New Roman"/>
            <w:sz w:val="28"/>
            <w:szCs w:val="28"/>
          </w:rPr>
          <w:t>кодексом</w:t>
        </w:r>
      </w:hyperlink>
      <w:r w:rsidRPr="00707DFC">
        <w:rPr>
          <w:rFonts w:ascii="Times New Roman" w:hAnsi="Times New Roman"/>
          <w:sz w:val="28"/>
          <w:szCs w:val="28"/>
        </w:rPr>
        <w:t> Российской Федерации;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11) члены семей погибших при исполнении служебных обязанностей работников противопожарной службы;</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12) граждане, жилые помещения которых независимо от формы собственности признаны в установленном порядке непригодными для проживания;</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13) многодетные семьи, имеющие трех и более несовершеннолетних детей.</w:t>
      </w:r>
    </w:p>
    <w:p w:rsidR="00707DFC" w:rsidRPr="00707DFC" w:rsidRDefault="00707DFC" w:rsidP="00707DFC">
      <w:pPr>
        <w:shd w:val="clear" w:color="auto" w:fill="FFFFFF"/>
        <w:spacing w:after="0"/>
        <w:jc w:val="center"/>
        <w:rPr>
          <w:rFonts w:ascii="Times New Roman" w:hAnsi="Times New Roman"/>
          <w:b/>
          <w:bCs/>
          <w:sz w:val="28"/>
          <w:szCs w:val="28"/>
        </w:rPr>
      </w:pPr>
      <w:r w:rsidRPr="00707DFC">
        <w:rPr>
          <w:rFonts w:ascii="Times New Roman" w:hAnsi="Times New Roman"/>
          <w:b/>
          <w:bCs/>
          <w:sz w:val="28"/>
          <w:szCs w:val="28"/>
        </w:rPr>
        <w:t>Требования к порядку информирования о предоставлении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3. Уполномоченный орган муниципального образования, почтовый адрес: 632787, Новосибирская область, </w:t>
      </w:r>
      <w:proofErr w:type="spellStart"/>
      <w:r w:rsidRPr="00707DFC">
        <w:rPr>
          <w:rFonts w:ascii="Times New Roman" w:hAnsi="Times New Roman"/>
          <w:sz w:val="28"/>
          <w:szCs w:val="28"/>
        </w:rPr>
        <w:t>Баганский</w:t>
      </w:r>
      <w:proofErr w:type="spellEnd"/>
      <w:r w:rsidRPr="00707DFC">
        <w:rPr>
          <w:rFonts w:ascii="Times New Roman" w:hAnsi="Times New Roman"/>
          <w:sz w:val="28"/>
          <w:szCs w:val="28"/>
        </w:rPr>
        <w:t xml:space="preserve"> район, село Ивановка</w:t>
      </w:r>
      <w:r w:rsidRPr="00707DFC">
        <w:rPr>
          <w:rFonts w:ascii="Times New Roman" w:hAnsi="Times New Roman"/>
          <w:sz w:val="28"/>
          <w:szCs w:val="28"/>
        </w:rPr>
        <w:br/>
        <w:t>, ул. Центральнаяч,27, время работы: понедельник – пятница с 8.30 до 17.00, обеденный перерыв с 12.30 до 14.00, телефон: +7(38353)39219:</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1) Глава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w:t>
      </w:r>
      <w:proofErr w:type="spellStart"/>
      <w:r w:rsidRPr="00707DFC">
        <w:rPr>
          <w:rFonts w:ascii="Times New Roman" w:hAnsi="Times New Roman"/>
          <w:sz w:val="28"/>
          <w:szCs w:val="28"/>
        </w:rPr>
        <w:t>А.К.Ритер</w:t>
      </w:r>
      <w:proofErr w:type="spellEnd"/>
      <w:r w:rsidRPr="00707DFC">
        <w:rPr>
          <w:rFonts w:ascii="Times New Roman" w:hAnsi="Times New Roman"/>
          <w:sz w:val="28"/>
          <w:szCs w:val="28"/>
        </w:rPr>
        <w:t>;</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4. Информация о месте нахождения, графике работы, контактных телефонах, указываются на официальном сайте муниципального образования  в сети «Интернет»: </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 5. Порядок предоставления муниципальной услуги</w:t>
      </w:r>
      <w:r w:rsidRPr="00707DFC">
        <w:rPr>
          <w:rFonts w:ascii="Times New Roman" w:hAnsi="Times New Roman"/>
          <w:b/>
          <w:bCs/>
          <w:sz w:val="28"/>
          <w:szCs w:val="28"/>
        </w:rPr>
        <w:t> </w:t>
      </w:r>
      <w:r w:rsidRPr="00707DFC">
        <w:rPr>
          <w:rFonts w:ascii="Times New Roman" w:hAnsi="Times New Roman"/>
          <w:sz w:val="28"/>
          <w:szCs w:val="28"/>
        </w:rPr>
        <w:t xml:space="preserve">указываются на официальном сайте муниципального образования. Указанная информация также может быть получена в электронной форме посредством </w:t>
      </w:r>
      <w:proofErr w:type="gramStart"/>
      <w:r w:rsidRPr="00707DFC">
        <w:rPr>
          <w:rFonts w:ascii="Times New Roman" w:hAnsi="Times New Roman"/>
          <w:sz w:val="28"/>
          <w:szCs w:val="28"/>
        </w:rPr>
        <w:t>Единого</w:t>
      </w:r>
      <w:proofErr w:type="gramEnd"/>
      <w:r w:rsidRPr="00707DFC">
        <w:rPr>
          <w:rFonts w:ascii="Times New Roman" w:hAnsi="Times New Roman"/>
          <w:sz w:val="28"/>
          <w:szCs w:val="28"/>
        </w:rPr>
        <w:t xml:space="preserve"> интернет-портала государственных и муниципальных услуг www.gosuslugi.ru (далее – Портал).</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6. Информация о муниципальной услуге размещается на информационных стендах, где</w:t>
      </w:r>
      <w:r w:rsidRPr="00707DFC">
        <w:rPr>
          <w:rFonts w:ascii="Times New Roman" w:hAnsi="Times New Roman"/>
          <w:b/>
          <w:bCs/>
          <w:sz w:val="28"/>
          <w:szCs w:val="28"/>
        </w:rPr>
        <w:t> </w:t>
      </w:r>
      <w:r w:rsidRPr="00707DFC">
        <w:rPr>
          <w:rFonts w:ascii="Times New Roman" w:hAnsi="Times New Roman"/>
          <w:sz w:val="28"/>
          <w:szCs w:val="28"/>
        </w:rPr>
        <w:t>должна содержаться следующая информация:</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   место нахождения, график (режим) работы, номера телефонов, адреса электронной почты;</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2)   блок-схема предоставления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3)   категория получателей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4)   перечень документов, необходимых для получения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5)   образец заполнения заявления для предоставления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6)   основания для отказа в приеме документов для предоставления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7)   основания приостановления оказания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8)   основания отказа в предоставлении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7. Информация о муниципальной услуге, в том числе о ходе её предоставления, может быть получена по телефону, а также в электронной форме через Единый интернет-портал государственных и муниципальных услуг www.gosuslugi.ru. При ответе на телефонный звонок специалист должен назвать фамилию, имя, отчество, должность и проинформировать по интересующему вопросу</w:t>
      </w:r>
    </w:p>
    <w:p w:rsidR="00707DFC" w:rsidRPr="00707DFC" w:rsidRDefault="00707DFC" w:rsidP="00707DFC">
      <w:pPr>
        <w:shd w:val="clear" w:color="auto" w:fill="FFFFFF"/>
        <w:spacing w:after="0"/>
        <w:jc w:val="center"/>
        <w:rPr>
          <w:rFonts w:ascii="Times New Roman" w:hAnsi="Times New Roman"/>
          <w:sz w:val="28"/>
          <w:szCs w:val="28"/>
        </w:rPr>
      </w:pPr>
      <w:r w:rsidRPr="00707DFC">
        <w:rPr>
          <w:rFonts w:ascii="Times New Roman" w:hAnsi="Times New Roman"/>
          <w:b/>
          <w:bCs/>
          <w:sz w:val="28"/>
          <w:szCs w:val="28"/>
        </w:rPr>
        <w:t>2. Стандарт предоставления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8. Наименование муниципальной услуги: «Постановка на учет граждан в качестве нуждающихся в жилых помещениях, предоставляемых по договорам социального найма».</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9. Муниципальная услуга носит заявительный порядок обращения. </w:t>
      </w:r>
    </w:p>
    <w:p w:rsidR="00707DFC" w:rsidRPr="00707DFC" w:rsidRDefault="00707DFC" w:rsidP="00707DFC">
      <w:pPr>
        <w:shd w:val="clear" w:color="auto" w:fill="FFFFFF"/>
        <w:spacing w:after="0"/>
        <w:jc w:val="center"/>
        <w:rPr>
          <w:rFonts w:ascii="Times New Roman" w:hAnsi="Times New Roman"/>
          <w:b/>
          <w:bCs/>
          <w:sz w:val="28"/>
          <w:szCs w:val="28"/>
        </w:rPr>
      </w:pPr>
      <w:r w:rsidRPr="00707DFC">
        <w:rPr>
          <w:rFonts w:ascii="Times New Roman" w:hAnsi="Times New Roman"/>
          <w:b/>
          <w:bCs/>
          <w:sz w:val="28"/>
          <w:szCs w:val="28"/>
        </w:rPr>
        <w:t>Наименование органа, предоставляющего муниципальную услугу</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10. Муниципальная услуга</w:t>
      </w:r>
      <w:r w:rsidRPr="00707DFC">
        <w:rPr>
          <w:rFonts w:ascii="Times New Roman" w:hAnsi="Times New Roman"/>
          <w:b/>
          <w:bCs/>
          <w:sz w:val="28"/>
          <w:szCs w:val="28"/>
        </w:rPr>
        <w:t> </w:t>
      </w:r>
      <w:r w:rsidRPr="00707DFC">
        <w:rPr>
          <w:rFonts w:ascii="Times New Roman" w:hAnsi="Times New Roman"/>
          <w:sz w:val="28"/>
          <w:szCs w:val="28"/>
        </w:rPr>
        <w:t xml:space="preserve">предоставляется администрацией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(далее – уполномоченный орган). </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11. В предоставлении муниципальной услуги участвует Федеральная служба государственной регистрации, кадастра и картографии (официальный сайт: </w:t>
      </w:r>
      <w:hyperlink r:id="rId29" w:history="1">
        <w:r w:rsidRPr="00707DFC">
          <w:rPr>
            <w:rStyle w:val="af3"/>
            <w:rFonts w:ascii="Times New Roman" w:hAnsi="Times New Roman"/>
            <w:sz w:val="28"/>
            <w:szCs w:val="28"/>
          </w:rPr>
          <w:t>https://rosreestr.ru</w:t>
        </w:r>
      </w:hyperlink>
      <w:r w:rsidRPr="00707DFC">
        <w:rPr>
          <w:rFonts w:ascii="Times New Roman" w:hAnsi="Times New Roman"/>
          <w:sz w:val="28"/>
          <w:szCs w:val="28"/>
        </w:rPr>
        <w:t>).</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12.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утвержденный Правительством Российской Федерации.</w:t>
      </w:r>
    </w:p>
    <w:p w:rsidR="00707DFC" w:rsidRPr="00707DFC" w:rsidRDefault="00707DFC" w:rsidP="00707DFC">
      <w:pPr>
        <w:shd w:val="clear" w:color="auto" w:fill="FFFFFF"/>
        <w:spacing w:after="0"/>
        <w:jc w:val="center"/>
        <w:rPr>
          <w:rFonts w:ascii="Times New Roman" w:hAnsi="Times New Roman"/>
          <w:sz w:val="28"/>
          <w:szCs w:val="28"/>
        </w:rPr>
      </w:pPr>
      <w:r w:rsidRPr="00707DFC">
        <w:rPr>
          <w:rFonts w:ascii="Times New Roman" w:hAnsi="Times New Roman"/>
          <w:b/>
          <w:bCs/>
          <w:sz w:val="28"/>
          <w:szCs w:val="28"/>
        </w:rPr>
        <w:t>Результат предоставления муниципальной услуги</w:t>
      </w:r>
    </w:p>
    <w:p w:rsidR="00707DFC" w:rsidRPr="00707DFC" w:rsidRDefault="00707DFC" w:rsidP="00707DFC">
      <w:pPr>
        <w:shd w:val="clear" w:color="auto" w:fill="FFFFFF"/>
        <w:spacing w:after="0"/>
        <w:ind w:right="-1" w:firstLine="284"/>
        <w:jc w:val="both"/>
        <w:rPr>
          <w:rFonts w:ascii="Times New Roman" w:hAnsi="Times New Roman"/>
          <w:sz w:val="28"/>
          <w:szCs w:val="28"/>
        </w:rPr>
      </w:pPr>
      <w:r w:rsidRPr="00707DFC">
        <w:rPr>
          <w:rFonts w:ascii="Times New Roman" w:hAnsi="Times New Roman"/>
          <w:sz w:val="28"/>
          <w:szCs w:val="28"/>
        </w:rPr>
        <w:t>13. Результатом предоставления муниципальной услуги является: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принятие на учет граждан в качестве нуждающихся в жилых помещениях;</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мотивированный отказ в предоставлении муниципальной услуги в письменной форме. Заявителю в качестве результата предоставления муниципальной услуги обеспечивается по его выбору возможность получения: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в случае подачи заявления в электронной форме через Портал:- электронного документа, подписанного уполномоченным должностным лицом с использованием квалифицированной электронной подписи;- документа на бумажном носителе в МФЦ, направленного органом (организацией), подтверждающего содержание электронного документа;</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2) в случае подачи заявления через МФЦ (при наличии Соглашения о взаимодействии):- электронного документа, подписанного уполномоченным должностным лицом с использованием квалифицированной электронной подписи;- документа на бумажном носителе в МФЦ, направленного органом (организацией), подтверждающего содержание электронного документа;3) в случае подачи заявления лично в орган (организацию): - электронного документа, подписанного уполномоченным должностным лицом с использованием квалифицированной электронной подписи;</w:t>
      </w:r>
      <w:proofErr w:type="gramEnd"/>
      <w:r w:rsidRPr="00707DFC">
        <w:rPr>
          <w:rFonts w:ascii="Times New Roman" w:hAnsi="Times New Roman"/>
          <w:sz w:val="28"/>
          <w:szCs w:val="28"/>
        </w:rPr>
        <w:t>- документа на бумажном носителе, подтверждающего содержание электронного документа, непосредственно в органе (организации).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b/>
          <w:bCs/>
          <w:sz w:val="28"/>
          <w:szCs w:val="28"/>
        </w:rPr>
        <w:t xml:space="preserve">Срок предоставления муниципальной услуги                                                                      </w:t>
      </w:r>
      <w:r w:rsidRPr="00707DFC">
        <w:rPr>
          <w:rFonts w:ascii="Times New Roman" w:hAnsi="Times New Roman"/>
          <w:sz w:val="28"/>
          <w:szCs w:val="28"/>
        </w:rPr>
        <w:t xml:space="preserve">14. Услуга предоставляется не позднее чем через тридцать рабочих дней со дня представления документов, указанных в п. 17. 1. Административного регламента. </w:t>
      </w:r>
      <w:proofErr w:type="gramStart"/>
      <w:r w:rsidRPr="00707DFC">
        <w:rPr>
          <w:rFonts w:ascii="Times New Roman" w:hAnsi="Times New Roman"/>
          <w:sz w:val="28"/>
          <w:szCs w:val="28"/>
        </w:rPr>
        <w:t>В случае представления гражданином заявления о принятии на учет через многофункциональный центр срок принятия решения о принятии</w:t>
      </w:r>
      <w:proofErr w:type="gramEnd"/>
      <w:r w:rsidRPr="00707DFC">
        <w:rPr>
          <w:rFonts w:ascii="Times New Roman" w:hAnsi="Times New Roman"/>
          <w:sz w:val="28"/>
          <w:szCs w:val="28"/>
        </w:rPr>
        <w:t xml:space="preserve"> на учет или об отказе в принятии на учет исчисляется со дня передачи многофункциональным </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центром такого заявления в орган, осуществляющий принятие на учет.             15. В срок, не позднее чем через три рабочих дня со дня утверждения решения уполномоченного органа о предоставлении жилого помещения, заявитель должен быть уведомлен письменно о необходимости заключения договора социального найма.</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Правовые основания для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16. Предоставление муниципальной услуги осуществляется в соответствии со следующими нормативными правовыми актами: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Федеральный Закон от 06.10.2003 № 131-ФЗ «Об общих принципах организации местного самоуправления в Российской Федерации» (первоначальный текст документа опубликован в издании «Собрание законодательства РФ», 06.10.2003, № 40, ст. 3822);</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Жилищный кодекс Российской Федерации от 29.12.2004 № 188-ФЗ (первоначальный текст документа опубликован в издании «Собрание законодательства РФ», 03.01.2005, № 1 (часть 1), ст. 14);</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Федеральный закон от 12.01.1995 № 5-ФЗ «О ветеранах» (первоначальный текст документа опубликован в издании «Собрание законодательства РФ»,  16.01.1995,  № 3, ст. 168);</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Федеральный закон от 24.11.1995 № 181-ФЗ «О социальной защите инвалидов в Российской Федерации» ("Собрание законодательства РФ", 27.11.1995, N 48, ст. 4563, "Российская газета", N 234, 02.12.1995);</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 Федеральный закон от 18.10.1991 № 1761-1 «О реабилитации жертв политических репрессий» ("Ведомостях СНД и ВС РСФСР", 31.10.1991, N 44, ст. 1428);</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 Федеральный закон от 15.01.1993 № 4301-1 «О статусе Героев Советского Союза, Героев Российской Федерации и полных кавалеров ордена славы» ("Российская газета", N 27, 10.02.1993, "Ведомости СНД и ВС РФ", 18.02.1993, N 7, ст. 247);</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 Федеральный закон от 18.06.2001 № 77-ФЗ «О предупреждении распространения туберкулеза в Российской Федерации» ("Парламентская газета", N 114-115, 23.06.2001, "Российская газета", N 118-119, 23.06.2001, "Собрание законодательства РФ", 25.06.2001, N 26, ст. 2581);</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w:t>
      </w:r>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shd w:val="clear" w:color="auto" w:fill="FFFFFF"/>
        </w:rPr>
      </w:pPr>
      <w:proofErr w:type="gramStart"/>
      <w:r w:rsidRPr="00707DFC">
        <w:rPr>
          <w:sz w:val="28"/>
          <w:szCs w:val="28"/>
        </w:rPr>
        <w:t>17.</w:t>
      </w:r>
      <w:r w:rsidRPr="00707DFC">
        <w:rPr>
          <w:color w:val="3F4758"/>
          <w:sz w:val="28"/>
          <w:szCs w:val="28"/>
          <w:shd w:val="clear" w:color="auto" w:fill="FFFFFF"/>
        </w:rPr>
        <w:t xml:space="preserve"> </w:t>
      </w:r>
      <w:r w:rsidRPr="00707DFC">
        <w:rPr>
          <w:color w:val="000000"/>
          <w:sz w:val="28"/>
          <w:szCs w:val="28"/>
          <w:shd w:val="clear" w:color="auto" w:fill="FFFFFF"/>
        </w:rPr>
        <w:t xml:space="preserve"> 1.Для принятия на учет граждан, нуждающихся в жилых помещениях (далее - учет), гражданин представляет в исполнительный орган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 о </w:t>
      </w:r>
      <w:proofErr w:type="gramEnd"/>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shd w:val="clear" w:color="auto" w:fill="FFFFFF"/>
        </w:rPr>
      </w:pPr>
    </w:p>
    <w:p w:rsidR="00707DFC" w:rsidRPr="00707DFC" w:rsidRDefault="00707DFC" w:rsidP="00707DFC">
      <w:pPr>
        <w:pStyle w:val="a3"/>
        <w:shd w:val="clear" w:color="auto" w:fill="FFFFFF"/>
        <w:spacing w:before="220" w:beforeAutospacing="0" w:after="0" w:afterAutospacing="0"/>
        <w:jc w:val="both"/>
        <w:rPr>
          <w:color w:val="000000"/>
          <w:sz w:val="28"/>
          <w:szCs w:val="28"/>
        </w:rPr>
      </w:pPr>
      <w:proofErr w:type="gramStart"/>
      <w:r w:rsidRPr="00707DFC">
        <w:rPr>
          <w:color w:val="000000"/>
          <w:sz w:val="28"/>
          <w:szCs w:val="28"/>
          <w:shd w:val="clear" w:color="auto" w:fill="FFFFFF"/>
        </w:rPr>
        <w:t>взаимодействии:</w:t>
      </w:r>
      <w:r w:rsidRPr="00707DFC">
        <w:rPr>
          <w:color w:val="000000"/>
          <w:sz w:val="28"/>
          <w:szCs w:val="28"/>
        </w:rPr>
        <w:t xml:space="preserve">                                                                                                             1)</w:t>
      </w:r>
      <w:r w:rsidRPr="00707DFC">
        <w:rPr>
          <w:rStyle w:val="apple-converted-space"/>
          <w:rFonts w:eastAsia="Calibri"/>
          <w:color w:val="000000"/>
          <w:sz w:val="28"/>
          <w:szCs w:val="28"/>
        </w:rPr>
        <w:t> </w:t>
      </w:r>
      <w:hyperlink r:id="rId30" w:history="1">
        <w:r w:rsidRPr="00707DFC">
          <w:rPr>
            <w:rStyle w:val="af3"/>
            <w:color w:val="000000"/>
            <w:sz w:val="28"/>
            <w:szCs w:val="28"/>
          </w:rPr>
          <w:t>заявление</w:t>
        </w:r>
      </w:hyperlink>
      <w:r w:rsidRPr="00707DFC">
        <w:rPr>
          <w:rStyle w:val="apple-converted-space"/>
          <w:rFonts w:eastAsia="Calibri"/>
          <w:color w:val="000000"/>
          <w:sz w:val="28"/>
          <w:szCs w:val="28"/>
        </w:rPr>
        <w:t> </w:t>
      </w:r>
      <w:r w:rsidRPr="00707DFC">
        <w:rPr>
          <w:color w:val="000000"/>
          <w:sz w:val="28"/>
          <w:szCs w:val="28"/>
        </w:rPr>
        <w:t>о принятии на учет по форме, утвержденной постановлением Губернатора Новосибирской области;                                                                                                                                   2) документы, удостоверяющие личность гражданина, а также членов его семьи;                                                                                                                                                                        3) выписку из домовой книги по месту жительства либо иной документ, содержащий сведения о регистрации по месту жительства гражданина, а также членов его семьи;</w:t>
      </w:r>
      <w:proofErr w:type="gramEnd"/>
      <w:r w:rsidRPr="00707DFC">
        <w:rPr>
          <w:color w:val="000000"/>
          <w:sz w:val="28"/>
          <w:szCs w:val="28"/>
        </w:rPr>
        <w:t xml:space="preserve">                                                                                                                                                                 4) выписку из Единого государственного реестра недвижимости о правах отдельного лица на имевшиеся (имеющиеся) у него объекты недвижимости за последние пять лет на момент обращения (на гражданина и членов его семьи);                                                                                                                                                                                                                                                              </w:t>
      </w:r>
      <w:proofErr w:type="gramStart"/>
      <w:r w:rsidRPr="00707DFC">
        <w:rPr>
          <w:color w:val="000000"/>
          <w:sz w:val="28"/>
          <w:szCs w:val="28"/>
        </w:rPr>
        <w:t>5) документ, подтверждающий состав семьи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гражданина опекуном в отношении недееспособного лица, решение суда о признании членом семьи);                                                                                                      6) свидетельство о перемене имени (в случае перемены фамилии, собственно имени и (или) отчества гражданина и (или) членов его семьи).</w:t>
      </w:r>
      <w:proofErr w:type="gramEnd"/>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rPr>
      </w:pPr>
      <w:r w:rsidRPr="00707DFC">
        <w:rPr>
          <w:color w:val="000000"/>
          <w:sz w:val="28"/>
          <w:szCs w:val="28"/>
        </w:rPr>
        <w:t>2.Принятие на учет недееспособного гражданина осуществляется на основании заявления о принятии на учет, поданного его законным представителем.</w:t>
      </w:r>
    </w:p>
    <w:p w:rsidR="00707DFC" w:rsidRPr="00707DFC" w:rsidRDefault="00707DFC" w:rsidP="00707DFC">
      <w:pPr>
        <w:pStyle w:val="a3"/>
        <w:shd w:val="clear" w:color="auto" w:fill="FFFFFF"/>
        <w:spacing w:before="220" w:beforeAutospacing="0" w:after="0" w:afterAutospacing="0"/>
        <w:jc w:val="both"/>
        <w:rPr>
          <w:color w:val="000000"/>
          <w:sz w:val="28"/>
          <w:szCs w:val="28"/>
        </w:rPr>
      </w:pPr>
      <w:r w:rsidRPr="00707DFC">
        <w:rPr>
          <w:color w:val="000000"/>
          <w:sz w:val="28"/>
          <w:szCs w:val="28"/>
        </w:rPr>
        <w:t>2. Помимо указанных документов, для принятия на учет представляются:</w:t>
      </w:r>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rPr>
      </w:pPr>
      <w:r w:rsidRPr="00707DFC">
        <w:rPr>
          <w:color w:val="000000"/>
          <w:sz w:val="28"/>
          <w:szCs w:val="28"/>
        </w:rPr>
        <w:t>1) малоимущими гражданами:</w:t>
      </w:r>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rPr>
      </w:pPr>
      <w:r w:rsidRPr="00707DFC">
        <w:rPr>
          <w:color w:val="000000"/>
          <w:sz w:val="28"/>
          <w:szCs w:val="28"/>
        </w:rPr>
        <w:t>а)</w:t>
      </w:r>
      <w:r w:rsidRPr="00707DFC">
        <w:rPr>
          <w:rStyle w:val="apple-converted-space"/>
          <w:rFonts w:eastAsia="Calibri"/>
          <w:color w:val="000000"/>
          <w:sz w:val="28"/>
          <w:szCs w:val="28"/>
        </w:rPr>
        <w:t> </w:t>
      </w:r>
      <w:hyperlink r:id="rId31" w:history="1">
        <w:r w:rsidRPr="00707DFC">
          <w:rPr>
            <w:rStyle w:val="af3"/>
            <w:color w:val="000000"/>
            <w:sz w:val="28"/>
            <w:szCs w:val="28"/>
          </w:rPr>
          <w:t>справка</w:t>
        </w:r>
      </w:hyperlink>
      <w:r w:rsidRPr="00707DFC">
        <w:rPr>
          <w:rStyle w:val="apple-converted-space"/>
          <w:rFonts w:eastAsia="Calibri"/>
          <w:color w:val="000000"/>
          <w:sz w:val="28"/>
          <w:szCs w:val="28"/>
        </w:rPr>
        <w:t> </w:t>
      </w:r>
      <w:r w:rsidRPr="00707DFC">
        <w:rPr>
          <w:color w:val="000000"/>
          <w:sz w:val="28"/>
          <w:szCs w:val="28"/>
        </w:rPr>
        <w:t xml:space="preserve">о признании их </w:t>
      </w:r>
      <w:proofErr w:type="gramStart"/>
      <w:r w:rsidRPr="00707DFC">
        <w:rPr>
          <w:color w:val="000000"/>
          <w:sz w:val="28"/>
          <w:szCs w:val="28"/>
        </w:rPr>
        <w:t>малоимущими</w:t>
      </w:r>
      <w:proofErr w:type="gramEnd"/>
      <w:r w:rsidRPr="00707DFC">
        <w:rPr>
          <w:color w:val="000000"/>
          <w:sz w:val="28"/>
          <w:szCs w:val="28"/>
        </w:rPr>
        <w:t>;</w:t>
      </w:r>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rPr>
      </w:pPr>
      <w:proofErr w:type="gramStart"/>
      <w:r w:rsidRPr="00707DFC">
        <w:rPr>
          <w:color w:val="000000"/>
          <w:sz w:val="28"/>
          <w:szCs w:val="28"/>
        </w:rPr>
        <w:t>б) гражданином, являющимся нанимателем жилого помещения по договору социального найма или членом семьи нанимателя жилого помещения по договору социального найма, - договор социального найма.</w:t>
      </w:r>
      <w:proofErr w:type="gramEnd"/>
      <w:r w:rsidRPr="00707DFC">
        <w:rPr>
          <w:color w:val="000000"/>
          <w:sz w:val="28"/>
          <w:szCs w:val="28"/>
        </w:rPr>
        <w:t xml:space="preserve"> </w:t>
      </w:r>
      <w:proofErr w:type="gramStart"/>
      <w:r w:rsidRPr="00707DFC">
        <w:rPr>
          <w:color w:val="000000"/>
          <w:sz w:val="28"/>
          <w:szCs w:val="28"/>
        </w:rPr>
        <w:t>В случае отсутствия договора социального найма гражданин представляет иной документ, на основании которого может быть установлен факт проживания в жилом помещении на условиях договора социального найма;                                                 в) гражданином, являющимся собственником жилого помещения или членом семьи собственника жилого помещения, - правоустанавливающие документы на объекты недвижимости, права на которые не зарегистрированы в Едином государственном реестре недвижимости;</w:t>
      </w:r>
      <w:proofErr w:type="gramEnd"/>
      <w:r w:rsidRPr="00707DFC">
        <w:rPr>
          <w:color w:val="000000"/>
          <w:sz w:val="28"/>
          <w:szCs w:val="28"/>
        </w:rPr>
        <w:t xml:space="preserve">                                                                         г) гражданином, проживающим в жилом помещении, признанном непригодным для проживания, - решение уполномоченного органа о признании жилого дома (жилого помещения) непригодным для проживания;                       д) гражданином, имеющим в составе семьи больного, страдающего тяжелой формой хронического заболевания, при которой совместное проживание с ним в одной квартире невозможно, по</w:t>
      </w:r>
      <w:r w:rsidRPr="00707DFC">
        <w:rPr>
          <w:rStyle w:val="apple-converted-space"/>
          <w:rFonts w:eastAsia="Calibri"/>
          <w:color w:val="000000"/>
          <w:sz w:val="28"/>
          <w:szCs w:val="28"/>
        </w:rPr>
        <w:t> </w:t>
      </w:r>
      <w:hyperlink r:id="rId32" w:history="1">
        <w:r w:rsidRPr="00707DFC">
          <w:rPr>
            <w:rStyle w:val="af3"/>
            <w:color w:val="000000"/>
            <w:sz w:val="28"/>
            <w:szCs w:val="28"/>
          </w:rPr>
          <w:t>перечню</w:t>
        </w:r>
      </w:hyperlink>
      <w:r w:rsidRPr="00707DFC">
        <w:rPr>
          <w:color w:val="000000"/>
          <w:sz w:val="28"/>
          <w:szCs w:val="28"/>
        </w:rPr>
        <w:t xml:space="preserve">, установленному уполномоченным Правительством </w:t>
      </w:r>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rPr>
      </w:pPr>
      <w:proofErr w:type="gramStart"/>
      <w:r>
        <w:rPr>
          <w:color w:val="000000"/>
          <w:sz w:val="28"/>
          <w:szCs w:val="28"/>
        </w:rPr>
        <w:t>Р</w:t>
      </w:r>
      <w:r w:rsidRPr="00707DFC">
        <w:rPr>
          <w:color w:val="000000"/>
          <w:sz w:val="28"/>
          <w:szCs w:val="28"/>
        </w:rPr>
        <w:t>оссийской Федерации федеральным органом исполнительной власти, - медицинская справка о наличии соответствующего заболевания;                                                                                                    е) гражданином,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 - документ, подтверждающий законное основание владения и (или) пользования жилым помещением;</w:t>
      </w:r>
      <w:proofErr w:type="gramEnd"/>
    </w:p>
    <w:p w:rsidR="00707DFC" w:rsidRPr="00707DFC" w:rsidRDefault="00707DFC" w:rsidP="00707DFC">
      <w:pPr>
        <w:pStyle w:val="a3"/>
        <w:shd w:val="clear" w:color="auto" w:fill="FFFFFF"/>
        <w:spacing w:before="220" w:beforeAutospacing="0" w:after="0" w:afterAutospacing="0"/>
        <w:jc w:val="both"/>
        <w:rPr>
          <w:color w:val="000000"/>
          <w:sz w:val="28"/>
          <w:szCs w:val="28"/>
        </w:rPr>
      </w:pPr>
      <w:proofErr w:type="gramStart"/>
      <w:r w:rsidRPr="00707DFC">
        <w:rPr>
          <w:color w:val="000000"/>
          <w:sz w:val="28"/>
          <w:szCs w:val="28"/>
        </w:rPr>
        <w:t>1.2) гражданами, относящимися к категориям граждан, имеющим право на получение мер социальной поддержки по обеспечению жилыми помещениями в соответствии с федеральными законами, которыми полномочия Российской Федерации по предоставлению мер социальной поддержки по обеспечению жилыми помещениями переданы органам государственной власти субъектов Российской Федерации, - а также документы, подтверждающие отнесение заявителя к предусмотренным федеральными законами категориям граждан;</w:t>
      </w:r>
      <w:proofErr w:type="gramEnd"/>
    </w:p>
    <w:p w:rsidR="00707DFC" w:rsidRPr="00707DFC" w:rsidRDefault="00707DFC" w:rsidP="00707DFC">
      <w:pPr>
        <w:pStyle w:val="a3"/>
        <w:shd w:val="clear" w:color="auto" w:fill="FFFFFF"/>
        <w:spacing w:before="220" w:beforeAutospacing="0" w:after="0" w:afterAutospacing="0"/>
        <w:jc w:val="both"/>
        <w:rPr>
          <w:color w:val="000000"/>
          <w:sz w:val="28"/>
          <w:szCs w:val="28"/>
        </w:rPr>
      </w:pPr>
      <w:r w:rsidRPr="00707DFC">
        <w:rPr>
          <w:color w:val="000000"/>
          <w:sz w:val="28"/>
          <w:szCs w:val="28"/>
        </w:rPr>
        <w:t>1.2) гражданами, относящимися к иным категориям граждан, имеющим право состоять на учете граждан, нуждающихся в жилых помещениях, в соответствии с федеральным законодательством и законодательством Новосибирской области, - документы, подтверждающие это право.</w:t>
      </w:r>
    </w:p>
    <w:p w:rsidR="00707DFC" w:rsidRPr="00707DFC" w:rsidRDefault="00707DFC" w:rsidP="00707DFC">
      <w:pPr>
        <w:pStyle w:val="a3"/>
        <w:shd w:val="clear" w:color="auto" w:fill="FFFFFF"/>
        <w:spacing w:before="220" w:beforeAutospacing="0" w:after="0" w:afterAutospacing="0"/>
        <w:jc w:val="both"/>
        <w:rPr>
          <w:color w:val="000000"/>
          <w:sz w:val="28"/>
          <w:szCs w:val="28"/>
        </w:rPr>
      </w:pPr>
      <w:r w:rsidRPr="00707DFC">
        <w:rPr>
          <w:color w:val="000000"/>
          <w:sz w:val="28"/>
          <w:szCs w:val="28"/>
        </w:rPr>
        <w:t>3. В случае подачи заявления представляется решение органа опеки и попечительства о назначении опекуна.</w:t>
      </w:r>
    </w:p>
    <w:p w:rsidR="00707DFC" w:rsidRPr="00707DFC" w:rsidRDefault="00707DFC" w:rsidP="00707DFC">
      <w:pPr>
        <w:pStyle w:val="a3"/>
        <w:shd w:val="clear" w:color="auto" w:fill="FFFFFF"/>
        <w:spacing w:before="220" w:beforeAutospacing="0" w:after="0" w:afterAutospacing="0"/>
        <w:jc w:val="both"/>
        <w:rPr>
          <w:color w:val="000000"/>
          <w:sz w:val="28"/>
          <w:szCs w:val="28"/>
        </w:rPr>
      </w:pPr>
      <w:r w:rsidRPr="00707DFC">
        <w:rPr>
          <w:color w:val="000000"/>
          <w:sz w:val="28"/>
          <w:szCs w:val="28"/>
        </w:rPr>
        <w:t>4. В случае</w:t>
      </w:r>
      <w:proofErr w:type="gramStart"/>
      <w:r w:rsidRPr="00707DFC">
        <w:rPr>
          <w:color w:val="000000"/>
          <w:sz w:val="28"/>
          <w:szCs w:val="28"/>
        </w:rPr>
        <w:t>,</w:t>
      </w:r>
      <w:proofErr w:type="gramEnd"/>
      <w:r w:rsidRPr="00707DFC">
        <w:rPr>
          <w:color w:val="000000"/>
          <w:sz w:val="28"/>
          <w:szCs w:val="28"/>
        </w:rPr>
        <w:t xml:space="preserve"> если документы, не представлены гражданином, исполнительный орган запрашивает необходимую информацию в соответствующих органах и организациях в рамках межведомственного информационного взаимодействия "Об организации предоставления государственных и муниципальных услуг".                                                                                                         5. Положения</w:t>
      </w:r>
      <w:r w:rsidRPr="00707DFC">
        <w:rPr>
          <w:rStyle w:val="apple-converted-space"/>
          <w:rFonts w:eastAsia="Calibri"/>
          <w:color w:val="000000"/>
          <w:sz w:val="28"/>
          <w:szCs w:val="28"/>
        </w:rPr>
        <w:t> </w:t>
      </w:r>
      <w:hyperlink r:id="rId33" w:anchor="P86" w:history="1">
        <w:r w:rsidRPr="00707DFC">
          <w:rPr>
            <w:rStyle w:val="af3"/>
            <w:color w:val="000000"/>
            <w:sz w:val="28"/>
            <w:szCs w:val="28"/>
          </w:rPr>
          <w:t>части 4</w:t>
        </w:r>
      </w:hyperlink>
      <w:r w:rsidRPr="00707DFC">
        <w:rPr>
          <w:rStyle w:val="apple-converted-space"/>
          <w:rFonts w:eastAsia="Calibri"/>
          <w:color w:val="000000"/>
          <w:sz w:val="28"/>
          <w:szCs w:val="28"/>
        </w:rPr>
        <w:t> </w:t>
      </w:r>
      <w:r w:rsidRPr="00707DFC">
        <w:rPr>
          <w:color w:val="000000"/>
          <w:sz w:val="28"/>
          <w:szCs w:val="28"/>
        </w:rPr>
        <w:t>не распространяются на решения органов опеки и попечительства о назначении гражданина опекуном в отношении недееспособного лица, решения судов о признании членом семьи,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18. Непредставление заявителем выписки, выдаваемой Федеральной службой государственной регистрации, кадастра и картографии, не является основанием для отказа заявителю в предоставлении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19. Заявитель вправе представить документы, находящиеся в распоряжении органов, организаций, участвующих в предоставлении муниципальной услуги, по собственной инициативе.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20. Документы, находящиеся в распоряжении органов, организаций, участвующих в предоставлении муниципальной услуги, запрашиваются уполномоченным органом самостоятельно, в том числе через СМЭВ.</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21.Запрещается требовать от заявителя осуществления действий, не предусмотренных нормативными правовыми актами, регулирующими отношения, возникающие в связи с предоставлением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22.Запрещается требовать от заявителя представления документов и информации, не предусмотренных пунктом 17 настоящего Административного регламента.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23.Документы, представляемые заявителем, должны соответствовать требованиям, установленным действующим законодательством к таким документам. Документы, составляемые заявителем, должны соответствовать следующим требованиям:</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разборчивое написание текста документа ручкой или при помощи средств электронно-вычислительной техники;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указание фамилии, имени и отчества (наименования) заявителя, его места жительства (места нахождения), телефона без сокращений;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отсутствие в тексте документа неоговоренных исправлений;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соответствие копий документов их оригиналам</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24. Заявитель вправе представить документы следующими способами: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посредством личного обращения;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по почте;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в электронном виде;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с помощью курьера;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   через МФЦ.</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24.Предоставление муниципальной услуги может быть осуществлено через Портал и МФЦ (при наличии заключенного с МФЦ соглашения о взаимодействии).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25.За представление недостоверных или неполных сведений заявитель несет ответственность в соответствии с законодательством Российской Федерации.</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Исчерпывающий перечень оснований для отказа в приеме документов, необходимых для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26. Основаниями для отказа в приеме документов, необходимых для предоставления муниципальной услуги являются: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непредставление документов, указанных в пункте 17.1 настоящего Административного регламента;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нарушение требований к оформлению документов, установленных пунктом 23 настоящего Административного регламента.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Исчерпывающий перечень оснований для приостановления или отказа в предоставлении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27. В предоставлении муниципальной услуги может быть отказано в случае: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не представлены документы, обязанность по представлению которых возложена на заявителя (п. 17.1 Административного регламента);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2) из представленных документов следует, что гражданин не имеет права </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состоять на учете нуждающихся в жилых помещениях;</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не истек пятилетний срок с момента совершения действий, приведших к намеренному ухудшению жилищных условий;</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4)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w:t>
      </w:r>
      <w:proofErr w:type="gramEnd"/>
      <w:r w:rsidRPr="00707DFC">
        <w:rPr>
          <w:rFonts w:ascii="Times New Roman" w:hAnsi="Times New Roman"/>
          <w:sz w:val="28"/>
          <w:szCs w:val="28"/>
        </w:rPr>
        <w:t xml:space="preserve"> в распоряжении таких органов или организаций подтверждает право соответствующих граждан состоять на учете в качестве нуждающихся в жилых помещениях.28. Заявитель, получивший отказ в предоставлении муниципальной услуги, имеет право на повторное обращение в случае устранения причин или изменения обстоятельств, вследствие которых ему было </w:t>
      </w:r>
      <w:proofErr w:type="spellStart"/>
      <w:r w:rsidRPr="00707DFC">
        <w:rPr>
          <w:rFonts w:ascii="Times New Roman" w:hAnsi="Times New Roman"/>
          <w:sz w:val="28"/>
          <w:szCs w:val="28"/>
        </w:rPr>
        <w:t>отказано</w:t>
      </w:r>
      <w:proofErr w:type="gramStart"/>
      <w:r w:rsidRPr="00707DFC">
        <w:rPr>
          <w:rFonts w:ascii="Times New Roman" w:hAnsi="Times New Roman"/>
          <w:sz w:val="28"/>
          <w:szCs w:val="28"/>
        </w:rPr>
        <w:t>.Р</w:t>
      </w:r>
      <w:proofErr w:type="gramEnd"/>
      <w:r w:rsidRPr="00707DFC">
        <w:rPr>
          <w:rFonts w:ascii="Times New Roman" w:hAnsi="Times New Roman"/>
          <w:sz w:val="28"/>
          <w:szCs w:val="28"/>
        </w:rPr>
        <w:t>ешение</w:t>
      </w:r>
      <w:proofErr w:type="spellEnd"/>
      <w:r w:rsidRPr="00707DFC">
        <w:rPr>
          <w:rFonts w:ascii="Times New Roman" w:hAnsi="Times New Roman"/>
          <w:sz w:val="28"/>
          <w:szCs w:val="28"/>
        </w:rPr>
        <w:t xml:space="preserve"> об отказе в принятии на учет может быть обжаловано гражданином в судебном порядке.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29.Основания для приостановления предоставления муниципальной услуги отсутствуют.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30. Муниципальная услуга предоставляется на безвозмездной основе.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Максимальный срок ожидания в очереди при подаче заявления (запроса) о предоставлении муниципальной услуги и при получении результата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31.Максимальный срок ожидания в очереди при подаче заявления и документов, необходимых для предоставления государственной услуги или получения результата предоставления муниципальной услуги, не должен составлять более 15 минут.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Срок регистрации заявления (запроса) о предоставлении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32. Срок регистрации заявления (запроса) о предоставлении муниципальной услуги</w:t>
      </w:r>
      <w:r w:rsidRPr="00707DFC">
        <w:rPr>
          <w:rFonts w:ascii="Times New Roman" w:hAnsi="Times New Roman"/>
          <w:b/>
          <w:bCs/>
          <w:sz w:val="28"/>
          <w:szCs w:val="28"/>
        </w:rPr>
        <w:t> </w:t>
      </w:r>
      <w:r w:rsidRPr="00707DFC">
        <w:rPr>
          <w:rFonts w:ascii="Times New Roman" w:hAnsi="Times New Roman"/>
          <w:sz w:val="28"/>
          <w:szCs w:val="28"/>
        </w:rPr>
        <w:t>осуществляется</w:t>
      </w:r>
      <w:r w:rsidRPr="00707DFC">
        <w:rPr>
          <w:rFonts w:ascii="Times New Roman" w:hAnsi="Times New Roman"/>
          <w:b/>
          <w:bCs/>
          <w:sz w:val="28"/>
          <w:szCs w:val="28"/>
        </w:rPr>
        <w:t> </w:t>
      </w:r>
      <w:r w:rsidRPr="00707DFC">
        <w:rPr>
          <w:rFonts w:ascii="Times New Roman" w:hAnsi="Times New Roman"/>
          <w:sz w:val="28"/>
          <w:szCs w:val="28"/>
        </w:rPr>
        <w:t>в течение суток с момента поступления. </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Требования к помещениям, в которых предоставляется муниципальная услуга, к залу ожидания, местам для заполнения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33. Центральный вход в здание должен быть оборудован информационной табличкой (вывеской), содержащей следующую информацию об учреждении, осуществляющем предоставление услуги:1)   наименование;2)   режим работы.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34. Помещения для приема заявителей располагаются, по возможности, на нижних этажах зданий с отдельным входом.</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35. Требования к условиям доступности при предоставлении муниципальной услуги для инвалидов, включая детей-инвалидов, обеспечиваются в соответствии с законодательством Российской Федерации,  органов местного самоуправления в том числе: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1) условия для беспрепятственного доступа (вход оборудуется специальным пандусом, передвижение по помещению должно обеспечивать беспрепятственное перемещение и разворот специальных сре</w:t>
      </w:r>
      <w:proofErr w:type="gramStart"/>
      <w:r w:rsidRPr="00707DFC">
        <w:rPr>
          <w:rFonts w:ascii="Times New Roman" w:hAnsi="Times New Roman"/>
          <w:sz w:val="28"/>
          <w:szCs w:val="28"/>
        </w:rPr>
        <w:t>дств дл</w:t>
      </w:r>
      <w:proofErr w:type="gramEnd"/>
      <w:r w:rsidRPr="00707DFC">
        <w:rPr>
          <w:rFonts w:ascii="Times New Roman" w:hAnsi="Times New Roman"/>
          <w:sz w:val="28"/>
          <w:szCs w:val="28"/>
        </w:rPr>
        <w:t>я передвижения (кресел-колясок), оборудуются места общественного пользования);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сопровождение инвалидов, имеющих стойкие расстройства функции зрения и самостоятельного передвижения, и оказание им помощи;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надлежащее размещение оборудования и носителей информации, необходимых для обеспечения беспрепятственного доступа инвалидов к государственной услуге с учетом ограничений их жизнедеятельности;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4)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707DFC">
        <w:rPr>
          <w:rFonts w:ascii="Times New Roman" w:hAnsi="Times New Roman"/>
          <w:sz w:val="28"/>
          <w:szCs w:val="28"/>
        </w:rPr>
        <w:t>сурдопереводчика</w:t>
      </w:r>
      <w:proofErr w:type="spellEnd"/>
      <w:r w:rsidRPr="00707DFC">
        <w:rPr>
          <w:rFonts w:ascii="Times New Roman" w:hAnsi="Times New Roman"/>
          <w:sz w:val="28"/>
          <w:szCs w:val="28"/>
        </w:rPr>
        <w:t xml:space="preserve"> и </w:t>
      </w:r>
      <w:proofErr w:type="spellStart"/>
      <w:r w:rsidRPr="00707DFC">
        <w:rPr>
          <w:rFonts w:ascii="Times New Roman" w:hAnsi="Times New Roman"/>
          <w:sz w:val="28"/>
          <w:szCs w:val="28"/>
        </w:rPr>
        <w:t>тифлосурдопереводчика</w:t>
      </w:r>
      <w:proofErr w:type="spellEnd"/>
      <w:r w:rsidRPr="00707DFC">
        <w:rPr>
          <w:rFonts w:ascii="Times New Roman" w:hAnsi="Times New Roman"/>
          <w:sz w:val="28"/>
          <w:szCs w:val="28"/>
        </w:rPr>
        <w:t>;</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5) допуск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 оказание специалистами, предоставляющими муниципальную  услугу, помощи инвалидам в преодолении барьеров, мешающих получению ими услуг наравне с другими лицами.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36. Кабинеты приема заявителей должны быть оборудованы информационными табличками с указанием:</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номера кабинета;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фамилии, имени, отчества и должности специалиста, осуществляющего предоставление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времени приема граждан;</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времени перерыва на обед, технического перерыва.</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37. Заявителю обеспечиваются надлежащие условия для ожидания (стулья, стол, освещение, писчая бумага, письменные принадлежности). Стенды (стойки) с информацией, указанной в </w:t>
      </w:r>
      <w:hyperlink r:id="rId34" w:anchor="Par69" w:history="1">
        <w:r w:rsidRPr="00707DFC">
          <w:rPr>
            <w:rFonts w:ascii="Times New Roman" w:hAnsi="Times New Roman"/>
            <w:sz w:val="28"/>
            <w:szCs w:val="28"/>
          </w:rPr>
          <w:t>пункте 6</w:t>
        </w:r>
      </w:hyperlink>
      <w:r w:rsidRPr="00707DFC">
        <w:rPr>
          <w:rFonts w:ascii="Times New Roman" w:hAnsi="Times New Roman"/>
          <w:i/>
          <w:iCs/>
          <w:sz w:val="28"/>
          <w:szCs w:val="28"/>
        </w:rPr>
        <w:t>  </w:t>
      </w:r>
      <w:r w:rsidRPr="00707DFC">
        <w:rPr>
          <w:rFonts w:ascii="Times New Roman" w:hAnsi="Times New Roman"/>
          <w:sz w:val="28"/>
          <w:szCs w:val="28"/>
        </w:rPr>
        <w:t xml:space="preserve">Административного регламента, размещаются в местах, обеспечивающих свободный доступ к ним, и располагаются на уровне глаз стоящего человека, при изготовлении информационных материалов для стендов используется шрифт </w:t>
      </w:r>
      <w:proofErr w:type="spellStart"/>
      <w:r w:rsidRPr="00707DFC">
        <w:rPr>
          <w:rFonts w:ascii="Times New Roman" w:hAnsi="Times New Roman"/>
          <w:sz w:val="28"/>
          <w:szCs w:val="28"/>
        </w:rPr>
        <w:t>Times</w:t>
      </w:r>
      <w:proofErr w:type="spellEnd"/>
      <w:r w:rsidRPr="00707DFC">
        <w:rPr>
          <w:rFonts w:ascii="Times New Roman" w:hAnsi="Times New Roman"/>
          <w:sz w:val="28"/>
          <w:szCs w:val="28"/>
        </w:rPr>
        <w:t xml:space="preserve"> </w:t>
      </w:r>
      <w:proofErr w:type="spellStart"/>
      <w:r w:rsidRPr="00707DFC">
        <w:rPr>
          <w:rFonts w:ascii="Times New Roman" w:hAnsi="Times New Roman"/>
          <w:sz w:val="28"/>
          <w:szCs w:val="28"/>
        </w:rPr>
        <w:t>New</w:t>
      </w:r>
      <w:proofErr w:type="spellEnd"/>
      <w:r w:rsidRPr="00707DFC">
        <w:rPr>
          <w:rFonts w:ascii="Times New Roman" w:hAnsi="Times New Roman"/>
          <w:sz w:val="28"/>
          <w:szCs w:val="28"/>
        </w:rPr>
        <w:t xml:space="preserve"> </w:t>
      </w:r>
      <w:proofErr w:type="spellStart"/>
      <w:r w:rsidRPr="00707DFC">
        <w:rPr>
          <w:rFonts w:ascii="Times New Roman" w:hAnsi="Times New Roman"/>
          <w:sz w:val="28"/>
          <w:szCs w:val="28"/>
        </w:rPr>
        <w:t>Roman</w:t>
      </w:r>
      <w:proofErr w:type="spellEnd"/>
      <w:r w:rsidRPr="00707DFC">
        <w:rPr>
          <w:rFonts w:ascii="Times New Roman" w:hAnsi="Times New Roman"/>
          <w:sz w:val="28"/>
          <w:szCs w:val="28"/>
        </w:rPr>
        <w:t xml:space="preserve"> размером не менее 14.</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38. Места предоставления муниципальной услуги оборудуются средствами пожаротушения и оповещения о возникновении чрезвычайной ситуации, схемами эвакуации.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Показателями доступности и качества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39. Показателями доступности предоставления муниципальной услуги являются: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получение муниципальной услуги своевременно и в соответствии со стандартом предоставления данной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обеспечение беспрепятственного доступа лиц с ограниченными возможностями передвижения к помещениям, в которых предоставляется   муниципальная услуга;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получение полной, актуальной и достоверной информации о порядке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размещение информации о порядке предоставления муниципальной услуги на официальном сайте</w:t>
      </w:r>
      <w:proofErr w:type="gramStart"/>
      <w:r w:rsidRPr="00707DFC">
        <w:rPr>
          <w:rFonts w:ascii="Times New Roman" w:hAnsi="Times New Roman"/>
          <w:sz w:val="28"/>
          <w:szCs w:val="28"/>
        </w:rPr>
        <w:t> ;</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 предоставление возможности получения информации о ходе предоставления государственной услуги, в том числе через Портал, а также предоставления результата услуги в личный кабинет заявителя (при заполнении заявления через Портал)</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 транспортная доступность к местам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 количество взаимодействий заявителя и должностных лиц при предоставлении муниципальной услуги не превышающее – 2, их общая продолжительность не превышающая - 30 минут.</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40. Показателями качества предоставления муниципальной услуги являются: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соблюдение срока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достоверность и полнота информирования граждан о ходе рассмотрения обращений;3) отсутствие поданных в установленном порядке жалоб на действия (бездействие) должностных лиц, осуществленные в ходе предоставления муниципальной услуги.41. Ежегодно специалистами, ответственными за предоставление муниципальной услуги, на основе анализа практики применения Административного регламента, осуществляется оценка соответствия его исполнения установленным показателям.      </w:t>
      </w:r>
    </w:p>
    <w:p w:rsidR="00707DFC" w:rsidRPr="00707DFC" w:rsidRDefault="00707DFC" w:rsidP="00707DFC">
      <w:pPr>
        <w:shd w:val="clear" w:color="auto" w:fill="FFFFFF"/>
        <w:spacing w:after="0"/>
        <w:ind w:firstLine="284"/>
        <w:jc w:val="center"/>
        <w:rPr>
          <w:rFonts w:ascii="Times New Roman" w:hAnsi="Times New Roman"/>
          <w:b/>
          <w:bCs/>
          <w:sz w:val="28"/>
          <w:szCs w:val="28"/>
        </w:rPr>
      </w:pPr>
    </w:p>
    <w:p w:rsidR="00707DFC" w:rsidRPr="00707DFC" w:rsidRDefault="00707DFC" w:rsidP="00707DFC">
      <w:pPr>
        <w:shd w:val="clear" w:color="auto" w:fill="FFFFFF"/>
        <w:spacing w:after="0"/>
        <w:ind w:firstLine="284"/>
        <w:jc w:val="center"/>
        <w:rPr>
          <w:rFonts w:ascii="Times New Roman" w:hAnsi="Times New Roman"/>
          <w:b/>
          <w:bCs/>
          <w:sz w:val="28"/>
          <w:szCs w:val="28"/>
        </w:rPr>
      </w:pP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42. Предоставление муниципальной услуги включает в себя следующие административные процедуры: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прием и регистрация заявления (запроса), проверка документов;2) направление межведомственного запроса;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формирование пакета документов;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решение о принятии или об отказе в принятии на учет граждан в качестве нуждающихся в жилых помещениях и подготовка проекта муниципального правового акта.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Административные процедуры осуществляются в последовательности, определенной блок-схемой предоставления муниципальной услуги (Приложение № 3 к Административному регламенту).</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43. При предоставлении муниципальной услуги в электронной форме посредством Портала заявителю обеспечивается: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получение информации о порядке и сроках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запись на прием в орган, предоставляющий муниципальную услугу, МФЦ для подачи запроса о предоставлении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формирование запроса;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прием и регистрация запроса и иных документов, необходимых для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 получение сведений о ходе выполнения запроса;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 получение результата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 осуществление оценки качества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 досудебное (внесудебное) обжалование решений и действий (бездействия) органа, предоставляющего муниципальную услугу, должностного лица органа либо муниципального служащего.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Прием и регистрация заявления (запроса), проверка документов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44. Основанием для начала административной процедуры является поступление к ответственному специалисту заявления о предоставлении муниципальной услуги с приложением пакета документов. При поступлении заявлений в электронном виде с Портала ответственный специалист действует в соответствии с требованиями нормативных актов, указанных в настоящем Административном регламенте.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45. При направлении заявления и прилагаемых к нему документов в электронной форме через Портал применяется специализированное программное обеспечение, предусматривающее заполнение электронных форм, а также прикрепление к заявлениям электронных копий документов. Заявление должно </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быть заполнено в форме, представленной на Портале. При обращении доверенного лица доверенность, подтверждающая правомочие на обращение за получением муниципальной услуги, выданная организацией, удостоверяется квалифицированной электронной подписью в формате открепленной подписи (файл формата </w:t>
      </w:r>
      <w:r w:rsidRPr="00707DFC">
        <w:rPr>
          <w:rFonts w:ascii="Times New Roman" w:hAnsi="Times New Roman"/>
          <w:sz w:val="28"/>
          <w:szCs w:val="28"/>
          <w:lang w:val="en-US"/>
        </w:rPr>
        <w:t>SIG</w:t>
      </w:r>
      <w:r w:rsidRPr="00707DFC">
        <w:rPr>
          <w:rFonts w:ascii="Times New Roman" w:hAnsi="Times New Roman"/>
          <w:sz w:val="28"/>
          <w:szCs w:val="28"/>
        </w:rPr>
        <w:t>) правомочного должностного лица организации, а доверенность, выданная физическим лицом – квалифицированной электронной подписью нотариуса. Подача электронных заявлений с Портала доверенным лицом возможна только от имени физического лица.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46. К электронным документам, представляемым заявителем для получения муниципальной услуги, предъявляются следующие требования: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прилагаемые к заявлению электронные документы представляются в одном из следующих форматов:- </w:t>
      </w:r>
      <w:proofErr w:type="spellStart"/>
      <w:r w:rsidRPr="00707DFC">
        <w:rPr>
          <w:rFonts w:ascii="Times New Roman" w:hAnsi="Times New Roman"/>
          <w:sz w:val="28"/>
          <w:szCs w:val="28"/>
          <w:lang w:val="en-US"/>
        </w:rPr>
        <w:t>pdf</w:t>
      </w:r>
      <w:proofErr w:type="spellEnd"/>
      <w:r w:rsidRPr="00707DFC">
        <w:rPr>
          <w:rFonts w:ascii="Times New Roman" w:hAnsi="Times New Roman"/>
          <w:sz w:val="28"/>
          <w:szCs w:val="28"/>
        </w:rPr>
        <w:t>, </w:t>
      </w:r>
      <w:r w:rsidRPr="00707DFC">
        <w:rPr>
          <w:rFonts w:ascii="Times New Roman" w:hAnsi="Times New Roman"/>
          <w:sz w:val="28"/>
          <w:szCs w:val="28"/>
          <w:lang w:val="en-US"/>
        </w:rPr>
        <w:t>jpg</w:t>
      </w:r>
      <w:r w:rsidRPr="00707DFC">
        <w:rPr>
          <w:rFonts w:ascii="Times New Roman" w:hAnsi="Times New Roman"/>
          <w:sz w:val="28"/>
          <w:szCs w:val="28"/>
        </w:rPr>
        <w:t>, </w:t>
      </w:r>
      <w:proofErr w:type="spellStart"/>
      <w:r w:rsidRPr="00707DFC">
        <w:rPr>
          <w:rFonts w:ascii="Times New Roman" w:hAnsi="Times New Roman"/>
          <w:sz w:val="28"/>
          <w:szCs w:val="28"/>
          <w:lang w:val="en-US"/>
        </w:rPr>
        <w:t>png</w:t>
      </w:r>
      <w:proofErr w:type="spellEnd"/>
      <w:r w:rsidRPr="00707DFC">
        <w:rPr>
          <w:rFonts w:ascii="Times New Roman" w:hAnsi="Times New Roman"/>
          <w:sz w:val="28"/>
          <w:szCs w:val="28"/>
        </w:rPr>
        <w:t>;- в случае, когда документ состоит из нескольких файлов или документы имеют открепленные подписи (файл формата </w:t>
      </w:r>
      <w:r w:rsidRPr="00707DFC">
        <w:rPr>
          <w:rFonts w:ascii="Times New Roman" w:hAnsi="Times New Roman"/>
          <w:sz w:val="28"/>
          <w:szCs w:val="28"/>
          <w:lang w:val="en-US"/>
        </w:rPr>
        <w:t>SIG</w:t>
      </w:r>
      <w:r w:rsidRPr="00707DFC">
        <w:rPr>
          <w:rFonts w:ascii="Times New Roman" w:hAnsi="Times New Roman"/>
          <w:sz w:val="28"/>
          <w:szCs w:val="28"/>
        </w:rPr>
        <w:t>), их необходимо направлять в виде электронного архива формата </w:t>
      </w:r>
      <w:r w:rsidRPr="00707DFC">
        <w:rPr>
          <w:rFonts w:ascii="Times New Roman" w:hAnsi="Times New Roman"/>
          <w:sz w:val="28"/>
          <w:szCs w:val="28"/>
          <w:lang w:val="en-US"/>
        </w:rPr>
        <w:t>zip</w:t>
      </w:r>
      <w:r w:rsidRPr="00707DFC">
        <w:rPr>
          <w:rFonts w:ascii="Times New Roman" w:hAnsi="Times New Roman"/>
          <w:sz w:val="28"/>
          <w:szCs w:val="28"/>
        </w:rPr>
        <w:t>.</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2) В целях представления электронных документов сканирование документов на бумажном носителе </w:t>
      </w:r>
      <w:proofErr w:type="spellStart"/>
      <w:r w:rsidRPr="00707DFC">
        <w:rPr>
          <w:rFonts w:ascii="Times New Roman" w:hAnsi="Times New Roman"/>
          <w:sz w:val="28"/>
          <w:szCs w:val="28"/>
        </w:rPr>
        <w:t>осуществляется</w:t>
      </w:r>
      <w:proofErr w:type="gramStart"/>
      <w:r w:rsidRPr="00707DFC">
        <w:rPr>
          <w:rFonts w:ascii="Times New Roman" w:hAnsi="Times New Roman"/>
          <w:sz w:val="28"/>
          <w:szCs w:val="28"/>
        </w:rPr>
        <w:t>:а</w:t>
      </w:r>
      <w:proofErr w:type="spellEnd"/>
      <w:proofErr w:type="gramEnd"/>
      <w:r w:rsidRPr="00707DFC">
        <w:rPr>
          <w:rFonts w:ascii="Times New Roman" w:hAnsi="Times New Roman"/>
          <w:sz w:val="28"/>
          <w:szCs w:val="28"/>
        </w:rPr>
        <w:t>) непосредственно с оригинала документа в масштабе 1:1 (не допускается сканирование с копий) с разрешением 300 </w:t>
      </w:r>
      <w:r w:rsidRPr="00707DFC">
        <w:rPr>
          <w:rFonts w:ascii="Times New Roman" w:hAnsi="Times New Roman"/>
          <w:sz w:val="28"/>
          <w:szCs w:val="28"/>
          <w:lang w:val="en-US"/>
        </w:rPr>
        <w:t>dpi</w:t>
      </w:r>
      <w:r w:rsidRPr="00707DFC">
        <w:rPr>
          <w:rFonts w:ascii="Times New Roman" w:hAnsi="Times New Roman"/>
          <w:sz w:val="28"/>
          <w:szCs w:val="28"/>
        </w:rPr>
        <w:t xml:space="preserve">;б) в черно-белом режиме при отсутствии в документе графических </w:t>
      </w:r>
      <w:proofErr w:type="spellStart"/>
      <w:r w:rsidRPr="00707DFC">
        <w:rPr>
          <w:rFonts w:ascii="Times New Roman" w:hAnsi="Times New Roman"/>
          <w:sz w:val="28"/>
          <w:szCs w:val="28"/>
        </w:rPr>
        <w:t>изображений</w:t>
      </w:r>
      <w:proofErr w:type="gramStart"/>
      <w:r w:rsidRPr="00707DFC">
        <w:rPr>
          <w:rFonts w:ascii="Times New Roman" w:hAnsi="Times New Roman"/>
          <w:sz w:val="28"/>
          <w:szCs w:val="28"/>
        </w:rPr>
        <w:t>;в</w:t>
      </w:r>
      <w:proofErr w:type="spellEnd"/>
      <w:proofErr w:type="gramEnd"/>
      <w:r w:rsidRPr="00707DFC">
        <w:rPr>
          <w:rFonts w:ascii="Times New Roman" w:hAnsi="Times New Roman"/>
          <w:sz w:val="28"/>
          <w:szCs w:val="28"/>
        </w:rPr>
        <w:t xml:space="preserve">) в режиме полной цветопередачи при наличии в документе цветных графических изображений либо цветного </w:t>
      </w:r>
      <w:proofErr w:type="spellStart"/>
      <w:r w:rsidRPr="00707DFC">
        <w:rPr>
          <w:rFonts w:ascii="Times New Roman" w:hAnsi="Times New Roman"/>
          <w:sz w:val="28"/>
          <w:szCs w:val="28"/>
        </w:rPr>
        <w:t>текста;г</w:t>
      </w:r>
      <w:proofErr w:type="spellEnd"/>
      <w:r w:rsidRPr="00707DFC">
        <w:rPr>
          <w:rFonts w:ascii="Times New Roman" w:hAnsi="Times New Roman"/>
          <w:sz w:val="28"/>
          <w:szCs w:val="28"/>
        </w:rPr>
        <w:t>) в режиме «оттенки серого» при наличии в документе изображений, отличных от цветного изображения.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Документы в электронном виде могут быть подписаны квалифицированной электронной подписью.</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Наименования электронных документов должны соответствовать наименованиям документов на бумажном носителе.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47. Поступившее заявление и приложенные документы подлежат проверке на предмет комплектности, наличие оснований для отказа в предоставлении муниципальной услуги. Максимальный срок выполнения данного действия составляет 30 минут.</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48. В случае если представлен неполный комплект документов, указанных в </w:t>
      </w:r>
      <w:hyperlink r:id="rId35" w:history="1">
        <w:r w:rsidRPr="00707DFC">
          <w:rPr>
            <w:rFonts w:ascii="Times New Roman" w:hAnsi="Times New Roman"/>
            <w:sz w:val="28"/>
            <w:szCs w:val="28"/>
          </w:rPr>
          <w:t>пункте </w:t>
        </w:r>
      </w:hyperlink>
      <w:r w:rsidRPr="00707DFC">
        <w:rPr>
          <w:rFonts w:ascii="Times New Roman" w:hAnsi="Times New Roman"/>
          <w:sz w:val="28"/>
          <w:szCs w:val="28"/>
        </w:rPr>
        <w:t>17.1 Административного регламента, специалист уполномоченного органа обеспечивает подготовку, согласование, подписание и направление в адрес заявителя письма об отказе в приеме с информированием о возможности повторного направления  заявления с приложением необходимого комплекта документов. В случае</w:t>
      </w:r>
      <w:proofErr w:type="gramStart"/>
      <w:r w:rsidRPr="00707DFC">
        <w:rPr>
          <w:rFonts w:ascii="Times New Roman" w:hAnsi="Times New Roman"/>
          <w:sz w:val="28"/>
          <w:szCs w:val="28"/>
        </w:rPr>
        <w:t>,</w:t>
      </w:r>
      <w:proofErr w:type="gramEnd"/>
      <w:r w:rsidRPr="00707DFC">
        <w:rPr>
          <w:rFonts w:ascii="Times New Roman" w:hAnsi="Times New Roman"/>
          <w:sz w:val="28"/>
          <w:szCs w:val="28"/>
        </w:rPr>
        <w:t xml:space="preserve"> если представлен неполный комплект документов, к письму об отказе в предоставлении муниципальной услуги прилагаются (возвращаются) представленные заявителем документы. Максимальный срок подготовки такого письма составляет 1 рабочий день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49. В случае если заявителем представлен комплект необходимых документов, но имеются основания для отказа в предоставлении услуги в соответствии с п. 27 настоящего Административного регламента, специалист уполномоченного органа обеспечивает подготовку, согласование, подписание и направление в адрес </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заявителя письма об отказе в предоставлении услуги с указанием оснований для отказа. К письму об отказе в приеме документов прилагаются (возвращаются) представленные заявителем документы. Максимальный срок подготовки такого письма составляет 1 рабочий день.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50. Если заявителем представлен комплект необходимых документов и основания для отказа в приеме документов отсутствуют, специалист регистрирует заявление в установленном порядке.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51. Критериями принятия решения о приеме или об отказе в приеме документов являются наличие (отсутствие) необходимых документов, наличие (отсутствие) у заявителя категории, установленной пунктом 2 настоящего Административного регламента;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52. Результатом настоящей административной процедуры является принятие решения об отказе в приеме документов или регистрация заявления (запроса) по установленной форме в случае приема документов.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53. Способом фиксации результата административной процедуры является оформление на бумажном носителе письма об отказе в приеме документов или запись в журнале регистрации.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Направление межведомственного запроса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54. Основанием для начала административной процедуры является принятое и зарегистрированное заявление (запрос).</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55. При отсутствии технической возможности направления межведомственного запроса с использованием СМЭВ соответствующий межведомственный запрос направляется на бумажном носителе по факсу с одновременным его направлением по почте, либо по другим каналам связи.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56. Результатом выполнения административной процедуры является отправка межведомственного запроса с фиксацией даты и времени отправки подписью специалиста отправившего запрос.</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57. Время выполнения административной процедуры: осуществляется в течение двух рабочих дней с момента поступления заявления (запроса) заявителя.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58. Ответ на межведомственный запрос, направляется в срок, установленный действующим законодательством.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59. Неполучение или несвоевременное получение ответа на межведомственный запрос не является основанием для продления срока предоставления муниципальной услуги </w:t>
      </w:r>
      <w:r w:rsidRPr="00707DFC">
        <w:rPr>
          <w:rFonts w:ascii="Times New Roman" w:hAnsi="Times New Roman"/>
          <w:b/>
          <w:bCs/>
          <w:sz w:val="28"/>
          <w:szCs w:val="28"/>
        </w:rPr>
        <w:t> </w:t>
      </w:r>
      <w:r w:rsidRPr="00707DFC">
        <w:rPr>
          <w:rFonts w:ascii="Times New Roman" w:hAnsi="Times New Roman"/>
          <w:sz w:val="28"/>
          <w:szCs w:val="28"/>
        </w:rPr>
        <w:t>либо отказа в ее предоставлении.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Формирование пакета документов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60. Основанием для начала административной процедуры является регистрация заявления (запроса) по установленной форме.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61. На основании полного пакета документов, в том числе после получения ответов на запросы в рамках межведомственного взаимодействия, рассматривается заявление и принимается решение о подготовке служебной записки о предоставлении (отказе в предоставлении) муниципальной услуги. </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Максимальный срок принятия решения составляет 1 рабочий день.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62. Результатом настоящей административной процедуры является подготовка служебной записки о предоставлении или об отказе в предоставлении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63. Способом фиксации результата административной процедуры является оформление на бумажном носителе служебной записки.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64. В случае принятия решения об отказе заявителю направляется уведомление об отказе с разъяснением оснований отказа в предоставлении муниципальной услуги не позднее чем через 3 рабочих дня со дня принятия решения.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65. В случае принятия решения о предоставлении муниципальной услуги специалистом формируется пакет документов и составляется служебная записка с предложением о предоставлении муниципальной услуги, заявителю направляется уведомление о принятии на учет в качестве нуждающегося не позднее чем через 3 рабочих дня со дня принятия решения. Уведомление заявителя о принятом решении осуществляется уполномоченным должностным лицом органа местного самоуправления по желанию заявителя: лично, по почте, на адрес электронной почты заявителя, по телефону, через МФЦ (при наличии Соглашения о взаимодействии), в электронной форме в личный кабинет заявителя.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 xml:space="preserve">Решение о принятии или </w:t>
      </w:r>
      <w:proofErr w:type="gramStart"/>
      <w:r w:rsidRPr="00707DFC">
        <w:rPr>
          <w:rFonts w:ascii="Times New Roman" w:hAnsi="Times New Roman"/>
          <w:b/>
          <w:bCs/>
          <w:sz w:val="28"/>
          <w:szCs w:val="28"/>
        </w:rPr>
        <w:t>об отказе в принятии на учет граждан в качестве нуждающихся в жилых помещениях</w:t>
      </w:r>
      <w:proofErr w:type="gramEnd"/>
      <w:r w:rsidRPr="00707DFC">
        <w:rPr>
          <w:rFonts w:ascii="Times New Roman" w:hAnsi="Times New Roman"/>
          <w:b/>
          <w:bCs/>
          <w:sz w:val="28"/>
          <w:szCs w:val="28"/>
        </w:rPr>
        <w:t xml:space="preserve"> и подготовка проекта муниципального правового акта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66. Основанием для начала процедуры является наличие служебной записки о предоставлении или об отказе в предоставлении муниципальной услуги. Служебная записка с приложением сформированного пакета документов служит основанием для принятия решения о подготовке специалистом проекта муниципального правового акта. Максимальный срок подготовки проекта составляет не более 15 рабочих дней.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67. Специалист Администрации Ивановского сельсовета обеспечивает согласование проекта муниципального правового акта в порядке, установленном </w:t>
      </w:r>
      <w:hyperlink r:id="rId36" w:history="1">
        <w:r w:rsidRPr="00707DFC">
          <w:rPr>
            <w:rFonts w:ascii="Times New Roman" w:hAnsi="Times New Roman"/>
            <w:sz w:val="28"/>
            <w:szCs w:val="28"/>
          </w:rPr>
          <w:t>Правила</w:t>
        </w:r>
      </w:hyperlink>
      <w:r w:rsidRPr="00707DFC">
        <w:rPr>
          <w:rFonts w:ascii="Times New Roman" w:hAnsi="Times New Roman"/>
          <w:sz w:val="28"/>
          <w:szCs w:val="28"/>
        </w:rPr>
        <w:t>ми подготовки, оформления, издания и опубликования правовых актов, курирующими их  главой администрации. Максимальный срок согласования проекта муниципального правового акта составляет 10 рабочих дней.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68. Согласованный в установленном порядке проект правового акта направляется специалистом уполномоченного органа на подпись уполномоченному лицу органа местного самоуправления. Максимальный срок выполнения данного действия составляет 1 рабочий день.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69. При наличии замечаний заинтересованных лиц проект правового акта дорабатывается в течение 1 рабочего дня.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70. Подписанному уполномоченным лицом органа местного самоуправления правовому акту присваивается регистрационный номер. Максимальный срок выполнения данного действия составляет 1 рабочий день.</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71. Заявителю направляется уведомление о принятом решении. Максимальный срок подготовки уведомления составляет не более 3 рабочих дней.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72. Результатом административной процедуры является изданный в установленном порядке муниципальный правовой акт о принятии или </w:t>
      </w:r>
      <w:proofErr w:type="gramStart"/>
      <w:r w:rsidRPr="00707DFC">
        <w:rPr>
          <w:rFonts w:ascii="Times New Roman" w:hAnsi="Times New Roman"/>
          <w:sz w:val="28"/>
          <w:szCs w:val="28"/>
        </w:rPr>
        <w:t>об отказе в принятии на учет граждан в качестве нуждающихся в жилых помещениях</w:t>
      </w:r>
      <w:proofErr w:type="gramEnd"/>
      <w:r w:rsidRPr="00707DFC">
        <w:rPr>
          <w:rFonts w:ascii="Times New Roman" w:hAnsi="Times New Roman"/>
          <w:sz w:val="28"/>
          <w:szCs w:val="28"/>
        </w:rPr>
        <w:t xml:space="preserve">. </w:t>
      </w:r>
      <w:proofErr w:type="gramStart"/>
      <w:r w:rsidRPr="00707DFC">
        <w:rPr>
          <w:rFonts w:ascii="Times New Roman" w:hAnsi="Times New Roman"/>
          <w:sz w:val="28"/>
          <w:szCs w:val="28"/>
        </w:rPr>
        <w:t>Результатом выполнения административной процедуры при предоставлении услуги в электронной форме через Портал является выдача  заявителю документа на бумажном носителе, подтверждающего содержание электронного документа, направленного органом (организацией), в многофункциональном центре, либо в электронной форме в личный кабинет заявителя (при направлении заявления через Портал.</w:t>
      </w:r>
      <w:proofErr w:type="gramEnd"/>
      <w:r w:rsidRPr="00707DFC">
        <w:rPr>
          <w:rFonts w:ascii="Times New Roman" w:hAnsi="Times New Roman"/>
          <w:sz w:val="28"/>
          <w:szCs w:val="28"/>
        </w:rPr>
        <w:t xml:space="preserve"> В данном случае документы готовятся в формате </w:t>
      </w:r>
      <w:proofErr w:type="spellStart"/>
      <w:r w:rsidRPr="00707DFC">
        <w:rPr>
          <w:rFonts w:ascii="Times New Roman" w:hAnsi="Times New Roman"/>
          <w:sz w:val="28"/>
          <w:szCs w:val="28"/>
          <w:lang w:val="en-US"/>
        </w:rPr>
        <w:t>pdf</w:t>
      </w:r>
      <w:proofErr w:type="spellEnd"/>
      <w:r w:rsidRPr="00707DFC">
        <w:rPr>
          <w:rFonts w:ascii="Times New Roman" w:hAnsi="Times New Roman"/>
          <w:sz w:val="28"/>
          <w:szCs w:val="28"/>
        </w:rPr>
        <w:t>, подписываются открепленной квалифицированной электронной подписью уполномоченного должностного лица органа местного самоуправления (файл формата </w:t>
      </w:r>
      <w:r w:rsidRPr="00707DFC">
        <w:rPr>
          <w:rFonts w:ascii="Times New Roman" w:hAnsi="Times New Roman"/>
          <w:sz w:val="28"/>
          <w:szCs w:val="28"/>
          <w:lang w:val="en-US"/>
        </w:rPr>
        <w:t>SIG</w:t>
      </w:r>
      <w:r w:rsidRPr="00707DFC">
        <w:rPr>
          <w:rFonts w:ascii="Times New Roman" w:hAnsi="Times New Roman"/>
          <w:sz w:val="28"/>
          <w:szCs w:val="28"/>
        </w:rPr>
        <w:t>). Указанные документы в формате электронного архива </w:t>
      </w:r>
      <w:r w:rsidRPr="00707DFC">
        <w:rPr>
          <w:rFonts w:ascii="Times New Roman" w:hAnsi="Times New Roman"/>
          <w:sz w:val="28"/>
          <w:szCs w:val="28"/>
          <w:lang w:val="en-US"/>
        </w:rPr>
        <w:t>zip</w:t>
      </w:r>
      <w:r w:rsidRPr="00707DFC">
        <w:rPr>
          <w:rFonts w:ascii="Times New Roman" w:hAnsi="Times New Roman"/>
          <w:sz w:val="28"/>
          <w:szCs w:val="28"/>
        </w:rPr>
        <w:t> направляются в личный кабинет заявителя)</w:t>
      </w:r>
      <w:proofErr w:type="gramStart"/>
      <w:r w:rsidRPr="00707DFC">
        <w:rPr>
          <w:rFonts w:ascii="Times New Roman" w:hAnsi="Times New Roman"/>
          <w:sz w:val="28"/>
          <w:szCs w:val="28"/>
        </w:rPr>
        <w:t>.З</w:t>
      </w:r>
      <w:proofErr w:type="gramEnd"/>
      <w:r w:rsidRPr="00707DFC">
        <w:rPr>
          <w:rFonts w:ascii="Times New Roman" w:hAnsi="Times New Roman"/>
          <w:sz w:val="28"/>
          <w:szCs w:val="28"/>
        </w:rPr>
        <w:t>аявителю в качестве результата предоставления муниципальной услуги обеспечивается по его выбору возможность получения документа в электронном виде через личный кабинет заявителя либо на бумажном носителе в МФЦ.</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73. Способом фиксации результата административной процедуры является оформление нормативного правового акта органа местного самоуправления на бумажном носителе с присвоением ему регистрационного номера.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74. В любое время с момента приема документов заявителю предоставляются сведения о том, на каком этапе (в процессе выполнения какой административной процедуры) находится представленный пакет документов.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 xml:space="preserve">4. Формы </w:t>
      </w:r>
      <w:proofErr w:type="gramStart"/>
      <w:r w:rsidRPr="00707DFC">
        <w:rPr>
          <w:rFonts w:ascii="Times New Roman" w:hAnsi="Times New Roman"/>
          <w:b/>
          <w:bCs/>
          <w:sz w:val="28"/>
          <w:szCs w:val="28"/>
        </w:rPr>
        <w:t>контроля за</w:t>
      </w:r>
      <w:proofErr w:type="gramEnd"/>
      <w:r w:rsidRPr="00707DFC">
        <w:rPr>
          <w:rFonts w:ascii="Times New Roman" w:hAnsi="Times New Roman"/>
          <w:b/>
          <w:bCs/>
          <w:sz w:val="28"/>
          <w:szCs w:val="28"/>
        </w:rPr>
        <w:t xml:space="preserve"> исполнением Административного регламента. Порядок осуществления текущего </w:t>
      </w:r>
      <w:proofErr w:type="gramStart"/>
      <w:r w:rsidRPr="00707DFC">
        <w:rPr>
          <w:rFonts w:ascii="Times New Roman" w:hAnsi="Times New Roman"/>
          <w:b/>
          <w:bCs/>
          <w:sz w:val="28"/>
          <w:szCs w:val="28"/>
        </w:rPr>
        <w:t>контроля за</w:t>
      </w:r>
      <w:proofErr w:type="gramEnd"/>
      <w:r w:rsidRPr="00707DFC">
        <w:rPr>
          <w:rFonts w:ascii="Times New Roman" w:hAnsi="Times New Roman"/>
          <w:b/>
          <w:bCs/>
          <w:sz w:val="28"/>
          <w:szCs w:val="28"/>
        </w:rPr>
        <w:t xml:space="preserve"> соблюдением и исполнением положений Административного регламента, а также принятием решений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75. Текущий </w:t>
      </w:r>
      <w:proofErr w:type="gramStart"/>
      <w:r w:rsidRPr="00707DFC">
        <w:rPr>
          <w:rFonts w:ascii="Times New Roman" w:hAnsi="Times New Roman"/>
          <w:sz w:val="28"/>
          <w:szCs w:val="28"/>
        </w:rPr>
        <w:t>контроль за</w:t>
      </w:r>
      <w:proofErr w:type="gramEnd"/>
      <w:r w:rsidRPr="00707DFC">
        <w:rPr>
          <w:rFonts w:ascii="Times New Roman" w:hAnsi="Times New Roman"/>
          <w:sz w:val="28"/>
          <w:szCs w:val="28"/>
        </w:rPr>
        <w:t xml:space="preserve"> соблюдением последовательности действий, определенных административными процедурами и принятием решений осуществляется: должностными лицами уполномоченного органа, иными должностными лицами, ответственными за предоставление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76. Текущий контроль осуществляется путем проведения должностным лицом, ответственным за предоставление муниципальной услуги, проверок соблюдения и исполнения сотрудниками положений Административного регламента, иных нормативных правовых актов Российской Федерации.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707DFC">
        <w:rPr>
          <w:rFonts w:ascii="Times New Roman" w:hAnsi="Times New Roman"/>
          <w:b/>
          <w:bCs/>
          <w:sz w:val="28"/>
          <w:szCs w:val="28"/>
        </w:rPr>
        <w:t>контроля за</w:t>
      </w:r>
      <w:proofErr w:type="gramEnd"/>
      <w:r w:rsidRPr="00707DFC">
        <w:rPr>
          <w:rFonts w:ascii="Times New Roman" w:hAnsi="Times New Roman"/>
          <w:b/>
          <w:bCs/>
          <w:sz w:val="28"/>
          <w:szCs w:val="28"/>
        </w:rPr>
        <w:t xml:space="preserve"> полнотой и качеством предоставления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77. Руководители уполномоченного органа организуют и осуществляют </w:t>
      </w:r>
      <w:proofErr w:type="gramStart"/>
      <w:r w:rsidRPr="00707DFC">
        <w:rPr>
          <w:rFonts w:ascii="Times New Roman" w:hAnsi="Times New Roman"/>
          <w:sz w:val="28"/>
          <w:szCs w:val="28"/>
        </w:rPr>
        <w:t>контроль за</w:t>
      </w:r>
      <w:proofErr w:type="gramEnd"/>
      <w:r w:rsidRPr="00707DFC">
        <w:rPr>
          <w:rFonts w:ascii="Times New Roman" w:hAnsi="Times New Roman"/>
          <w:sz w:val="28"/>
          <w:szCs w:val="28"/>
        </w:rPr>
        <w:t xml:space="preserve"> исполнением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78. </w:t>
      </w:r>
      <w:proofErr w:type="gramStart"/>
      <w:r w:rsidRPr="00707DFC">
        <w:rPr>
          <w:rFonts w:ascii="Times New Roman" w:hAnsi="Times New Roman"/>
          <w:sz w:val="28"/>
          <w:szCs w:val="28"/>
        </w:rPr>
        <w:t>Контроль за</w:t>
      </w:r>
      <w:proofErr w:type="gramEnd"/>
      <w:r w:rsidRPr="00707DFC">
        <w:rPr>
          <w:rFonts w:ascii="Times New Roman" w:hAnsi="Times New Roman"/>
          <w:sz w:val="28"/>
          <w:szCs w:val="28"/>
        </w:rPr>
        <w:t xml:space="preserve"> полнотой и качеством исполнения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содер6жащих жалобы на решения, действия (бездействия) специалистов.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79. Проверки могут быть плановыми или внеплановыми. Внеплановая проверка проводится по конкретному обращению заявителя. Результаты проверок оформляются в виде справки, в которой отмечаются недостатки и предложения по их устранению.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Ответственность специалистов за решения и действия (бездействие), принимаемые (осуществляемые) ими в ходе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80. В случае выявления по результатам проверок нарушений осуществляется привлечение специалистов к ответственности в соответствии с законодательством Российской Федерации. Персональная ответственность специалистов, должностных лиц закрепляется в их должностных регламентах или должностных инструкциях в соответствии с требованиями законодательства.</w:t>
      </w:r>
    </w:p>
    <w:p w:rsidR="00707DFC" w:rsidRPr="00707DFC" w:rsidRDefault="00707DFC" w:rsidP="00707DFC">
      <w:pPr>
        <w:shd w:val="clear" w:color="auto" w:fill="FFFFFF"/>
        <w:spacing w:after="0"/>
        <w:ind w:firstLine="284"/>
        <w:jc w:val="center"/>
        <w:rPr>
          <w:rFonts w:ascii="Times New Roman" w:hAnsi="Times New Roman"/>
          <w:b/>
          <w:bCs/>
          <w:sz w:val="28"/>
          <w:szCs w:val="28"/>
        </w:rPr>
      </w:pPr>
      <w:bookmarkStart w:id="10" w:name="Par676"/>
      <w:bookmarkEnd w:id="10"/>
      <w:r w:rsidRPr="00707DFC">
        <w:rPr>
          <w:rFonts w:ascii="Times New Roman" w:hAnsi="Times New Roman"/>
          <w:b/>
          <w:bCs/>
          <w:sz w:val="28"/>
          <w:szCs w:val="28"/>
        </w:rPr>
        <w:t>Требования к порядку и формам контроля за предоставление муниципальной услуги, в том числе со стороны граждан, их объединений и организаций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81. Заявители имеют право осуществлять </w:t>
      </w:r>
      <w:proofErr w:type="gramStart"/>
      <w:r w:rsidRPr="00707DFC">
        <w:rPr>
          <w:rFonts w:ascii="Times New Roman" w:hAnsi="Times New Roman"/>
          <w:sz w:val="28"/>
          <w:szCs w:val="28"/>
        </w:rPr>
        <w:t>контроль за</w:t>
      </w:r>
      <w:proofErr w:type="gramEnd"/>
      <w:r w:rsidRPr="00707DFC">
        <w:rPr>
          <w:rFonts w:ascii="Times New Roman" w:hAnsi="Times New Roman"/>
          <w:sz w:val="28"/>
          <w:szCs w:val="28"/>
        </w:rPr>
        <w:t xml:space="preserve"> соблюдением положений настоящего Административного регламента, сроков исполнения административных процедур в ходе рассмотрения их заявлений путем получения устной информации (по телефону) или письменных, в том числе в электронном виде, ответов на их запросы.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b/>
          <w:bCs/>
          <w:sz w:val="28"/>
          <w:szCs w:val="28"/>
        </w:rPr>
        <w:t>5. 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 или их работников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b/>
          <w:bCs/>
          <w:sz w:val="28"/>
          <w:szCs w:val="28"/>
        </w:rPr>
      </w:pPr>
      <w:r w:rsidRPr="00707DFC">
        <w:rPr>
          <w:rFonts w:ascii="Times New Roman" w:hAnsi="Times New Roman"/>
          <w:b/>
          <w:bCs/>
          <w:sz w:val="28"/>
          <w:szCs w:val="28"/>
        </w:rPr>
        <w:t>Информация для заявителя о его праве подать жалобу на решение и (или) действия (бездействие)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 или их работников</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82. Заявитель может обратиться с жалобой, в том числе в следующих случаях:</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нарушение срока регистрации запроса о предоставлении муниципальной услуги, запроса, указанного в </w:t>
      </w:r>
      <w:hyperlink r:id="rId37" w:history="1">
        <w:r w:rsidRPr="00707DFC">
          <w:rPr>
            <w:rFonts w:ascii="Times New Roman" w:hAnsi="Times New Roman"/>
            <w:sz w:val="28"/>
            <w:szCs w:val="28"/>
          </w:rPr>
          <w:t>статье 15.1</w:t>
        </w:r>
      </w:hyperlink>
      <w:r w:rsidRPr="00707DFC">
        <w:rPr>
          <w:rFonts w:ascii="Times New Roman" w:hAnsi="Times New Roman"/>
          <w:sz w:val="28"/>
          <w:szCs w:val="28"/>
        </w:rPr>
        <w:t> №210-ФЗ;</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38" w:history="1">
        <w:r w:rsidRPr="00707DFC">
          <w:rPr>
            <w:rFonts w:ascii="Times New Roman" w:hAnsi="Times New Roman"/>
            <w:sz w:val="28"/>
            <w:szCs w:val="28"/>
          </w:rPr>
          <w:t>частью 1.3 статьи 16</w:t>
        </w:r>
      </w:hyperlink>
      <w:r w:rsidRPr="00707DFC">
        <w:rPr>
          <w:rFonts w:ascii="Times New Roman" w:hAnsi="Times New Roman"/>
          <w:sz w:val="28"/>
          <w:szCs w:val="28"/>
        </w:rPr>
        <w:t> №210-ФЗ;</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Оренбургской области для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для предоставления муниципальной услуги, у заявителя;</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proofErr w:type="gramEnd"/>
      <w:r w:rsidRPr="00707DFC">
        <w:rPr>
          <w:rFonts w:ascii="Times New Roman" w:hAnsi="Times New Roman"/>
          <w:sz w:val="28"/>
          <w:szCs w:val="28"/>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39" w:history="1">
        <w:r w:rsidRPr="00707DFC">
          <w:rPr>
            <w:rFonts w:ascii="Times New Roman" w:hAnsi="Times New Roman"/>
            <w:sz w:val="28"/>
            <w:szCs w:val="28"/>
          </w:rPr>
          <w:t>частью 1.3 статьи 16</w:t>
        </w:r>
      </w:hyperlink>
      <w:r w:rsidRPr="00707DFC">
        <w:rPr>
          <w:rFonts w:ascii="Times New Roman" w:hAnsi="Times New Roman"/>
          <w:sz w:val="28"/>
          <w:szCs w:val="28"/>
        </w:rPr>
        <w:t> №210-ФЗ;</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Оренбургской области;</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7) отказ администрации муниципального образования Ивановского сельсовета, должностного лица администрации муниципального образования Ивановского сельсовета, МФЦ, работника МФЦ, организаций, предусмотренных </w:t>
      </w:r>
      <w:hyperlink r:id="rId40" w:history="1">
        <w:r w:rsidRPr="00707DFC">
          <w:rPr>
            <w:rFonts w:ascii="Times New Roman" w:hAnsi="Times New Roman"/>
            <w:sz w:val="28"/>
            <w:szCs w:val="28"/>
          </w:rPr>
          <w:t>частью 1.1 статьи 16</w:t>
        </w:r>
      </w:hyperlink>
      <w:r w:rsidRPr="00707DFC">
        <w:rPr>
          <w:rFonts w:ascii="Times New Roman" w:hAnsi="Times New Roman"/>
          <w:sz w:val="28"/>
          <w:szCs w:val="28"/>
        </w:rPr>
        <w:t>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707DFC">
        <w:rPr>
          <w:rFonts w:ascii="Times New Roman" w:hAnsi="Times New Roman"/>
          <w:sz w:val="28"/>
          <w:szCs w:val="28"/>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41" w:history="1">
        <w:r w:rsidRPr="00707DFC">
          <w:rPr>
            <w:rFonts w:ascii="Times New Roman" w:hAnsi="Times New Roman"/>
            <w:sz w:val="28"/>
            <w:szCs w:val="28"/>
          </w:rPr>
          <w:t>частью 1.3 статьи 16</w:t>
        </w:r>
      </w:hyperlink>
      <w:r w:rsidRPr="00707DFC">
        <w:rPr>
          <w:rFonts w:ascii="Times New Roman" w:hAnsi="Times New Roman"/>
          <w:sz w:val="28"/>
          <w:szCs w:val="28"/>
        </w:rPr>
        <w:t> №210-ФЗ.</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Оренбургской области.  </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42" w:history="1">
        <w:r w:rsidRPr="00707DFC">
          <w:rPr>
            <w:rFonts w:ascii="Times New Roman" w:hAnsi="Times New Roman"/>
            <w:sz w:val="28"/>
            <w:szCs w:val="28"/>
          </w:rPr>
          <w:t>частью 1.3 статьи 16</w:t>
        </w:r>
      </w:hyperlink>
      <w:r w:rsidRPr="00707DFC">
        <w:rPr>
          <w:rFonts w:ascii="Times New Roman" w:hAnsi="Times New Roman"/>
          <w:sz w:val="28"/>
          <w:szCs w:val="28"/>
        </w:rPr>
        <w:t> № 210-ФЗ.</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Предмет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83. Предметом жалобы является нарушение порядка предоставления муниципальной услуги, выразившееся в неправомерных решениях и действиях (бездействии) администрации муниципального образования Ивановского сельсовета и его должностных лиц, муниципальных служащих администрации Ивановского сельсовета, МФЦ, работника МФЦ, а также организаций, осуществляющих функции по предоставлению государственных и муниципальных услуг Ивановского сельсовета, при предоставлении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84. Жалоба должна содержать: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 решения и действия (бездействие) которых обжалуются;</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(контактных телефонов), адрес (адреса) электронной почты (при наличии) и почтовый адрес, по которым должен быть направлен ответ заявителю;</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сведения об обжалуемых решениях и действиях (бездействии);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доводы, на основании которых заявитель не согласен с решением и действиями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Заявителем могут быть представлены документы (при наличии), подтверждающие доводы заявителя, либо их копии.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Органы местного самоуправления</w:t>
      </w:r>
      <w:r w:rsidRPr="00707DFC">
        <w:rPr>
          <w:rFonts w:ascii="Times New Roman" w:hAnsi="Times New Roman"/>
          <w:b/>
          <w:bCs/>
          <w:sz w:val="28"/>
          <w:szCs w:val="28"/>
        </w:rPr>
        <w:br/>
        <w:t>и уполномоченные на рассмотрение жалобы должностные лица,</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которым может быть направлена жалоба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85. Жалоба рассматривается органом местного самоуправления администрацией Ивановского сельсовета, предоставляющим муниципальную услугу, порядок предоставления которой был нарушен.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Оренбургской области. Жалобы на решения и действия (бездействие) работников организаций, предусмотренных </w:t>
      </w:r>
      <w:hyperlink r:id="rId43" w:history="1">
        <w:r w:rsidRPr="00707DFC">
          <w:rPr>
            <w:rFonts w:ascii="Times New Roman" w:hAnsi="Times New Roman"/>
            <w:sz w:val="28"/>
            <w:szCs w:val="28"/>
          </w:rPr>
          <w:t>частью 1.1 статьи 16</w:t>
        </w:r>
      </w:hyperlink>
      <w:r w:rsidRPr="00707DFC">
        <w:rPr>
          <w:rFonts w:ascii="Times New Roman" w:hAnsi="Times New Roman"/>
          <w:sz w:val="28"/>
          <w:szCs w:val="28"/>
        </w:rPr>
        <w:t> № 210-ФЗ, подаются руководителям этих организаций.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Порядок подачи и рассмотрения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86. </w:t>
      </w:r>
      <w:proofErr w:type="gramStart"/>
      <w:r w:rsidRPr="00707DFC">
        <w:rPr>
          <w:rFonts w:ascii="Times New Roman" w:hAnsi="Times New Roman"/>
          <w:sz w:val="28"/>
          <w:szCs w:val="28"/>
        </w:rPr>
        <w:t>Жалоба подается в письменной форме на бумажном носителе по почте, через МФЦ, с использованием сети Интернет, официального сайта органа, предоставляющего муниципальную услугу, Портала, федеральной государственной информационной системы, обеспечивающий процесс досудебного (внесудебного) обжалования решений и действий (бездействия) совершенных при предоставлении государственных и муниципальных услуг (далее – система досудебного обжалования), организаций, предусмотренных </w:t>
      </w:r>
      <w:hyperlink r:id="rId44" w:history="1">
        <w:r w:rsidRPr="00707DFC">
          <w:rPr>
            <w:rFonts w:ascii="Times New Roman" w:hAnsi="Times New Roman"/>
            <w:sz w:val="28"/>
            <w:szCs w:val="28"/>
          </w:rPr>
          <w:t>частью 1.1 статьи 16</w:t>
        </w:r>
      </w:hyperlink>
      <w:r w:rsidRPr="00707DFC">
        <w:rPr>
          <w:rFonts w:ascii="Times New Roman" w:hAnsi="Times New Roman"/>
          <w:sz w:val="28"/>
          <w:szCs w:val="28"/>
        </w:rPr>
        <w:t> № 210-ФЗ,  а также может быть принята при</w:t>
      </w:r>
      <w:proofErr w:type="gramEnd"/>
      <w:r w:rsidRPr="00707DFC">
        <w:rPr>
          <w:rFonts w:ascii="Times New Roman" w:hAnsi="Times New Roman"/>
          <w:sz w:val="28"/>
          <w:szCs w:val="28"/>
        </w:rPr>
        <w:t xml:space="preserve"> личном </w:t>
      </w:r>
      <w:proofErr w:type="gramStart"/>
      <w:r w:rsidRPr="00707DFC">
        <w:rPr>
          <w:rFonts w:ascii="Times New Roman" w:hAnsi="Times New Roman"/>
          <w:sz w:val="28"/>
          <w:szCs w:val="28"/>
        </w:rPr>
        <w:t>приеме</w:t>
      </w:r>
      <w:proofErr w:type="gramEnd"/>
      <w:r w:rsidRPr="00707DFC">
        <w:rPr>
          <w:rFonts w:ascii="Times New Roman" w:hAnsi="Times New Roman"/>
          <w:sz w:val="28"/>
          <w:szCs w:val="28"/>
        </w:rPr>
        <w:t xml:space="preserve"> заявителя в органе местного самоуправления.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87.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707DFC">
        <w:rPr>
          <w:rFonts w:ascii="Times New Roman" w:hAnsi="Times New Roman"/>
          <w:sz w:val="28"/>
          <w:szCs w:val="28"/>
        </w:rPr>
        <w:t>представлена</w:t>
      </w:r>
      <w:proofErr w:type="gramEnd"/>
      <w:r w:rsidRPr="00707DFC">
        <w:rPr>
          <w:rFonts w:ascii="Times New Roman" w:hAnsi="Times New Roman"/>
          <w:sz w:val="28"/>
          <w:szCs w:val="28"/>
        </w:rPr>
        <w:t>:</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оформленная в соответствии с законодательством Российской Федерации доверенность (для физических лиц);</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88. Прием жалоб в письменной форме осуществляется в месте предоставления муниципальной услуги (в месте, где заявитель подавал запрос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Время приема жалоб должно совпадать со временем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Жалоба в письменной форме может также быть направлена по почте.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89.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90. В электронном виде жалоба может быть подана заявителем через официальный сайт органа местного самоуправления или Портал. При подаче жалобы в электронном виде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Заявителю обеспечивается возможность направления жалобы на решения, действия или бездействие органа (организации), должностного лица органа (организации) либо государственного или муниципального служащего в соответствии со </w:t>
      </w:r>
      <w:hyperlink r:id="rId45" w:history="1">
        <w:r w:rsidRPr="00707DFC">
          <w:rPr>
            <w:rFonts w:ascii="Times New Roman" w:hAnsi="Times New Roman"/>
            <w:sz w:val="28"/>
            <w:szCs w:val="28"/>
          </w:rPr>
          <w:t>статьей</w:t>
        </w:r>
      </w:hyperlink>
      <w:r w:rsidRPr="00707DFC">
        <w:rPr>
          <w:rFonts w:ascii="Times New Roman" w:hAnsi="Times New Roman"/>
          <w:sz w:val="28"/>
          <w:szCs w:val="28"/>
        </w:rPr>
        <w:t> 11.2. Федерального закона от 27 июля 2010 года № 210-ФЗ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91. В случае установления в ходе или по результатам рассмотрения жалобы признаков состава административных правонарушений, предусмотренных:</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hyperlink r:id="rId46" w:history="1">
        <w:r w:rsidRPr="00707DFC">
          <w:rPr>
            <w:rFonts w:ascii="Times New Roman" w:hAnsi="Times New Roman"/>
            <w:sz w:val="28"/>
            <w:szCs w:val="28"/>
          </w:rPr>
          <w:t>статьей 5.63</w:t>
        </w:r>
      </w:hyperlink>
      <w:r w:rsidRPr="00707DFC">
        <w:rPr>
          <w:rFonts w:ascii="Times New Roman" w:hAnsi="Times New Roman"/>
          <w:sz w:val="28"/>
          <w:szCs w:val="28"/>
        </w:rPr>
        <w:t>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соответствующие материалы в органы прокуратуры.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Сроки рассмотрения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92. </w:t>
      </w:r>
      <w:proofErr w:type="gramStart"/>
      <w:r w:rsidRPr="00707DFC">
        <w:rPr>
          <w:rFonts w:ascii="Times New Roman" w:hAnsi="Times New Roman"/>
          <w:sz w:val="28"/>
          <w:szCs w:val="28"/>
        </w:rPr>
        <w:t>Жалоба, поступившая в орган, предоставляющий муниципальную услугу, МФЦ, учредителю МФЦ, в организации, предусмотренные </w:t>
      </w:r>
      <w:hyperlink r:id="rId47" w:history="1">
        <w:r w:rsidRPr="00707DFC">
          <w:rPr>
            <w:rFonts w:ascii="Times New Roman" w:hAnsi="Times New Roman"/>
            <w:sz w:val="28"/>
            <w:szCs w:val="28"/>
          </w:rPr>
          <w:t>частью 1.1 статьи 16</w:t>
        </w:r>
      </w:hyperlink>
      <w:r w:rsidRPr="00707DFC">
        <w:rPr>
          <w:rFonts w:ascii="Times New Roman" w:hAnsi="Times New Roman"/>
          <w:sz w:val="28"/>
          <w:szCs w:val="28"/>
        </w:rPr>
        <w:t> № 210-ФЗ,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w:t>
      </w:r>
      <w:proofErr w:type="gramEnd"/>
      <w:r w:rsidRPr="00707DFC">
        <w:rPr>
          <w:rFonts w:ascii="Times New Roman" w:hAnsi="Times New Roman"/>
          <w:sz w:val="28"/>
          <w:szCs w:val="28"/>
        </w:rPr>
        <w:t xml:space="preserve"> опечаток и ошибок или в случае обжалования нарушения установленного срока таких исправлений в течение 5 рабочих дней со дня ее регистрации.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Результат рассмотрения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93. По результатам рассмотрения жалобы принимается одно из следующих решений:</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Оренбургской области.</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в удовлетворении жалобы отказывается.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b/>
          <w:bCs/>
          <w:sz w:val="28"/>
          <w:szCs w:val="28"/>
        </w:rPr>
        <w:t>Порядок информирования заявителя о результатах рассмотрения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94. Мотивированный ответ о результатах рассмотрения жалобы направляется заявителю в письменной форме и по желанию заявителя в электронной форме не позднее дня, следующего за днем принятия решения, указанного в </w:t>
      </w:r>
      <w:hyperlink r:id="rId48" w:anchor="Par25" w:history="1">
        <w:r w:rsidRPr="00707DFC">
          <w:rPr>
            <w:rFonts w:ascii="Times New Roman" w:hAnsi="Times New Roman"/>
            <w:sz w:val="28"/>
            <w:szCs w:val="28"/>
          </w:rPr>
          <w:t>пункте</w:t>
        </w:r>
      </w:hyperlink>
      <w:r w:rsidRPr="00707DFC">
        <w:rPr>
          <w:rFonts w:ascii="Times New Roman" w:hAnsi="Times New Roman"/>
          <w:sz w:val="28"/>
          <w:szCs w:val="28"/>
        </w:rPr>
        <w:t> 93 Административного регламента.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95. В случае если жалоба была направлена посредством системы досудебного обжалования, ответ заявителю направляется посредством данной системы.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Порядок обжалования решения по жалобе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96. Заявитель вправе обжаловать принятое по жалобе решение в порядке, установленном пунктом 85 настоящего Административного регламента.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Право заявителя на получение информации и документов,</w:t>
      </w:r>
    </w:p>
    <w:p w:rsidR="00707DFC" w:rsidRPr="00707DFC" w:rsidRDefault="00707DFC" w:rsidP="00707DFC">
      <w:pPr>
        <w:shd w:val="clear" w:color="auto" w:fill="FFFFFF"/>
        <w:spacing w:after="0"/>
        <w:ind w:firstLine="284"/>
        <w:jc w:val="center"/>
        <w:rPr>
          <w:rFonts w:ascii="Times New Roman" w:hAnsi="Times New Roman"/>
          <w:sz w:val="28"/>
          <w:szCs w:val="28"/>
        </w:rPr>
      </w:pPr>
      <w:proofErr w:type="gramStart"/>
      <w:r w:rsidRPr="00707DFC">
        <w:rPr>
          <w:rFonts w:ascii="Times New Roman" w:hAnsi="Times New Roman"/>
          <w:b/>
          <w:bCs/>
          <w:sz w:val="28"/>
          <w:szCs w:val="28"/>
        </w:rPr>
        <w:t>необходимых</w:t>
      </w:r>
      <w:proofErr w:type="gramEnd"/>
      <w:r w:rsidRPr="00707DFC">
        <w:rPr>
          <w:rFonts w:ascii="Times New Roman" w:hAnsi="Times New Roman"/>
          <w:b/>
          <w:bCs/>
          <w:sz w:val="28"/>
          <w:szCs w:val="28"/>
        </w:rPr>
        <w:t xml:space="preserve"> для обоснования и рассмотрения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97. Заявитель имеет право на получение информации и документов, необходимых для обоснования и рассмотрения жалобы, если иное не предусмотрено законодательством Российской Федерации.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Способы информирования заявителя</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о порядке подачи и рассмотрения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98. Информирование заявителей о порядке подачи и рассмотрения жалобы осуществляется следующими способами: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путем непосредственного общения заявителя (при личном обращении либо по телефону) со специалистами, ответственными за рассмотрение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путем взаимодействия специалистов, ответственных за рассмотрение жалобы, с заявителем (его представителем)  по почте, по электронной почте;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посредством информационных материалов, которые размещаются на официальном сайте.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b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Приложение № 1</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к Административному регламенту </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__________________________________  </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0"/>
          <w:szCs w:val="20"/>
        </w:rPr>
        <w:t>    (фамилия, имя, отчество)</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0"/>
          <w:szCs w:val="20"/>
        </w:rPr>
        <w:t>от гражданина (</w:t>
      </w:r>
      <w:proofErr w:type="spellStart"/>
      <w:r w:rsidRPr="00707DFC">
        <w:rPr>
          <w:rFonts w:ascii="Times New Roman" w:hAnsi="Times New Roman"/>
          <w:sz w:val="20"/>
          <w:szCs w:val="20"/>
        </w:rPr>
        <w:t>ки</w:t>
      </w:r>
      <w:proofErr w:type="spellEnd"/>
      <w:r w:rsidRPr="00707DFC">
        <w:rPr>
          <w:rFonts w:ascii="Times New Roman" w:hAnsi="Times New Roman"/>
          <w:sz w:val="20"/>
          <w:szCs w:val="20"/>
        </w:rPr>
        <w:t>)   </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__________________________________,</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0"/>
          <w:szCs w:val="20"/>
        </w:rPr>
        <w:t>      (фамилия, имя, отчество)</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w:t>
      </w:r>
      <w:proofErr w:type="gramStart"/>
      <w:r w:rsidRPr="00707DFC">
        <w:rPr>
          <w:rFonts w:ascii="Times New Roman" w:hAnsi="Times New Roman"/>
          <w:sz w:val="28"/>
          <w:szCs w:val="28"/>
        </w:rPr>
        <w:t>проживающего</w:t>
      </w:r>
      <w:proofErr w:type="gramEnd"/>
      <w:r w:rsidRPr="00707DFC">
        <w:rPr>
          <w:rFonts w:ascii="Times New Roman" w:hAnsi="Times New Roman"/>
          <w:sz w:val="28"/>
          <w:szCs w:val="28"/>
        </w:rPr>
        <w:t xml:space="preserve"> (ей) по адресу:</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индекс</w:t>
      </w:r>
      <w:proofErr w:type="gramStart"/>
      <w:r w:rsidRPr="00707DFC">
        <w:rPr>
          <w:rFonts w:ascii="Times New Roman" w:hAnsi="Times New Roman"/>
          <w:sz w:val="28"/>
          <w:szCs w:val="28"/>
        </w:rPr>
        <w:t xml:space="preserve"> ,</w:t>
      </w:r>
      <w:proofErr w:type="gramEnd"/>
      <w:r w:rsidRPr="00707DFC">
        <w:rPr>
          <w:rFonts w:ascii="Times New Roman" w:hAnsi="Times New Roman"/>
          <w:sz w:val="28"/>
          <w:szCs w:val="28"/>
        </w:rPr>
        <w:t>_____________________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_________________________________,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паспорт____________________________</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8"/>
          <w:szCs w:val="28"/>
        </w:rPr>
        <w:t>     </w:t>
      </w:r>
      <w:r w:rsidRPr="00707DFC">
        <w:rPr>
          <w:rFonts w:ascii="Times New Roman" w:hAnsi="Times New Roman"/>
          <w:sz w:val="20"/>
          <w:szCs w:val="20"/>
        </w:rPr>
        <w:t>(серия, номер, кем и когда выдан)</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_________________________________,</w:t>
      </w:r>
    </w:p>
    <w:p w:rsidR="00707DFC" w:rsidRPr="00707DFC" w:rsidRDefault="00707DFC" w:rsidP="00707DFC">
      <w:pPr>
        <w:shd w:val="clear" w:color="auto" w:fill="FFFFFF"/>
        <w:spacing w:after="0"/>
        <w:ind w:right="-185" w:firstLine="284"/>
        <w:jc w:val="right"/>
        <w:rPr>
          <w:rFonts w:ascii="Times New Roman" w:hAnsi="Times New Roman"/>
          <w:sz w:val="28"/>
          <w:szCs w:val="28"/>
        </w:rPr>
      </w:pPr>
      <w:r w:rsidRPr="00707DFC">
        <w:rPr>
          <w:rFonts w:ascii="Times New Roman" w:hAnsi="Times New Roman"/>
          <w:sz w:val="28"/>
          <w:szCs w:val="28"/>
        </w:rPr>
        <w:t>тел. </w:t>
      </w:r>
      <w:proofErr w:type="spellStart"/>
      <w:r w:rsidRPr="00707DFC">
        <w:rPr>
          <w:rFonts w:ascii="Times New Roman" w:hAnsi="Times New Roman"/>
          <w:sz w:val="28"/>
          <w:szCs w:val="28"/>
        </w:rPr>
        <w:t>дом:___________,_сот</w:t>
      </w:r>
      <w:proofErr w:type="spellEnd"/>
      <w:r w:rsidRPr="00707DFC">
        <w:rPr>
          <w:rFonts w:ascii="Times New Roman" w:hAnsi="Times New Roman"/>
          <w:sz w:val="28"/>
          <w:szCs w:val="28"/>
        </w:rPr>
        <w:t>:____________,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 страхового свидетельства__________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w:t>
      </w:r>
      <w:proofErr w:type="spellStart"/>
      <w:r w:rsidRPr="00707DFC">
        <w:rPr>
          <w:rFonts w:ascii="Times New Roman" w:hAnsi="Times New Roman"/>
          <w:sz w:val="28"/>
          <w:szCs w:val="28"/>
        </w:rPr>
        <w:t>эл</w:t>
      </w:r>
      <w:proofErr w:type="gramStart"/>
      <w:r w:rsidRPr="00707DFC">
        <w:rPr>
          <w:rFonts w:ascii="Times New Roman" w:hAnsi="Times New Roman"/>
          <w:sz w:val="28"/>
          <w:szCs w:val="28"/>
        </w:rPr>
        <w:t>.п</w:t>
      </w:r>
      <w:proofErr w:type="gramEnd"/>
      <w:r w:rsidRPr="00707DFC">
        <w:rPr>
          <w:rFonts w:ascii="Times New Roman" w:hAnsi="Times New Roman"/>
          <w:sz w:val="28"/>
          <w:szCs w:val="28"/>
        </w:rPr>
        <w:t>очта</w:t>
      </w:r>
      <w:proofErr w:type="spellEnd"/>
      <w:r w:rsidRPr="00707DFC">
        <w:rPr>
          <w:rFonts w:ascii="Times New Roman" w:hAnsi="Times New Roman"/>
          <w:sz w:val="28"/>
          <w:szCs w:val="28"/>
        </w:rPr>
        <w:t>:___________________________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sz w:val="28"/>
          <w:szCs w:val="28"/>
        </w:rPr>
        <w:t>ЗАЯВЛЕНИЕ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В соответствии с Законом Новосибирской области  «О предоставлении гражданам, проживающим на территории Новосибирской области, жилых помещений жилищного фонда Новосибирской области» прошу принять меня на учет в качестве нуждающегося  в  жилом помещении,  предоставляемом по договору социального найма, по категории______________________________________________________________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в связи </w:t>
      </w:r>
      <w:proofErr w:type="gramStart"/>
      <w:r w:rsidRPr="00707DFC">
        <w:rPr>
          <w:rFonts w:ascii="Times New Roman" w:hAnsi="Times New Roman"/>
          <w:sz w:val="28"/>
          <w:szCs w:val="28"/>
        </w:rPr>
        <w:t>с</w:t>
      </w:r>
      <w:proofErr w:type="gramEnd"/>
      <w:r w:rsidRPr="00707DFC">
        <w:rPr>
          <w:rFonts w:ascii="Times New Roman" w:hAnsi="Times New Roman"/>
          <w:sz w:val="28"/>
          <w:szCs w:val="28"/>
        </w:rPr>
        <w:t xml:space="preserve"> 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(указать причину постановки на учёт*)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Состав семьи: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 1. </w:t>
      </w:r>
      <w:proofErr w:type="gramStart"/>
      <w:r w:rsidRPr="00707DFC">
        <w:rPr>
          <w:rFonts w:ascii="Times New Roman" w:hAnsi="Times New Roman"/>
          <w:sz w:val="28"/>
          <w:szCs w:val="28"/>
        </w:rPr>
        <w:t>Заявитель _______________________________________________________;</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(фамилия, имя, отчество, дата рождения)* Причины: отсутствие жилого помещения; обеспеченность общей площадью жилого помещения на одного члена семьи менее учетной нормы; проживание в помещении, не отвечающем установленным для жилых помещений требованиям; проживание в жилом помещении, занятом несколькими семьями, в одной из которых имеется гражданин, страдающий тяжелой формой заболевания, при которой совместное проживание невозможно.</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Супру</w:t>
      </w:r>
      <w:proofErr w:type="gramStart"/>
      <w:r w:rsidRPr="00707DFC">
        <w:rPr>
          <w:rFonts w:ascii="Times New Roman" w:hAnsi="Times New Roman"/>
          <w:sz w:val="28"/>
          <w:szCs w:val="28"/>
        </w:rPr>
        <w:t>г(</w:t>
      </w:r>
      <w:proofErr w:type="gramEnd"/>
      <w:r w:rsidRPr="00707DFC">
        <w:rPr>
          <w:rFonts w:ascii="Times New Roman" w:hAnsi="Times New Roman"/>
          <w:sz w:val="28"/>
          <w:szCs w:val="28"/>
        </w:rPr>
        <w:t>а)________________________________________________________;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(фамилия, имя, отчество, дата рождения)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(фамилия, имя, отчество, дата рождения и степень родства)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(фамилия, имя, отчество, дата рождения и степень родства)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 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(фамилия, имя, отчество, дата рождения и степень родства)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(фамилия, имя, отчество, дата рождения и степень родства)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Зарегистрирован</w:t>
      </w:r>
      <w:proofErr w:type="gramEnd"/>
      <w:r w:rsidRPr="00707DFC">
        <w:rPr>
          <w:rFonts w:ascii="Times New Roman" w:hAnsi="Times New Roman"/>
          <w:sz w:val="28"/>
          <w:szCs w:val="28"/>
        </w:rPr>
        <w:t xml:space="preserve"> (ы) по месту жительства в:_____________________________________________________________________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(квартира, частный дом, комната, адрес, общая площадь, количество комнат, количество зарегистрированных граждан и т.п.)</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Собственником, нанимателем (подчеркнуть) является: ______________________________________________________________________</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sz w:val="28"/>
          <w:szCs w:val="28"/>
        </w:rPr>
        <w:t>(фамилия, инициалы, степень родства, доли)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на основании________________________________________________________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(указать наименование документа, номер и дату: договор на передачу в квартиру в собственность, договор купли-продажи, договор социального найма, краткосрочного найма, ________________________________________________________________</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                договор дарения, свидетельство о праве на наследство и т.п.)</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Фактически проживаем по адресу:______________________________________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К заявлению прилагаю следующие документы: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(наименование, номера и даты документов)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В случае если в представленных мною сведениях и (или) документах произойдут изменения, обязуюсь представить документы, подтверждающие произошедшие изменения, в срок не позднее 30 дней со дня возникновения таких изменений.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Подписи дееспособных членов семьи, имеющих паспорт:</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 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(фамилия, имя, отчество)     (подпись заявителя)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   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(фамилия, имя, отчество) (подпись)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 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(фамилия, имя, отчество) (подпись)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        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(фамилия, имя, отчество) (подпись)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   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(фамилия, имя, отчество)     (подпись заявителя)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готовые документы прошу выдать мне/представителю (при наличии доверенности) лично, в электронной форме (посредством направления в личный кабинет заявителя) </w:t>
      </w:r>
      <w:r w:rsidRPr="00707DFC">
        <w:rPr>
          <w:rFonts w:ascii="Times New Roman" w:hAnsi="Times New Roman"/>
          <w:sz w:val="28"/>
          <w:szCs w:val="28"/>
          <w:lang w:val="x-none"/>
        </w:rPr>
        <w:t>(нужное подчеркнуть)</w:t>
      </w:r>
      <w:r w:rsidRPr="00707DFC">
        <w:rPr>
          <w:rFonts w:ascii="Times New Roman" w:hAnsi="Times New Roman"/>
          <w:sz w:val="28"/>
          <w:szCs w:val="28"/>
        </w:rPr>
        <w:t>;□ прошу информировать меня о ходе исполнения услуги (получения результата услуги) через единый личный кабинет интернет-портала www.gosuslugi.ru (для заявителей, зарегистрированных в ЕСИА</w:t>
      </w:r>
      <w:proofErr w:type="gramStart"/>
      <w:r w:rsidRPr="00707DFC">
        <w:rPr>
          <w:rFonts w:ascii="Times New Roman" w:hAnsi="Times New Roman"/>
          <w:sz w:val="28"/>
          <w:szCs w:val="28"/>
        </w:rPr>
        <w:t>)С</w:t>
      </w:r>
      <w:proofErr w:type="gramEnd"/>
      <w:r w:rsidRPr="00707DFC">
        <w:rPr>
          <w:rFonts w:ascii="Times New Roman" w:hAnsi="Times New Roman"/>
          <w:sz w:val="28"/>
          <w:szCs w:val="28"/>
        </w:rPr>
        <w:t xml:space="preserve">НИЛС </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 прошу произвести регистрацию в ЕСИА;□ прошу подтвердить регистрацию учетной записи в ЕСИА);□ прошу восстановить доступ в ЕСИА (для заявителей, ранее зарегистрированных в ЕСИА).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«_____» ____________________ 20___ 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Заявление с прилагаемыми документами принято и зарегистрировано в книге регистрации заявлений иных категорий граждан о принятии на учёт в качестве нуждающихся в жилых помещениях по договорам социального найма под № ___</w:t>
      </w:r>
      <w:proofErr w:type="gramStart"/>
      <w:r w:rsidRPr="00707DFC">
        <w:rPr>
          <w:rFonts w:ascii="Times New Roman" w:hAnsi="Times New Roman"/>
          <w:sz w:val="28"/>
          <w:szCs w:val="28"/>
        </w:rPr>
        <w:t xml:space="preserve"> .</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Специалист отдела учёта и распределения жилых помещений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(Ф.И.О.)</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                            «______»_____________________20______г.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Специалист ГАУ «МФЦ»________________________________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(Ф.И.О.)</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«______»_____________________20______г.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 Заместитель главы администрации _____      </w:t>
      </w: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Приложение № 2</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к Административному регламенту  </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xml:space="preserve">      _______________________________________    </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0"/>
          <w:szCs w:val="20"/>
        </w:rPr>
        <w:t>         (фамилия, имя, отчество)</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0"/>
          <w:szCs w:val="20"/>
        </w:rPr>
        <w:t>    от гражданина (</w:t>
      </w:r>
      <w:proofErr w:type="spellStart"/>
      <w:r w:rsidRPr="00707DFC">
        <w:rPr>
          <w:rFonts w:ascii="Times New Roman" w:hAnsi="Times New Roman"/>
          <w:sz w:val="20"/>
          <w:szCs w:val="20"/>
        </w:rPr>
        <w:t>ки</w:t>
      </w:r>
      <w:proofErr w:type="spellEnd"/>
      <w:r w:rsidRPr="00707DFC">
        <w:rPr>
          <w:rFonts w:ascii="Times New Roman" w:hAnsi="Times New Roman"/>
          <w:sz w:val="20"/>
          <w:szCs w:val="20"/>
        </w:rPr>
        <w:t>)   </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______________________________________,</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8"/>
          <w:szCs w:val="28"/>
        </w:rPr>
        <w:t>     </w:t>
      </w:r>
      <w:r w:rsidRPr="00707DFC">
        <w:rPr>
          <w:rFonts w:ascii="Times New Roman" w:hAnsi="Times New Roman"/>
          <w:sz w:val="20"/>
          <w:szCs w:val="20"/>
        </w:rPr>
        <w:t>(фамилия, имя, отчество)</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xml:space="preserve">    </w:t>
      </w:r>
      <w:proofErr w:type="gramStart"/>
      <w:r w:rsidRPr="00707DFC">
        <w:rPr>
          <w:rFonts w:ascii="Times New Roman" w:hAnsi="Times New Roman"/>
          <w:sz w:val="28"/>
          <w:szCs w:val="28"/>
        </w:rPr>
        <w:t>проживающего (ей) по адресу (фактическое</w:t>
      </w:r>
      <w:proofErr w:type="gramEnd"/>
    </w:p>
    <w:p w:rsidR="00707DFC" w:rsidRPr="00707DFC" w:rsidRDefault="00707DFC" w:rsidP="00707DFC">
      <w:pPr>
        <w:shd w:val="clear" w:color="auto" w:fill="FFFFFF"/>
        <w:spacing w:after="0"/>
        <w:ind w:left="4536" w:firstLine="284"/>
        <w:jc w:val="right"/>
        <w:rPr>
          <w:rFonts w:ascii="Times New Roman" w:hAnsi="Times New Roman"/>
          <w:sz w:val="28"/>
          <w:szCs w:val="28"/>
        </w:rPr>
      </w:pPr>
      <w:r w:rsidRPr="00707DFC">
        <w:rPr>
          <w:rFonts w:ascii="Times New Roman" w:hAnsi="Times New Roman"/>
          <w:sz w:val="28"/>
          <w:szCs w:val="28"/>
        </w:rPr>
        <w:t>  место жительства):</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индекс</w:t>
      </w:r>
      <w:proofErr w:type="gramStart"/>
      <w:r w:rsidRPr="00707DFC">
        <w:rPr>
          <w:rFonts w:ascii="Times New Roman" w:hAnsi="Times New Roman"/>
          <w:sz w:val="28"/>
          <w:szCs w:val="28"/>
        </w:rPr>
        <w:t xml:space="preserve">      ,</w:t>
      </w:r>
      <w:proofErr w:type="gramEnd"/>
      <w:r w:rsidRPr="00707DFC">
        <w:rPr>
          <w:rFonts w:ascii="Times New Roman" w:hAnsi="Times New Roman"/>
          <w:sz w:val="28"/>
          <w:szCs w:val="28"/>
        </w:rPr>
        <w:t>___________________________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______________________________________,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паспорт________________________________</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0"/>
          <w:szCs w:val="20"/>
        </w:rPr>
        <w:t>(серия, номер, кем и когда выдан)</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______________________________________,</w:t>
      </w:r>
    </w:p>
    <w:p w:rsidR="00707DFC" w:rsidRPr="00707DFC" w:rsidRDefault="00707DFC" w:rsidP="00707DFC">
      <w:pPr>
        <w:shd w:val="clear" w:color="auto" w:fill="FFFFFF"/>
        <w:spacing w:after="0"/>
        <w:ind w:right="-185" w:firstLine="284"/>
        <w:jc w:val="right"/>
        <w:rPr>
          <w:rFonts w:ascii="Times New Roman" w:hAnsi="Times New Roman"/>
          <w:sz w:val="28"/>
          <w:szCs w:val="28"/>
        </w:rPr>
      </w:pPr>
      <w:r w:rsidRPr="00707DFC">
        <w:rPr>
          <w:rFonts w:ascii="Times New Roman" w:hAnsi="Times New Roman"/>
          <w:sz w:val="28"/>
          <w:szCs w:val="28"/>
        </w:rPr>
        <w:t>    тел. </w:t>
      </w:r>
      <w:proofErr w:type="spellStart"/>
      <w:r w:rsidRPr="00707DFC">
        <w:rPr>
          <w:rFonts w:ascii="Times New Roman" w:hAnsi="Times New Roman"/>
          <w:sz w:val="28"/>
          <w:szCs w:val="28"/>
        </w:rPr>
        <w:t>дом:___________,_сот</w:t>
      </w:r>
      <w:proofErr w:type="spellEnd"/>
      <w:r w:rsidRPr="00707DFC">
        <w:rPr>
          <w:rFonts w:ascii="Times New Roman" w:hAnsi="Times New Roman"/>
          <w:sz w:val="28"/>
          <w:szCs w:val="28"/>
        </w:rPr>
        <w:t>:_______________,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 страхового свидетельства______________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эл. почта:______________________________</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sz w:val="28"/>
          <w:szCs w:val="28"/>
        </w:rPr>
        <w:t>ЗАЯВЛЕНИЕ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994652" w:rsidRDefault="00707DFC" w:rsidP="00707DFC">
      <w:pPr>
        <w:shd w:val="clear" w:color="auto" w:fill="FFFFFF"/>
        <w:spacing w:after="0"/>
        <w:ind w:firstLine="284"/>
        <w:jc w:val="center"/>
        <w:rPr>
          <w:rFonts w:ascii="Times New Roman" w:hAnsi="Times New Roman"/>
          <w:sz w:val="20"/>
          <w:szCs w:val="20"/>
        </w:rPr>
      </w:pPr>
      <w:r w:rsidRPr="00707DFC">
        <w:rPr>
          <w:rFonts w:ascii="Times New Roman" w:hAnsi="Times New Roman"/>
          <w:sz w:val="28"/>
          <w:szCs w:val="28"/>
        </w:rPr>
        <w:t xml:space="preserve">Прошу принять меня на учет малоимущих граждан, нуждающихся в жилых помещениях, предоставляемых по договору социального найма, в связи с ______________________________________________________________________  </w:t>
      </w:r>
      <w:r w:rsidR="00994652">
        <w:rPr>
          <w:rFonts w:ascii="Times New Roman" w:hAnsi="Times New Roman"/>
          <w:sz w:val="28"/>
          <w:szCs w:val="28"/>
        </w:rPr>
        <w:t xml:space="preserve"> </w:t>
      </w:r>
      <w:r w:rsidRPr="00994652">
        <w:rPr>
          <w:rFonts w:ascii="Times New Roman" w:hAnsi="Times New Roman"/>
          <w:sz w:val="20"/>
          <w:szCs w:val="20"/>
        </w:rPr>
        <w:t>(указать причину постановки на учёт*)</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Состав семьи: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994652" w:rsidP="00707DFC">
      <w:pPr>
        <w:shd w:val="clear" w:color="auto" w:fill="FFFFFF"/>
        <w:spacing w:after="0"/>
        <w:ind w:firstLine="284"/>
        <w:jc w:val="both"/>
        <w:rPr>
          <w:rFonts w:ascii="Times New Roman" w:hAnsi="Times New Roman"/>
          <w:sz w:val="28"/>
          <w:szCs w:val="28"/>
        </w:rPr>
      </w:pPr>
      <w:r>
        <w:rPr>
          <w:rFonts w:ascii="Times New Roman" w:hAnsi="Times New Roman"/>
          <w:sz w:val="28"/>
          <w:szCs w:val="28"/>
        </w:rPr>
        <w:t>1.</w:t>
      </w:r>
      <w:r w:rsidR="00707DFC" w:rsidRPr="00707DFC">
        <w:rPr>
          <w:rFonts w:ascii="Times New Roman" w:hAnsi="Times New Roman"/>
          <w:sz w:val="28"/>
          <w:szCs w:val="28"/>
        </w:rPr>
        <w:t>Заявитель ________________________________</w:t>
      </w:r>
      <w:r>
        <w:rPr>
          <w:rFonts w:ascii="Times New Roman" w:hAnsi="Times New Roman"/>
          <w:sz w:val="28"/>
          <w:szCs w:val="28"/>
        </w:rPr>
        <w:t>__________________________</w:t>
      </w:r>
      <w:r w:rsidR="00707DFC" w:rsidRPr="00707DFC">
        <w:rPr>
          <w:rFonts w:ascii="Times New Roman" w:hAnsi="Times New Roman"/>
          <w:sz w:val="28"/>
          <w:szCs w:val="28"/>
        </w:rPr>
        <w:t>;</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(фамилия, имя, отчество, дата рождения)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Супру</w:t>
      </w:r>
      <w:proofErr w:type="gramStart"/>
      <w:r w:rsidRPr="00707DFC">
        <w:rPr>
          <w:rFonts w:ascii="Times New Roman" w:hAnsi="Times New Roman"/>
          <w:sz w:val="28"/>
          <w:szCs w:val="28"/>
        </w:rPr>
        <w:t>г(</w:t>
      </w:r>
      <w:proofErr w:type="gramEnd"/>
      <w:r w:rsidRPr="00707DFC">
        <w:rPr>
          <w:rFonts w:ascii="Times New Roman" w:hAnsi="Times New Roman"/>
          <w:sz w:val="28"/>
          <w:szCs w:val="28"/>
        </w:rPr>
        <w:t>а)________________________________________________________;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(фамилия, имя, отчество, дата рождения)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_________________________________________________________________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(фамилия, имя, отчество, дата рождения и степень родства)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_________________________________________________________________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(фамилия, имя, отчество, дата рождения и степень родства)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 _________________________________________________________________</w:t>
      </w:r>
    </w:p>
    <w:tbl>
      <w:tblPr>
        <w:tblW w:w="0" w:type="auto"/>
        <w:shd w:val="clear" w:color="auto" w:fill="FFFFFF"/>
        <w:tblCellMar>
          <w:left w:w="0" w:type="dxa"/>
          <w:right w:w="0" w:type="dxa"/>
        </w:tblCellMar>
        <w:tblLook w:val="04A0" w:firstRow="1" w:lastRow="0" w:firstColumn="1" w:lastColumn="0" w:noHBand="0" w:noVBand="1"/>
      </w:tblPr>
      <w:tblGrid>
        <w:gridCol w:w="10065"/>
      </w:tblGrid>
      <w:tr w:rsidR="00707DFC" w:rsidRPr="00707DFC" w:rsidTr="00B42BE7">
        <w:trPr>
          <w:trHeight w:val="1650"/>
        </w:trPr>
        <w:tc>
          <w:tcPr>
            <w:tcW w:w="10725" w:type="dxa"/>
            <w:shd w:val="clear" w:color="auto" w:fill="FFFFFF"/>
            <w:hideMark/>
          </w:tcPr>
          <w:tbl>
            <w:tblPr>
              <w:tblW w:w="5000" w:type="pct"/>
              <w:tblCellMar>
                <w:left w:w="0" w:type="dxa"/>
                <w:right w:w="0" w:type="dxa"/>
              </w:tblCellMar>
              <w:tblLook w:val="04A0" w:firstRow="1" w:lastRow="0" w:firstColumn="1" w:lastColumn="0" w:noHBand="0" w:noVBand="1"/>
            </w:tblPr>
            <w:tblGrid>
              <w:gridCol w:w="10065"/>
            </w:tblGrid>
            <w:tr w:rsidR="00707DFC" w:rsidRPr="00707DFC" w:rsidTr="00B42BE7">
              <w:tc>
                <w:tcPr>
                  <w:tcW w:w="0" w:type="auto"/>
                  <w:vAlign w:val="center"/>
                  <w:hideMark/>
                </w:tcPr>
                <w:p w:rsidR="00707DFC" w:rsidRPr="00707DFC" w:rsidRDefault="00707DFC" w:rsidP="00707DFC">
                  <w:pPr>
                    <w:spacing w:after="0"/>
                    <w:ind w:firstLine="284"/>
                    <w:jc w:val="both"/>
                    <w:rPr>
                      <w:rFonts w:ascii="Times New Roman" w:hAnsi="Times New Roman"/>
                      <w:sz w:val="28"/>
                      <w:szCs w:val="28"/>
                    </w:rPr>
                  </w:pPr>
                  <w:r w:rsidRPr="00707DFC">
                    <w:rPr>
                      <w:rFonts w:ascii="Times New Roman" w:hAnsi="Times New Roman"/>
                      <w:sz w:val="28"/>
                      <w:szCs w:val="28"/>
                    </w:rPr>
                    <w:t xml:space="preserve">* Возможные причины:1) отсутствие жилого помещения;2) обеспеченность общей площадью жилого помещения на одного члена семьи </w:t>
                  </w:r>
                  <w:proofErr w:type="gramStart"/>
                  <w:r w:rsidRPr="00707DFC">
                    <w:rPr>
                      <w:rFonts w:ascii="Times New Roman" w:hAnsi="Times New Roman"/>
                      <w:sz w:val="28"/>
                      <w:szCs w:val="28"/>
                    </w:rPr>
                    <w:t>менее учетной</w:t>
                  </w:r>
                  <w:proofErr w:type="gramEnd"/>
                  <w:r w:rsidRPr="00707DFC">
                    <w:rPr>
                      <w:rFonts w:ascii="Times New Roman" w:hAnsi="Times New Roman"/>
                      <w:sz w:val="28"/>
                      <w:szCs w:val="28"/>
                    </w:rPr>
                    <w:t xml:space="preserve"> нормы;3) проживание в помещении, не отвечающем установленным для жилых помещений требованиям.</w:t>
                  </w:r>
                </w:p>
              </w:tc>
            </w:tr>
          </w:tbl>
          <w:p w:rsidR="00707DFC" w:rsidRPr="00707DFC" w:rsidRDefault="00707DFC" w:rsidP="00707DFC">
            <w:pPr>
              <w:spacing w:after="0"/>
              <w:ind w:firstLine="284"/>
              <w:jc w:val="both"/>
              <w:rPr>
                <w:rFonts w:ascii="Times New Roman" w:hAnsi="Times New Roman"/>
                <w:sz w:val="28"/>
                <w:szCs w:val="28"/>
              </w:rPr>
            </w:pPr>
          </w:p>
        </w:tc>
      </w:tr>
    </w:tbl>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(фамилия, имя, отчество, дата рождения и степень родства)      </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Зарегистрирован</w:t>
      </w:r>
      <w:proofErr w:type="gramEnd"/>
      <w:r w:rsidRPr="00707DFC">
        <w:rPr>
          <w:rFonts w:ascii="Times New Roman" w:hAnsi="Times New Roman"/>
          <w:sz w:val="28"/>
          <w:szCs w:val="28"/>
        </w:rPr>
        <w:t xml:space="preserve"> (ы) по месту жительства в:___________________________________________________________________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proofErr w:type="gramStart"/>
      <w:r w:rsidRPr="00994652">
        <w:rPr>
          <w:rFonts w:ascii="Times New Roman" w:hAnsi="Times New Roman"/>
          <w:sz w:val="20"/>
          <w:szCs w:val="20"/>
        </w:rPr>
        <w:t>(квартира, частный дом, комната, адрес, общая площадь, количество комнат, количество зарегистрированных граждан и т.п.)</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Собственником, нанимателем (подчеркнуть) является: ____________________________________________________________________</w:t>
      </w:r>
    </w:p>
    <w:p w:rsidR="00707DFC" w:rsidRPr="00994652" w:rsidRDefault="00707DFC" w:rsidP="00707DFC">
      <w:pPr>
        <w:shd w:val="clear" w:color="auto" w:fill="FFFFFF"/>
        <w:spacing w:after="0"/>
        <w:ind w:firstLine="284"/>
        <w:jc w:val="center"/>
        <w:rPr>
          <w:rFonts w:ascii="Times New Roman" w:hAnsi="Times New Roman"/>
          <w:sz w:val="20"/>
          <w:szCs w:val="20"/>
        </w:rPr>
      </w:pPr>
      <w:r w:rsidRPr="00994652">
        <w:rPr>
          <w:rFonts w:ascii="Times New Roman" w:hAnsi="Times New Roman"/>
          <w:sz w:val="20"/>
          <w:szCs w:val="20"/>
        </w:rPr>
        <w:t>(фамилия, инициалы, степень родства, доли)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на основании_________________________________________________________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   </w:t>
      </w:r>
      <w:proofErr w:type="gramStart"/>
      <w:r w:rsidRPr="00994652">
        <w:rPr>
          <w:rFonts w:ascii="Times New Roman" w:hAnsi="Times New Roman"/>
          <w:sz w:val="20"/>
          <w:szCs w:val="20"/>
        </w:rPr>
        <w:t>(указать наименование документа, номер и дату: договор на передачу в квартиру в собственность, договор купли-продажи, договор социального найма, краткосрочного найма</w:t>
      </w:r>
      <w:r w:rsidRPr="00707DFC">
        <w:rPr>
          <w:rFonts w:ascii="Times New Roman" w:hAnsi="Times New Roman"/>
          <w:sz w:val="28"/>
          <w:szCs w:val="28"/>
        </w:rPr>
        <w:t>, ____________________________________</w:t>
      </w:r>
      <w:r w:rsidR="00994652">
        <w:rPr>
          <w:rFonts w:ascii="Times New Roman" w:hAnsi="Times New Roman"/>
          <w:sz w:val="28"/>
          <w:szCs w:val="28"/>
        </w:rPr>
        <w:t>_______________________________</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договор дарения, свидетельство о праве на наследство и т.п.)</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Фактически проживаем по адресу:______________________________________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У меня и указанных членов семьи имеется следующее подлежащее налогообложению имущество:________________________________________________________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(наименование, место нахождения, его стоимость)</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К заявлению прилагаю следующие документы: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1)__________________________________________________________________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xml:space="preserve">                         (наименование, номера и даты документов)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В случае если в представленных мною сведениях и (или) документах произойдут изменения, обязуюсь представить документы, подтверждающие произошедшие изменения, в срок не позднее 30 дней со дня возникновения таких изменений.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Подписи дееспособных членов семьи, имеющих паспорт:</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       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(фамилия, имя, отчество)     (подпись заявителя)</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_____________________________   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(фамилия, имя, отчество) (подпись)</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_____________________________ 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(фамилия, имя, отчество) (подпись)</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_____________________________   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(фамилия, имя, отчество)       (подпись)</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_____________________________   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(фамилия, имя, отчество)     (подпись заявителя)</w:t>
      </w:r>
    </w:p>
    <w:p w:rsidR="00707DFC" w:rsidRPr="00707DFC" w:rsidRDefault="00707DFC" w:rsidP="00707DFC">
      <w:pPr>
        <w:shd w:val="clear" w:color="auto" w:fill="FFFFFF"/>
        <w:spacing w:after="0"/>
        <w:ind w:firstLine="284"/>
        <w:jc w:val="both"/>
        <w:rPr>
          <w:rFonts w:ascii="Times New Roman" w:hAnsi="Times New Roman"/>
          <w:sz w:val="28"/>
          <w:szCs w:val="28"/>
        </w:rPr>
      </w:pPr>
      <w:r w:rsidRPr="00994652">
        <w:rPr>
          <w:rFonts w:ascii="Times New Roman" w:hAnsi="Times New Roman"/>
          <w:sz w:val="20"/>
          <w:szCs w:val="20"/>
        </w:rPr>
        <w:t>____________________________________________________________________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готовые документы прошу выдать мне/представителю (при наличии доверенности) лично, в электронной форме (посредством направления в личный кабинет заявителя) </w:t>
      </w:r>
      <w:r w:rsidRPr="00707DFC">
        <w:rPr>
          <w:rFonts w:ascii="Times New Roman" w:hAnsi="Times New Roman"/>
          <w:sz w:val="28"/>
          <w:szCs w:val="28"/>
          <w:lang w:val="x-none"/>
        </w:rPr>
        <w:t>(нужное подчеркнуть)</w:t>
      </w:r>
      <w:r w:rsidRPr="00707DFC">
        <w:rPr>
          <w:rFonts w:ascii="Times New Roman" w:hAnsi="Times New Roman"/>
          <w:sz w:val="28"/>
          <w:szCs w:val="28"/>
        </w:rPr>
        <w:t>;□ прошу информировать меня о ходе исполнения услуги (получения результата услуги) через единый личный кабинет интернет-портала www.gosuslugi.ru (для заявителей, зарегистрированных в ЕСИА</w:t>
      </w:r>
      <w:proofErr w:type="gramStart"/>
      <w:r w:rsidRPr="00707DFC">
        <w:rPr>
          <w:rFonts w:ascii="Times New Roman" w:hAnsi="Times New Roman"/>
          <w:sz w:val="28"/>
          <w:szCs w:val="28"/>
        </w:rPr>
        <w:t>)С</w:t>
      </w:r>
      <w:proofErr w:type="gramEnd"/>
      <w:r w:rsidRPr="00707DFC">
        <w:rPr>
          <w:rFonts w:ascii="Times New Roman" w:hAnsi="Times New Roman"/>
          <w:sz w:val="28"/>
          <w:szCs w:val="28"/>
        </w:rPr>
        <w:t xml:space="preserve">НИЛС </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 прошу произвести регистрацию в ЕСИА;□ прошу подтвердить регистрацию учетной записи в ЕСИА);□ прошу восстановить доступ в ЕСИА (для заявителей, ранее зарегистрированных в ЕСИА).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 ____________________ 20___ 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Заявление с прилагаемыми документами принято и зарегистрировано в книге регистрации заявлений малоимущих граждан о принятии на учёт в качестве нуждающихся в жилых помещениях  по договорам социального найма под № ________________</w:t>
      </w:r>
      <w:proofErr w:type="gramStart"/>
      <w:r w:rsidRPr="00707DFC">
        <w:rPr>
          <w:rFonts w:ascii="Times New Roman" w:hAnsi="Times New Roman"/>
          <w:sz w:val="28"/>
          <w:szCs w:val="28"/>
        </w:rPr>
        <w:t xml:space="preserve"> .</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Специалист отдела учёта 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распределения жилых помещений ___________________     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(подпись) (Ф.И.О.)</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«______»_____________________20______г.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Специалист ГАУ «МФЦ»     ___________________   ______________________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(подпись)     (Ф.И.О.)</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«______»_____________________20______г.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Заместитель главы администрации______ </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Pr="00707DFC" w:rsidRDefault="00994652"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994652">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340E56" w:rsidRPr="00707DFC" w:rsidRDefault="00340E56" w:rsidP="00707DFC">
      <w:pPr>
        <w:spacing w:after="0"/>
        <w:jc w:val="center"/>
        <w:rPr>
          <w:rFonts w:ascii="Times New Roman" w:hAnsi="Times New Roman"/>
          <w:b/>
          <w:sz w:val="28"/>
          <w:szCs w:val="28"/>
        </w:rPr>
      </w:pPr>
      <w:r w:rsidRPr="00707DFC">
        <w:rPr>
          <w:rFonts w:ascii="Times New Roman" w:hAnsi="Times New Roman"/>
          <w:b/>
          <w:sz w:val="28"/>
          <w:szCs w:val="28"/>
        </w:rPr>
        <w:t>ПОСТАНОВЛЕНИЕ</w:t>
      </w:r>
    </w:p>
    <w:tbl>
      <w:tblPr>
        <w:tblW w:w="5076" w:type="pct"/>
        <w:jc w:val="center"/>
        <w:tblLook w:val="01E0" w:firstRow="1" w:lastRow="1" w:firstColumn="1" w:lastColumn="1" w:noHBand="0" w:noVBand="0"/>
      </w:tblPr>
      <w:tblGrid>
        <w:gridCol w:w="6064"/>
        <w:gridCol w:w="4373"/>
      </w:tblGrid>
      <w:tr w:rsidR="00340E56" w:rsidRPr="00707DFC" w:rsidTr="00B42BE7">
        <w:trPr>
          <w:trHeight w:val="302"/>
          <w:jc w:val="center"/>
        </w:trPr>
        <w:tc>
          <w:tcPr>
            <w:tcW w:w="5000" w:type="pct"/>
            <w:gridSpan w:val="2"/>
          </w:tcPr>
          <w:p w:rsidR="00340E56" w:rsidRPr="00707DFC" w:rsidRDefault="00340E56" w:rsidP="00707DFC">
            <w:pPr>
              <w:widowControl w:val="0"/>
              <w:autoSpaceDE w:val="0"/>
              <w:autoSpaceDN w:val="0"/>
              <w:adjustRightInd w:val="0"/>
              <w:spacing w:after="0"/>
              <w:rPr>
                <w:rFonts w:ascii="Times New Roman" w:hAnsi="Times New Roman"/>
                <w:bCs/>
                <w:sz w:val="28"/>
                <w:szCs w:val="28"/>
              </w:rPr>
            </w:pPr>
            <w:r w:rsidRPr="00707DFC">
              <w:rPr>
                <w:rFonts w:ascii="Times New Roman" w:hAnsi="Times New Roman"/>
                <w:bCs/>
                <w:sz w:val="28"/>
                <w:szCs w:val="28"/>
              </w:rPr>
              <w:t xml:space="preserve">                        </w:t>
            </w:r>
            <w:r w:rsidRPr="00707DFC">
              <w:rPr>
                <w:rFonts w:ascii="Times New Roman" w:hAnsi="Times New Roman"/>
                <w:bCs/>
                <w:sz w:val="28"/>
                <w:szCs w:val="28"/>
              </w:rPr>
              <w:t xml:space="preserve">     </w:t>
            </w:r>
            <w:r w:rsidRPr="00707DFC">
              <w:rPr>
                <w:rFonts w:ascii="Times New Roman" w:hAnsi="Times New Roman"/>
                <w:bCs/>
                <w:sz w:val="28"/>
                <w:szCs w:val="28"/>
              </w:rPr>
              <w:t xml:space="preserve">22.08.2022                                                         </w:t>
            </w:r>
            <w:r w:rsidRPr="00707DFC">
              <w:rPr>
                <w:rFonts w:ascii="Times New Roman" w:hAnsi="Times New Roman"/>
                <w:bCs/>
                <w:sz w:val="28"/>
                <w:szCs w:val="28"/>
              </w:rPr>
              <w:t xml:space="preserve">         </w:t>
            </w:r>
            <w:r w:rsidRPr="00707DFC">
              <w:rPr>
                <w:rFonts w:ascii="Times New Roman" w:hAnsi="Times New Roman"/>
                <w:bCs/>
                <w:sz w:val="28"/>
                <w:szCs w:val="28"/>
              </w:rPr>
              <w:t>№38</w:t>
            </w:r>
          </w:p>
        </w:tc>
      </w:tr>
      <w:tr w:rsidR="00340E56" w:rsidRPr="00707DFC" w:rsidTr="00B42BE7">
        <w:trPr>
          <w:trHeight w:val="302"/>
          <w:jc w:val="center"/>
        </w:trPr>
        <w:tc>
          <w:tcPr>
            <w:tcW w:w="2905" w:type="pct"/>
          </w:tcPr>
          <w:p w:rsidR="00340E56" w:rsidRPr="00707DFC" w:rsidRDefault="00340E56" w:rsidP="00707DFC">
            <w:pPr>
              <w:widowControl w:val="0"/>
              <w:autoSpaceDE w:val="0"/>
              <w:autoSpaceDN w:val="0"/>
              <w:adjustRightInd w:val="0"/>
              <w:spacing w:after="0"/>
              <w:jc w:val="center"/>
              <w:rPr>
                <w:rFonts w:ascii="Times New Roman" w:hAnsi="Times New Roman"/>
                <w:bCs/>
                <w:sz w:val="28"/>
                <w:szCs w:val="28"/>
              </w:rPr>
            </w:pPr>
            <w:r w:rsidRPr="00707DFC">
              <w:rPr>
                <w:rFonts w:ascii="Times New Roman" w:hAnsi="Times New Roman"/>
                <w:bCs/>
                <w:sz w:val="28"/>
                <w:szCs w:val="28"/>
              </w:rPr>
              <w:t xml:space="preserve">                                                      </w:t>
            </w:r>
            <w:r w:rsidRPr="00707DFC">
              <w:rPr>
                <w:rFonts w:ascii="Times New Roman" w:hAnsi="Times New Roman"/>
                <w:bCs/>
                <w:sz w:val="28"/>
                <w:szCs w:val="28"/>
              </w:rPr>
              <w:t xml:space="preserve">        </w:t>
            </w:r>
            <w:r w:rsidRPr="00707DFC">
              <w:rPr>
                <w:rFonts w:ascii="Times New Roman" w:hAnsi="Times New Roman"/>
                <w:bCs/>
                <w:sz w:val="28"/>
                <w:szCs w:val="28"/>
              </w:rPr>
              <w:t xml:space="preserve"> </w:t>
            </w:r>
            <w:proofErr w:type="spellStart"/>
            <w:r w:rsidRPr="00707DFC">
              <w:rPr>
                <w:rFonts w:ascii="Times New Roman" w:hAnsi="Times New Roman"/>
                <w:bCs/>
                <w:sz w:val="28"/>
                <w:szCs w:val="28"/>
              </w:rPr>
              <w:t>с</w:t>
            </w:r>
            <w:proofErr w:type="gramStart"/>
            <w:r w:rsidRPr="00707DFC">
              <w:rPr>
                <w:rFonts w:ascii="Times New Roman" w:hAnsi="Times New Roman"/>
                <w:bCs/>
                <w:sz w:val="28"/>
                <w:szCs w:val="28"/>
              </w:rPr>
              <w:t>.И</w:t>
            </w:r>
            <w:proofErr w:type="gramEnd"/>
            <w:r w:rsidRPr="00707DFC">
              <w:rPr>
                <w:rFonts w:ascii="Times New Roman" w:hAnsi="Times New Roman"/>
                <w:bCs/>
                <w:sz w:val="28"/>
                <w:szCs w:val="28"/>
              </w:rPr>
              <w:t>вановка</w:t>
            </w:r>
            <w:proofErr w:type="spellEnd"/>
          </w:p>
        </w:tc>
        <w:tc>
          <w:tcPr>
            <w:tcW w:w="2095" w:type="pct"/>
          </w:tcPr>
          <w:p w:rsidR="00340E56" w:rsidRPr="00707DFC" w:rsidRDefault="00340E56" w:rsidP="00707DFC">
            <w:pPr>
              <w:widowControl w:val="0"/>
              <w:autoSpaceDE w:val="0"/>
              <w:autoSpaceDN w:val="0"/>
              <w:adjustRightInd w:val="0"/>
              <w:spacing w:after="0"/>
              <w:jc w:val="center"/>
              <w:rPr>
                <w:rFonts w:ascii="Times New Roman" w:hAnsi="Times New Roman"/>
                <w:bCs/>
                <w:sz w:val="28"/>
                <w:szCs w:val="28"/>
              </w:rPr>
            </w:pPr>
          </w:p>
        </w:tc>
      </w:tr>
      <w:tr w:rsidR="00340E56" w:rsidRPr="00707DFC" w:rsidTr="00B42BE7">
        <w:trPr>
          <w:trHeight w:val="302"/>
          <w:jc w:val="center"/>
        </w:trPr>
        <w:tc>
          <w:tcPr>
            <w:tcW w:w="5000" w:type="pct"/>
            <w:gridSpan w:val="2"/>
          </w:tcPr>
          <w:p w:rsidR="00340E56" w:rsidRPr="00707DFC" w:rsidRDefault="00340E56" w:rsidP="00707DFC">
            <w:pPr>
              <w:widowControl w:val="0"/>
              <w:autoSpaceDE w:val="0"/>
              <w:autoSpaceDN w:val="0"/>
              <w:adjustRightInd w:val="0"/>
              <w:spacing w:after="0"/>
              <w:ind w:firstLine="540"/>
              <w:jc w:val="center"/>
              <w:outlineLvl w:val="1"/>
              <w:rPr>
                <w:rFonts w:ascii="Times New Roman" w:hAnsi="Times New Roman"/>
                <w:bCs/>
                <w:sz w:val="28"/>
                <w:szCs w:val="28"/>
              </w:rPr>
            </w:pPr>
            <w:r w:rsidRPr="00707DFC">
              <w:rPr>
                <w:rFonts w:ascii="Times New Roman" w:hAnsi="Times New Roman"/>
                <w:sz w:val="28"/>
                <w:szCs w:val="28"/>
              </w:rPr>
              <w:t xml:space="preserve">О внесении изменений в </w:t>
            </w:r>
            <w:r w:rsidRPr="00707DFC">
              <w:rPr>
                <w:rFonts w:ascii="Times New Roman" w:hAnsi="Times New Roman"/>
                <w:b/>
                <w:sz w:val="28"/>
                <w:szCs w:val="28"/>
              </w:rPr>
              <w:t xml:space="preserve"> </w:t>
            </w:r>
            <w:r w:rsidRPr="00707DFC">
              <w:rPr>
                <w:rFonts w:ascii="Times New Roman" w:hAnsi="Times New Roman"/>
                <w:sz w:val="28"/>
                <w:szCs w:val="28"/>
              </w:rPr>
              <w:t xml:space="preserve"> постановление администрации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от 15.05.2012 № 41  « Об утверждении административного регламента  по предоставлению муниципальной услуги «П</w:t>
            </w:r>
            <w:r w:rsidRPr="00707DFC">
              <w:rPr>
                <w:rFonts w:ascii="Times New Roman" w:hAnsi="Times New Roman"/>
                <w:bCs/>
                <w:sz w:val="28"/>
                <w:szCs w:val="28"/>
              </w:rPr>
              <w:t>о приему заявлений, документов, а также постановка граждан на учет в качестве нуждающихся в жилых помещениях</w:t>
            </w:r>
            <w:r w:rsidRPr="00707DFC">
              <w:rPr>
                <w:rFonts w:ascii="Times New Roman" w:hAnsi="Times New Roman"/>
                <w:sz w:val="28"/>
                <w:szCs w:val="28"/>
              </w:rPr>
              <w:t>»</w:t>
            </w:r>
          </w:p>
        </w:tc>
      </w:tr>
    </w:tbl>
    <w:p w:rsidR="00340E56" w:rsidRPr="00707DFC" w:rsidRDefault="00340E56" w:rsidP="00707DFC">
      <w:pPr>
        <w:spacing w:after="0"/>
        <w:jc w:val="both"/>
        <w:rPr>
          <w:rFonts w:ascii="Times New Roman" w:hAnsi="Times New Roman"/>
          <w:sz w:val="28"/>
          <w:szCs w:val="28"/>
        </w:rPr>
      </w:pPr>
      <w:r w:rsidRPr="00707DFC">
        <w:rPr>
          <w:rFonts w:ascii="Times New Roman" w:hAnsi="Times New Roman"/>
          <w:sz w:val="28"/>
          <w:szCs w:val="28"/>
        </w:rPr>
        <w:t xml:space="preserve">      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администрация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w:t>
      </w:r>
    </w:p>
    <w:p w:rsidR="00340E56" w:rsidRPr="00707DFC" w:rsidRDefault="00340E56" w:rsidP="00707DFC">
      <w:pPr>
        <w:spacing w:after="0"/>
        <w:rPr>
          <w:rFonts w:ascii="Times New Roman" w:hAnsi="Times New Roman"/>
          <w:sz w:val="28"/>
          <w:szCs w:val="28"/>
        </w:rPr>
      </w:pPr>
      <w:r w:rsidRPr="00707DFC">
        <w:rPr>
          <w:rFonts w:ascii="Times New Roman" w:hAnsi="Times New Roman"/>
          <w:sz w:val="28"/>
          <w:szCs w:val="28"/>
        </w:rPr>
        <w:t xml:space="preserve">ПОСТАНОВЛЯЕТ: </w:t>
      </w:r>
    </w:p>
    <w:p w:rsidR="00340E56" w:rsidRPr="00707DFC" w:rsidRDefault="00340E56" w:rsidP="00707DFC">
      <w:pPr>
        <w:spacing w:after="0"/>
        <w:jc w:val="both"/>
        <w:rPr>
          <w:rFonts w:ascii="Times New Roman" w:hAnsi="Times New Roman"/>
          <w:sz w:val="28"/>
          <w:szCs w:val="28"/>
        </w:rPr>
      </w:pPr>
      <w:r w:rsidRPr="00707DFC">
        <w:rPr>
          <w:rFonts w:ascii="Times New Roman" w:hAnsi="Times New Roman"/>
          <w:sz w:val="28"/>
          <w:szCs w:val="28"/>
        </w:rPr>
        <w:t xml:space="preserve">   </w:t>
      </w:r>
      <w:proofErr w:type="gramStart"/>
      <w:r w:rsidRPr="00707DFC">
        <w:rPr>
          <w:rFonts w:ascii="Times New Roman" w:hAnsi="Times New Roman"/>
          <w:sz w:val="28"/>
          <w:szCs w:val="28"/>
        </w:rPr>
        <w:t>1.Подпункт 4 пункта 1,2 административного регламента: «дети-сироты и дети, оставшиеся без попечения родителей, не имеющие закрепленного жилого помещения или утратившими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 окончании службы в рядах Вооруженных Сил Российской Федерации либо после</w:t>
      </w:r>
      <w:proofErr w:type="gramEnd"/>
      <w:r w:rsidRPr="00707DFC">
        <w:rPr>
          <w:rFonts w:ascii="Times New Roman" w:hAnsi="Times New Roman"/>
          <w:sz w:val="28"/>
          <w:szCs w:val="28"/>
        </w:rPr>
        <w:t xml:space="preserve"> возвращения из учреждений, исполняющих наказание в виде лишения свободы</w:t>
      </w:r>
      <w:proofErr w:type="gramStart"/>
      <w:r w:rsidRPr="00707DFC">
        <w:rPr>
          <w:rFonts w:ascii="Times New Roman" w:hAnsi="Times New Roman"/>
          <w:sz w:val="28"/>
          <w:szCs w:val="28"/>
        </w:rPr>
        <w:t>;»</w:t>
      </w:r>
      <w:proofErr w:type="gramEnd"/>
      <w:r w:rsidRPr="00707DFC">
        <w:rPr>
          <w:rFonts w:ascii="Times New Roman" w:hAnsi="Times New Roman"/>
          <w:sz w:val="28"/>
          <w:szCs w:val="28"/>
        </w:rPr>
        <w:t xml:space="preserve"> исключить.</w:t>
      </w:r>
      <w:r w:rsidRPr="00707DFC">
        <w:rPr>
          <w:rFonts w:ascii="Times New Roman" w:hAnsi="Times New Roman"/>
          <w:sz w:val="28"/>
          <w:szCs w:val="28"/>
        </w:rPr>
        <w:t xml:space="preserve">                </w:t>
      </w:r>
      <w:r w:rsidRPr="00707DFC">
        <w:rPr>
          <w:rFonts w:ascii="Times New Roman" w:hAnsi="Times New Roman"/>
          <w:sz w:val="28"/>
          <w:szCs w:val="28"/>
        </w:rPr>
        <w:t xml:space="preserve">   2. В пункте 2.6 подпункт  «Выписка из домовой книги по месту жительства и копия финансового счета не предоставляются детьми-сиротами и детьми, оставшимися без попечения родителей, не имеющими закрепленного жилого помещения или </w:t>
      </w:r>
    </w:p>
    <w:p w:rsidR="00340E56" w:rsidRPr="00707DFC" w:rsidRDefault="00340E56" w:rsidP="00707DFC">
      <w:pPr>
        <w:spacing w:after="0"/>
        <w:jc w:val="both"/>
        <w:rPr>
          <w:rFonts w:ascii="Times New Roman" w:hAnsi="Times New Roman"/>
          <w:sz w:val="28"/>
          <w:szCs w:val="28"/>
        </w:rPr>
      </w:pPr>
    </w:p>
    <w:p w:rsidR="00340E56" w:rsidRPr="00707DFC" w:rsidRDefault="00340E56" w:rsidP="00707DFC">
      <w:pPr>
        <w:spacing w:after="0"/>
        <w:jc w:val="both"/>
        <w:rPr>
          <w:rFonts w:ascii="Times New Roman" w:hAnsi="Times New Roman"/>
          <w:sz w:val="28"/>
          <w:szCs w:val="28"/>
        </w:rPr>
      </w:pPr>
      <w:proofErr w:type="gramStart"/>
      <w:r w:rsidRPr="00707DFC">
        <w:rPr>
          <w:rFonts w:ascii="Times New Roman" w:hAnsi="Times New Roman"/>
          <w:sz w:val="28"/>
          <w:szCs w:val="28"/>
        </w:rPr>
        <w:t>утратившими</w:t>
      </w:r>
      <w:proofErr w:type="gramEnd"/>
      <w:r w:rsidRPr="00707DFC">
        <w:rPr>
          <w:rFonts w:ascii="Times New Roman" w:hAnsi="Times New Roman"/>
          <w:sz w:val="28"/>
          <w:szCs w:val="28"/>
        </w:rPr>
        <w:t xml:space="preserve">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 окончании службы в рядах Вооруженных Сил Российской Федерации </w:t>
      </w:r>
    </w:p>
    <w:p w:rsidR="00340E56" w:rsidRPr="00707DFC" w:rsidRDefault="00340E56" w:rsidP="00707DFC">
      <w:pPr>
        <w:spacing w:after="0"/>
        <w:jc w:val="both"/>
        <w:rPr>
          <w:rFonts w:ascii="Times New Roman" w:hAnsi="Times New Roman"/>
          <w:sz w:val="28"/>
          <w:szCs w:val="28"/>
        </w:rPr>
      </w:pPr>
      <w:r w:rsidRPr="00707DFC">
        <w:rPr>
          <w:rFonts w:ascii="Times New Roman" w:hAnsi="Times New Roman"/>
          <w:sz w:val="28"/>
          <w:szCs w:val="28"/>
        </w:rPr>
        <w:t>либо после возвращения из учреждений, исполняющих наказание в виде лишения свободы</w:t>
      </w:r>
      <w:proofErr w:type="gramStart"/>
      <w:r w:rsidRPr="00707DFC">
        <w:rPr>
          <w:rFonts w:ascii="Times New Roman" w:hAnsi="Times New Roman"/>
          <w:sz w:val="28"/>
          <w:szCs w:val="28"/>
        </w:rPr>
        <w:t>.»</w:t>
      </w:r>
      <w:proofErr w:type="gramEnd"/>
      <w:r w:rsidRPr="00707DFC">
        <w:rPr>
          <w:rFonts w:ascii="Times New Roman" w:hAnsi="Times New Roman"/>
          <w:sz w:val="28"/>
          <w:szCs w:val="28"/>
        </w:rPr>
        <w:t>-исключить.</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3. </w:t>
      </w:r>
      <w:proofErr w:type="gramStart"/>
      <w:r w:rsidRPr="00707DFC">
        <w:rPr>
          <w:rFonts w:ascii="Times New Roman" w:hAnsi="Times New Roman"/>
          <w:sz w:val="28"/>
          <w:szCs w:val="28"/>
        </w:rPr>
        <w:t>В пункте 2.6.1 подпункт  «Выписка из домовой книги по месту жительства и копия финансового счета не предоставляются детьми-сиротами и детьми, оставшимися без попечения родителей, не имеющими закрепленного жилого помещения или утратившими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w:t>
      </w:r>
      <w:proofErr w:type="gramEnd"/>
      <w:r w:rsidRPr="00707DFC">
        <w:rPr>
          <w:rFonts w:ascii="Times New Roman" w:hAnsi="Times New Roman"/>
          <w:sz w:val="28"/>
          <w:szCs w:val="28"/>
        </w:rPr>
        <w:t xml:space="preserve"> </w:t>
      </w:r>
      <w:proofErr w:type="gramStart"/>
      <w:r w:rsidRPr="00707DFC">
        <w:rPr>
          <w:rFonts w:ascii="Times New Roman" w:hAnsi="Times New Roman"/>
          <w:sz w:val="28"/>
          <w:szCs w:val="28"/>
        </w:rPr>
        <w:t>окончании</w:t>
      </w:r>
      <w:proofErr w:type="gramEnd"/>
      <w:r w:rsidRPr="00707DFC">
        <w:rPr>
          <w:rFonts w:ascii="Times New Roman" w:hAnsi="Times New Roman"/>
          <w:sz w:val="28"/>
          <w:szCs w:val="28"/>
        </w:rPr>
        <w:t xml:space="preserve"> службы в рядах Вооруженных Сил Российской Федерации либо после возвращения из учреждений, исполняющих наказание в виде лишения свободы.»- исключить.</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4.Пункт 2.4 подпункт 2.4.1 изложить в новой редакции: </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Общий срок принятия решения о предоставлении муниципальной услуги составляет 30 рабочих дней. Данный срок может быть продлен до 45 дней.</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5. Пункт 2.4 подпункт 2.4.3 изложить в новой редакции:</w:t>
      </w:r>
    </w:p>
    <w:p w:rsidR="00340E56" w:rsidRPr="00707DFC" w:rsidRDefault="00340E56" w:rsidP="00707DFC">
      <w:pPr>
        <w:spacing w:after="0" w:line="240" w:lineRule="auto"/>
        <w:ind w:firstLine="567"/>
        <w:jc w:val="both"/>
        <w:rPr>
          <w:rFonts w:ascii="Times New Roman" w:hAnsi="Times New Roman"/>
          <w:sz w:val="28"/>
          <w:szCs w:val="28"/>
        </w:rPr>
      </w:pPr>
      <w:r w:rsidRPr="00707DFC">
        <w:rPr>
          <w:rFonts w:ascii="Times New Roman" w:hAnsi="Times New Roman"/>
          <w:sz w:val="28"/>
          <w:szCs w:val="28"/>
        </w:rPr>
        <w:t xml:space="preserve"> Срок предоставления муниципальной услуги </w:t>
      </w:r>
      <w:proofErr w:type="gramStart"/>
      <w:r w:rsidRPr="00707DFC">
        <w:rPr>
          <w:rFonts w:ascii="Times New Roman" w:hAnsi="Times New Roman"/>
          <w:sz w:val="28"/>
          <w:szCs w:val="28"/>
        </w:rPr>
        <w:t>может</w:t>
      </w:r>
      <w:proofErr w:type="gramEnd"/>
      <w:r w:rsidRPr="00707DFC">
        <w:rPr>
          <w:rFonts w:ascii="Times New Roman" w:hAnsi="Times New Roman"/>
          <w:sz w:val="28"/>
          <w:szCs w:val="28"/>
        </w:rPr>
        <w:t xml:space="preserve"> приостановлен до 14     дней.</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6.Абзац второй пункта 2,6 административного регламента</w:t>
      </w:r>
      <w:proofErr w:type="gramStart"/>
      <w:r w:rsidRPr="00707DFC">
        <w:rPr>
          <w:rFonts w:ascii="Times New Roman" w:hAnsi="Times New Roman"/>
          <w:sz w:val="28"/>
          <w:szCs w:val="28"/>
        </w:rPr>
        <w:t xml:space="preserve"> :</w:t>
      </w:r>
      <w:proofErr w:type="gramEnd"/>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-заявление о принятии на учет в качестве нуждающегося в жилом помещении (приложение №1 к настоящему административному регламенту)</w:t>
      </w:r>
      <w:proofErr w:type="gramStart"/>
      <w:r w:rsidRPr="00707DFC">
        <w:rPr>
          <w:rFonts w:ascii="Times New Roman" w:hAnsi="Times New Roman"/>
          <w:sz w:val="28"/>
          <w:szCs w:val="28"/>
        </w:rPr>
        <w:t>;-</w:t>
      </w:r>
      <w:proofErr w:type="gramEnd"/>
      <w:r w:rsidRPr="00707DFC">
        <w:rPr>
          <w:rFonts w:ascii="Times New Roman" w:hAnsi="Times New Roman"/>
          <w:sz w:val="28"/>
          <w:szCs w:val="28"/>
        </w:rPr>
        <w:t>исключить.</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7. Абзац первый пункта 2.6.1 административного регламента</w:t>
      </w:r>
      <w:proofErr w:type="gramStart"/>
      <w:r w:rsidRPr="00707DFC">
        <w:rPr>
          <w:rFonts w:ascii="Times New Roman" w:hAnsi="Times New Roman"/>
          <w:sz w:val="28"/>
          <w:szCs w:val="28"/>
        </w:rPr>
        <w:t xml:space="preserve"> :</w:t>
      </w:r>
      <w:proofErr w:type="gramEnd"/>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-заявление о принятии на учет в качестве нуждающегося в жилом помещении (приложение №1 к настоящему административному регламенту)</w:t>
      </w:r>
      <w:proofErr w:type="gramStart"/>
      <w:r w:rsidRPr="00707DFC">
        <w:rPr>
          <w:rFonts w:ascii="Times New Roman" w:hAnsi="Times New Roman"/>
          <w:sz w:val="28"/>
          <w:szCs w:val="28"/>
        </w:rPr>
        <w:t>;-</w:t>
      </w:r>
      <w:proofErr w:type="gramEnd"/>
      <w:r w:rsidRPr="00707DFC">
        <w:rPr>
          <w:rFonts w:ascii="Times New Roman" w:hAnsi="Times New Roman"/>
          <w:sz w:val="28"/>
          <w:szCs w:val="28"/>
        </w:rPr>
        <w:t>исключить.</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8.Пункт 2,9 административного  регламента изложить в новой редакции:</w:t>
      </w:r>
    </w:p>
    <w:p w:rsidR="00340E56" w:rsidRPr="00707DFC" w:rsidRDefault="00340E56" w:rsidP="00707DFC">
      <w:pPr>
        <w:pStyle w:val="pboth"/>
        <w:spacing w:before="0" w:beforeAutospacing="0" w:after="0" w:afterAutospacing="0"/>
        <w:jc w:val="both"/>
        <w:textAlignment w:val="baseline"/>
        <w:rPr>
          <w:color w:val="000000"/>
          <w:sz w:val="28"/>
          <w:szCs w:val="28"/>
        </w:rPr>
      </w:pPr>
      <w:r w:rsidRPr="00707DFC">
        <w:rPr>
          <w:rStyle w:val="apple-converted-space"/>
          <w:color w:val="000000"/>
          <w:sz w:val="28"/>
          <w:szCs w:val="28"/>
        </w:rPr>
        <w:t> </w:t>
      </w:r>
      <w:r w:rsidRPr="00707DFC">
        <w:rPr>
          <w:color w:val="000000"/>
          <w:sz w:val="28"/>
          <w:szCs w:val="28"/>
        </w:rPr>
        <w:t>Отказ в принятии граждан на учет в качестве нуждающихся в жилых помещениях допускается в случае, если:</w:t>
      </w:r>
    </w:p>
    <w:p w:rsidR="00340E56" w:rsidRPr="00707DFC" w:rsidRDefault="00340E56" w:rsidP="00707DFC">
      <w:pPr>
        <w:pStyle w:val="pboth"/>
        <w:spacing w:before="0" w:beforeAutospacing="0" w:after="0" w:afterAutospacing="0" w:line="330" w:lineRule="atLeast"/>
        <w:jc w:val="both"/>
        <w:textAlignment w:val="baseline"/>
        <w:rPr>
          <w:color w:val="000000"/>
          <w:sz w:val="28"/>
          <w:szCs w:val="28"/>
        </w:rPr>
      </w:pPr>
      <w:r w:rsidRPr="00707DFC">
        <w:rPr>
          <w:color w:val="000000"/>
          <w:sz w:val="28"/>
          <w:szCs w:val="28"/>
        </w:rPr>
        <w:t xml:space="preserve">1) не представлены </w:t>
      </w:r>
      <w:r w:rsidRPr="00707DFC">
        <w:rPr>
          <w:color w:val="000000"/>
          <w:sz w:val="28"/>
          <w:szCs w:val="28"/>
          <w:shd w:val="clear" w:color="auto" w:fill="FFFFFF" w:themeFill="background1"/>
        </w:rPr>
        <w:t>предусмотренные</w:t>
      </w:r>
      <w:r w:rsidRPr="00707DFC">
        <w:rPr>
          <w:rStyle w:val="apple-converted-space"/>
          <w:color w:val="000000"/>
          <w:sz w:val="28"/>
          <w:szCs w:val="28"/>
          <w:shd w:val="clear" w:color="auto" w:fill="FFFFFF" w:themeFill="background1"/>
        </w:rPr>
        <w:t> </w:t>
      </w:r>
      <w:hyperlink r:id="rId49" w:anchor="100372" w:history="1">
        <w:r w:rsidRPr="00707DFC">
          <w:rPr>
            <w:rStyle w:val="af3"/>
            <w:color w:val="auto"/>
            <w:sz w:val="28"/>
            <w:szCs w:val="28"/>
            <w:u w:val="none"/>
            <w:bdr w:val="none" w:sz="0" w:space="0" w:color="auto" w:frame="1"/>
          </w:rPr>
          <w:t>частью 4 статьи 52</w:t>
        </w:r>
      </w:hyperlink>
      <w:r w:rsidRPr="00707DFC">
        <w:rPr>
          <w:rStyle w:val="apple-converted-space"/>
          <w:sz w:val="28"/>
          <w:szCs w:val="28"/>
          <w:shd w:val="clear" w:color="auto" w:fill="FFFFFF" w:themeFill="background1"/>
        </w:rPr>
        <w:t> </w:t>
      </w:r>
      <w:r w:rsidRPr="00707DFC">
        <w:rPr>
          <w:color w:val="000000"/>
          <w:sz w:val="28"/>
          <w:szCs w:val="28"/>
          <w:shd w:val="clear" w:color="auto" w:fill="FFFFFF" w:themeFill="background1"/>
        </w:rPr>
        <w:t>настоящего Кодекса документы, обязанность по представлению которых возложена на заявителя</w:t>
      </w:r>
      <w:r w:rsidRPr="00707DFC">
        <w:rPr>
          <w:color w:val="000000"/>
          <w:sz w:val="28"/>
          <w:szCs w:val="28"/>
        </w:rPr>
        <w:t>;</w:t>
      </w:r>
    </w:p>
    <w:p w:rsidR="00340E56" w:rsidRPr="00707DFC" w:rsidRDefault="00340E56" w:rsidP="00707DFC">
      <w:pPr>
        <w:pStyle w:val="pboth"/>
        <w:spacing w:before="0" w:beforeAutospacing="0" w:after="0" w:afterAutospacing="0" w:line="330" w:lineRule="atLeast"/>
        <w:jc w:val="both"/>
        <w:textAlignment w:val="baseline"/>
        <w:rPr>
          <w:color w:val="000000"/>
          <w:sz w:val="28"/>
          <w:szCs w:val="28"/>
        </w:rPr>
      </w:pPr>
      <w:proofErr w:type="gramStart"/>
      <w:r w:rsidRPr="00707DFC">
        <w:rPr>
          <w:color w:val="000000"/>
          <w:sz w:val="28"/>
          <w:szCs w:val="28"/>
        </w:rP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w:t>
      </w:r>
      <w:r w:rsidRPr="00707DFC">
        <w:rPr>
          <w:sz w:val="28"/>
          <w:szCs w:val="28"/>
        </w:rPr>
        <w:t>с</w:t>
      </w:r>
      <w:r w:rsidRPr="00707DFC">
        <w:rPr>
          <w:rStyle w:val="apple-converted-space"/>
          <w:sz w:val="28"/>
          <w:szCs w:val="28"/>
        </w:rPr>
        <w:t> </w:t>
      </w:r>
      <w:hyperlink r:id="rId50" w:anchor="100372" w:history="1">
        <w:r w:rsidRPr="00707DFC">
          <w:rPr>
            <w:rStyle w:val="af3"/>
            <w:color w:val="auto"/>
            <w:sz w:val="28"/>
            <w:szCs w:val="28"/>
            <w:u w:val="none"/>
            <w:bdr w:val="none" w:sz="0" w:space="0" w:color="auto" w:frame="1"/>
          </w:rPr>
          <w:t>частью 4 статьи 52</w:t>
        </w:r>
      </w:hyperlink>
      <w:r w:rsidRPr="00707DFC">
        <w:rPr>
          <w:rStyle w:val="apple-converted-space"/>
          <w:color w:val="000000"/>
          <w:sz w:val="28"/>
          <w:szCs w:val="28"/>
        </w:rPr>
        <w:t> </w:t>
      </w:r>
      <w:r w:rsidRPr="00707DFC">
        <w:rPr>
          <w:color w:val="000000"/>
          <w:sz w:val="28"/>
          <w:szCs w:val="28"/>
        </w:rPr>
        <w:t>настоящего Кодекса, если соответствующий документ не был представлен заявителем по собственной инициативе, за</w:t>
      </w:r>
      <w:proofErr w:type="gramEnd"/>
      <w:r w:rsidRPr="00707DFC">
        <w:rPr>
          <w:color w:val="000000"/>
          <w:sz w:val="28"/>
          <w:szCs w:val="28"/>
        </w:rPr>
        <w:t xml:space="preserve">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340E56" w:rsidRPr="00707DFC" w:rsidRDefault="00340E56" w:rsidP="00707DFC">
      <w:pPr>
        <w:pStyle w:val="pboth"/>
        <w:shd w:val="clear" w:color="auto" w:fill="FFFFFF" w:themeFill="background1"/>
        <w:spacing w:before="0" w:beforeAutospacing="0" w:after="0" w:afterAutospacing="0" w:line="330" w:lineRule="atLeast"/>
        <w:jc w:val="both"/>
        <w:textAlignment w:val="baseline"/>
        <w:rPr>
          <w:color w:val="000000"/>
          <w:sz w:val="28"/>
          <w:szCs w:val="28"/>
        </w:rPr>
      </w:pPr>
      <w:r w:rsidRPr="00707DFC">
        <w:rPr>
          <w:color w:val="000000"/>
          <w:sz w:val="28"/>
          <w:szCs w:val="28"/>
        </w:rPr>
        <w:t xml:space="preserve">2) представлены документы, которые не подтверждают право соответствующих граждан </w:t>
      </w:r>
    </w:p>
    <w:p w:rsidR="00340E56" w:rsidRPr="00707DFC" w:rsidRDefault="00340E56" w:rsidP="00707DFC">
      <w:pPr>
        <w:pStyle w:val="pboth"/>
        <w:shd w:val="clear" w:color="auto" w:fill="FFFFFF" w:themeFill="background1"/>
        <w:spacing w:before="0" w:beforeAutospacing="0" w:after="0" w:afterAutospacing="0" w:line="330" w:lineRule="atLeast"/>
        <w:jc w:val="both"/>
        <w:textAlignment w:val="baseline"/>
        <w:rPr>
          <w:color w:val="000000"/>
          <w:sz w:val="28"/>
          <w:szCs w:val="28"/>
        </w:rPr>
      </w:pPr>
      <w:proofErr w:type="gramStart"/>
      <w:r w:rsidRPr="00707DFC">
        <w:rPr>
          <w:color w:val="000000"/>
          <w:sz w:val="28"/>
          <w:szCs w:val="28"/>
        </w:rPr>
        <w:t>состоять на учете в качестве нуждающихся в жилых помещениях;</w:t>
      </w:r>
      <w:proofErr w:type="gramEnd"/>
    </w:p>
    <w:p w:rsidR="00340E56" w:rsidRPr="00707DFC" w:rsidRDefault="00340E56" w:rsidP="00707DFC">
      <w:pPr>
        <w:pStyle w:val="pboth"/>
        <w:spacing w:before="0" w:beforeAutospacing="0" w:after="0" w:afterAutospacing="0"/>
        <w:jc w:val="both"/>
        <w:textAlignment w:val="baseline"/>
        <w:rPr>
          <w:color w:val="000000"/>
          <w:sz w:val="28"/>
          <w:szCs w:val="28"/>
        </w:rPr>
      </w:pPr>
      <w:r w:rsidRPr="00707DFC">
        <w:rPr>
          <w:color w:val="000000"/>
          <w:sz w:val="28"/>
          <w:szCs w:val="28"/>
        </w:rPr>
        <w:t>3) не истек предусмотренный</w:t>
      </w:r>
      <w:r w:rsidRPr="00707DFC">
        <w:rPr>
          <w:rStyle w:val="apple-converted-space"/>
          <w:color w:val="000000"/>
          <w:sz w:val="28"/>
          <w:szCs w:val="28"/>
        </w:rPr>
        <w:t> </w:t>
      </w:r>
      <w:hyperlink r:id="rId51" w:anchor="100376" w:history="1">
        <w:r w:rsidRPr="00707DFC">
          <w:rPr>
            <w:rStyle w:val="af3"/>
            <w:color w:val="auto"/>
            <w:sz w:val="28"/>
            <w:szCs w:val="28"/>
            <w:u w:val="none"/>
            <w:bdr w:val="none" w:sz="0" w:space="0" w:color="auto" w:frame="1"/>
          </w:rPr>
          <w:t>статьей 53</w:t>
        </w:r>
      </w:hyperlink>
      <w:r w:rsidRPr="00707DFC">
        <w:rPr>
          <w:rStyle w:val="apple-converted-space"/>
          <w:color w:val="000000"/>
          <w:sz w:val="28"/>
          <w:szCs w:val="28"/>
        </w:rPr>
        <w:t> </w:t>
      </w:r>
      <w:r w:rsidRPr="00707DFC">
        <w:rPr>
          <w:color w:val="000000"/>
          <w:sz w:val="28"/>
          <w:szCs w:val="28"/>
        </w:rPr>
        <w:t>настоящего Кодекса срок.</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9. Пункт 2.11 административного регламента</w:t>
      </w:r>
      <w:proofErr w:type="gramStart"/>
      <w:r w:rsidRPr="00707DFC">
        <w:rPr>
          <w:rFonts w:ascii="Times New Roman" w:hAnsi="Times New Roman"/>
          <w:sz w:val="28"/>
          <w:szCs w:val="28"/>
        </w:rPr>
        <w:t xml:space="preserve"> :</w:t>
      </w:r>
      <w:proofErr w:type="gramEnd"/>
      <w:r w:rsidRPr="00707DFC">
        <w:rPr>
          <w:rFonts w:ascii="Times New Roman" w:hAnsi="Times New Roman"/>
          <w:sz w:val="28"/>
          <w:szCs w:val="28"/>
        </w:rPr>
        <w:t xml:space="preserve"> </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Услуги, являющиеся необходимыми и обязательными для предоставления </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муниципальной услуги:</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Государственная услуга по выдаче выписки из Единого Государственного Реестра Прав;</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Муниципальная услуга по признанию граждан </w:t>
      </w:r>
      <w:proofErr w:type="gramStart"/>
      <w:r w:rsidRPr="00707DFC">
        <w:rPr>
          <w:rFonts w:ascii="Times New Roman" w:hAnsi="Times New Roman"/>
          <w:sz w:val="28"/>
          <w:szCs w:val="28"/>
        </w:rPr>
        <w:t>малоимущими</w:t>
      </w:r>
      <w:proofErr w:type="gramEnd"/>
      <w:r w:rsidRPr="00707DFC">
        <w:rPr>
          <w:rFonts w:ascii="Times New Roman" w:hAnsi="Times New Roman"/>
          <w:sz w:val="28"/>
          <w:szCs w:val="28"/>
        </w:rPr>
        <w:t xml:space="preserve"> в целях постановки </w:t>
      </w:r>
    </w:p>
    <w:p w:rsidR="00340E56" w:rsidRPr="00707DFC" w:rsidRDefault="00340E56" w:rsidP="00707DFC">
      <w:pPr>
        <w:spacing w:after="0" w:line="240" w:lineRule="auto"/>
        <w:jc w:val="both"/>
        <w:rPr>
          <w:rFonts w:ascii="Times New Roman" w:hAnsi="Times New Roman"/>
          <w:sz w:val="28"/>
          <w:szCs w:val="28"/>
        </w:rPr>
      </w:pPr>
      <w:proofErr w:type="gramStart"/>
      <w:r w:rsidRPr="00707DFC">
        <w:rPr>
          <w:rFonts w:ascii="Times New Roman" w:hAnsi="Times New Roman"/>
          <w:sz w:val="28"/>
          <w:szCs w:val="28"/>
        </w:rPr>
        <w:t>на учет в качестве нуждающихся в жилых помещениях;</w:t>
      </w:r>
      <w:proofErr w:type="gramEnd"/>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Государственная услуга по выдаче справки </w:t>
      </w:r>
      <w:proofErr w:type="gramStart"/>
      <w:r w:rsidRPr="00707DFC">
        <w:rPr>
          <w:rFonts w:ascii="Times New Roman" w:hAnsi="Times New Roman"/>
          <w:sz w:val="28"/>
          <w:szCs w:val="28"/>
        </w:rPr>
        <w:t>Медико-социальной</w:t>
      </w:r>
      <w:proofErr w:type="gramEnd"/>
      <w:r w:rsidRPr="00707DFC">
        <w:rPr>
          <w:rFonts w:ascii="Times New Roman" w:hAnsi="Times New Roman"/>
          <w:sz w:val="28"/>
          <w:szCs w:val="28"/>
        </w:rPr>
        <w:t xml:space="preserve"> экспертизы;</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Государственная услуга по выдаче удостоверения «Ветеран Великой Отечественной войны»;</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Государственная услуга по выдаче удостоверения инвалида Отечественной войны;</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Муниципальная услуга по признанию жилого дома (жилого помещения) не пригодным для проживания </w:t>
      </w:r>
      <w:proofErr w:type="gramStart"/>
      <w:r w:rsidRPr="00707DFC">
        <w:rPr>
          <w:rFonts w:ascii="Times New Roman" w:hAnsi="Times New Roman"/>
          <w:sz w:val="28"/>
          <w:szCs w:val="28"/>
        </w:rPr>
        <w:t>–о</w:t>
      </w:r>
      <w:proofErr w:type="gramEnd"/>
      <w:r w:rsidRPr="00707DFC">
        <w:rPr>
          <w:rFonts w:ascii="Times New Roman" w:hAnsi="Times New Roman"/>
          <w:sz w:val="28"/>
          <w:szCs w:val="28"/>
        </w:rPr>
        <w:t>тменить.</w:t>
      </w:r>
    </w:p>
    <w:p w:rsidR="00340E56" w:rsidRPr="00707DFC" w:rsidRDefault="00340E56" w:rsidP="00707DFC">
      <w:pPr>
        <w:spacing w:after="0" w:line="240" w:lineRule="auto"/>
        <w:jc w:val="both"/>
        <w:rPr>
          <w:rFonts w:ascii="Times New Roman" w:hAnsi="Times New Roman"/>
          <w:b/>
          <w:sz w:val="28"/>
          <w:szCs w:val="28"/>
        </w:rPr>
      </w:pPr>
      <w:r w:rsidRPr="00707DFC">
        <w:rPr>
          <w:rFonts w:ascii="Times New Roman" w:hAnsi="Times New Roman"/>
          <w:sz w:val="28"/>
          <w:szCs w:val="28"/>
        </w:rPr>
        <w:t xml:space="preserve">    10.В наименовании раздела 3 административного регламента </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«в том числе особенности выполнения административных процедур (действий)</w:t>
      </w:r>
      <w:proofErr w:type="gramStart"/>
      <w:r w:rsidRPr="00707DFC">
        <w:rPr>
          <w:rFonts w:ascii="Times New Roman" w:hAnsi="Times New Roman"/>
          <w:sz w:val="28"/>
          <w:szCs w:val="28"/>
        </w:rPr>
        <w:t>,в</w:t>
      </w:r>
      <w:proofErr w:type="gramEnd"/>
      <w:r w:rsidRPr="00707DFC">
        <w:rPr>
          <w:rFonts w:ascii="Times New Roman" w:hAnsi="Times New Roman"/>
          <w:sz w:val="28"/>
          <w:szCs w:val="28"/>
        </w:rPr>
        <w:t xml:space="preserve"> электронной форме.» - исключить.</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11. В пункте 4,4 номер 24-ФЗ </w:t>
      </w:r>
      <w:proofErr w:type="gramStart"/>
      <w:r w:rsidRPr="00707DFC">
        <w:rPr>
          <w:rFonts w:ascii="Times New Roman" w:hAnsi="Times New Roman"/>
          <w:sz w:val="28"/>
          <w:szCs w:val="28"/>
        </w:rPr>
        <w:t>заменить на номер</w:t>
      </w:r>
      <w:proofErr w:type="gramEnd"/>
      <w:r w:rsidRPr="00707DFC">
        <w:rPr>
          <w:rFonts w:ascii="Times New Roman" w:hAnsi="Times New Roman"/>
          <w:sz w:val="28"/>
          <w:szCs w:val="28"/>
        </w:rPr>
        <w:t xml:space="preserve">  25-ФЗ.</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12.В наименовании постановления слово « </w:t>
      </w:r>
      <w:proofErr w:type="gramStart"/>
      <w:r w:rsidRPr="00707DFC">
        <w:rPr>
          <w:rFonts w:ascii="Times New Roman" w:hAnsi="Times New Roman"/>
          <w:sz w:val="28"/>
          <w:szCs w:val="28"/>
        </w:rPr>
        <w:t>муниципальный</w:t>
      </w:r>
      <w:proofErr w:type="gramEnd"/>
      <w:r w:rsidRPr="00707DFC">
        <w:rPr>
          <w:rFonts w:ascii="Times New Roman" w:hAnsi="Times New Roman"/>
          <w:sz w:val="28"/>
          <w:szCs w:val="28"/>
        </w:rPr>
        <w:t>» заменить на «административный»</w:t>
      </w:r>
    </w:p>
    <w:p w:rsidR="00340E56" w:rsidRPr="00707DFC" w:rsidRDefault="00340E56" w:rsidP="00707DFC">
      <w:pPr>
        <w:pStyle w:val="pboth"/>
        <w:spacing w:before="0" w:beforeAutospacing="0" w:after="0" w:afterAutospacing="0"/>
        <w:jc w:val="both"/>
        <w:textAlignment w:val="baseline"/>
        <w:rPr>
          <w:sz w:val="28"/>
          <w:szCs w:val="28"/>
        </w:rPr>
      </w:pPr>
      <w:r w:rsidRPr="00707DFC">
        <w:rPr>
          <w:sz w:val="28"/>
          <w:szCs w:val="28"/>
        </w:rPr>
        <w:t xml:space="preserve">    13 .Раздел 5 изложить в новой редакции: </w:t>
      </w:r>
    </w:p>
    <w:p w:rsidR="00340E56" w:rsidRPr="00707DFC" w:rsidRDefault="00340E56" w:rsidP="00707DFC">
      <w:pPr>
        <w:pStyle w:val="pboth"/>
        <w:spacing w:before="0" w:beforeAutospacing="0" w:after="0" w:afterAutospacing="0"/>
        <w:jc w:val="both"/>
        <w:textAlignment w:val="baseline"/>
        <w:rPr>
          <w:sz w:val="28"/>
          <w:szCs w:val="28"/>
        </w:rPr>
      </w:pPr>
      <w:r w:rsidRPr="00707DFC">
        <w:rPr>
          <w:sz w:val="28"/>
          <w:szCs w:val="28"/>
        </w:rPr>
        <w:t xml:space="preserve">  </w:t>
      </w:r>
      <w:proofErr w:type="gramStart"/>
      <w:r w:rsidRPr="00707DFC">
        <w:rPr>
          <w:sz w:val="28"/>
          <w:szCs w:val="28"/>
        </w:rPr>
        <w:t>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Федерального закона, или их работников</w:t>
      </w:r>
      <w:proofErr w:type="gramEnd"/>
    </w:p>
    <w:p w:rsidR="00340E56" w:rsidRPr="00707DFC" w:rsidRDefault="00340E56" w:rsidP="00707DFC">
      <w:pPr>
        <w:pStyle w:val="pboth"/>
        <w:spacing w:before="0" w:beforeAutospacing="0" w:after="0" w:afterAutospacing="0"/>
        <w:jc w:val="both"/>
        <w:textAlignment w:val="baseline"/>
        <w:rPr>
          <w:sz w:val="28"/>
          <w:szCs w:val="28"/>
        </w:rPr>
      </w:pPr>
      <w:bookmarkStart w:id="11" w:name="000099"/>
      <w:bookmarkEnd w:id="11"/>
      <w:r w:rsidRPr="00707DFC">
        <w:rPr>
          <w:sz w:val="28"/>
          <w:szCs w:val="28"/>
        </w:rPr>
        <w:t xml:space="preserve">Заявитель может обратиться с </w:t>
      </w:r>
      <w:proofErr w:type="gramStart"/>
      <w:r w:rsidRPr="00707DFC">
        <w:rPr>
          <w:sz w:val="28"/>
          <w:szCs w:val="28"/>
        </w:rPr>
        <w:t>жалобой</w:t>
      </w:r>
      <w:proofErr w:type="gramEnd"/>
      <w:r w:rsidRPr="00707DFC">
        <w:rPr>
          <w:sz w:val="28"/>
          <w:szCs w:val="28"/>
        </w:rPr>
        <w:t xml:space="preserve"> в том числе в следующих случаях:</w:t>
      </w:r>
    </w:p>
    <w:p w:rsidR="00340E56" w:rsidRPr="00707DFC" w:rsidRDefault="00340E56" w:rsidP="00707DFC">
      <w:pPr>
        <w:pStyle w:val="pboth"/>
        <w:spacing w:before="0" w:beforeAutospacing="0" w:after="0" w:afterAutospacing="0"/>
        <w:jc w:val="both"/>
        <w:textAlignment w:val="baseline"/>
        <w:rPr>
          <w:sz w:val="28"/>
          <w:szCs w:val="28"/>
        </w:rPr>
      </w:pPr>
      <w:bookmarkStart w:id="12" w:name="000220"/>
      <w:bookmarkStart w:id="13" w:name="000100"/>
      <w:bookmarkEnd w:id="12"/>
      <w:bookmarkEnd w:id="13"/>
      <w:r w:rsidRPr="00707DFC">
        <w:rPr>
          <w:sz w:val="28"/>
          <w:szCs w:val="28"/>
        </w:rPr>
        <w:t>1) нарушение срока регистрации запроса о предоставлении государственной или муниципальной услуги, запроса, указанного в</w:t>
      </w:r>
      <w:r w:rsidRPr="00707DFC">
        <w:rPr>
          <w:rStyle w:val="apple-converted-space"/>
          <w:sz w:val="28"/>
          <w:szCs w:val="28"/>
        </w:rPr>
        <w:t> </w:t>
      </w:r>
      <w:hyperlink r:id="rId52" w:anchor="000244" w:history="1">
        <w:r w:rsidRPr="00707DFC">
          <w:rPr>
            <w:rStyle w:val="af3"/>
            <w:sz w:val="28"/>
            <w:szCs w:val="28"/>
            <w:bdr w:val="none" w:sz="0" w:space="0" w:color="auto" w:frame="1"/>
          </w:rPr>
          <w:t>статье 15.1</w:t>
        </w:r>
      </w:hyperlink>
      <w:r w:rsidRPr="00707DFC">
        <w:rPr>
          <w:rStyle w:val="apple-converted-space"/>
          <w:sz w:val="28"/>
          <w:szCs w:val="28"/>
        </w:rPr>
        <w:t> </w:t>
      </w:r>
      <w:r w:rsidRPr="00707DFC">
        <w:rPr>
          <w:sz w:val="28"/>
          <w:szCs w:val="28"/>
        </w:rPr>
        <w:t>настоящего Федерального закона;</w:t>
      </w:r>
    </w:p>
    <w:p w:rsidR="00340E56" w:rsidRPr="00707DFC" w:rsidRDefault="00340E56" w:rsidP="00707DFC">
      <w:pPr>
        <w:pStyle w:val="pboth"/>
        <w:spacing w:before="0" w:beforeAutospacing="0" w:after="0" w:afterAutospacing="0"/>
        <w:jc w:val="both"/>
        <w:textAlignment w:val="baseline"/>
        <w:rPr>
          <w:sz w:val="28"/>
          <w:szCs w:val="28"/>
        </w:rPr>
      </w:pPr>
      <w:bookmarkStart w:id="14" w:name="000221"/>
      <w:bookmarkStart w:id="15" w:name="000101"/>
      <w:bookmarkEnd w:id="14"/>
      <w:bookmarkEnd w:id="15"/>
      <w:r w:rsidRPr="00707DFC">
        <w:rPr>
          <w:sz w:val="28"/>
          <w:szCs w:val="28"/>
        </w:rPr>
        <w:t xml:space="preserve">2) нарушение срока предоставления государственной или муниципальной услуги.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sz w:val="28"/>
          <w:szCs w:val="28"/>
        </w:rPr>
        <w:t> </w:t>
      </w:r>
      <w:hyperlink r:id="rId53" w:anchor="100354" w:history="1">
        <w:r w:rsidRPr="00707DFC">
          <w:rPr>
            <w:rStyle w:val="af3"/>
            <w:sz w:val="28"/>
            <w:szCs w:val="28"/>
            <w:bdr w:val="none" w:sz="0" w:space="0" w:color="auto" w:frame="1"/>
          </w:rPr>
          <w:t>частью 1.3 статьи 16</w:t>
        </w:r>
      </w:hyperlink>
      <w:r w:rsidRPr="00707DFC">
        <w:rPr>
          <w:rStyle w:val="apple-converted-space"/>
          <w:sz w:val="28"/>
          <w:szCs w:val="28"/>
        </w:rPr>
        <w:t> </w:t>
      </w:r>
      <w:r w:rsidRPr="00707DFC">
        <w:rPr>
          <w:sz w:val="28"/>
          <w:szCs w:val="28"/>
        </w:rPr>
        <w:t>настоящего Федерального закона;</w:t>
      </w:r>
      <w:proofErr w:type="gramEnd"/>
    </w:p>
    <w:p w:rsidR="00340E56" w:rsidRPr="00707DFC" w:rsidRDefault="00340E56" w:rsidP="00707DFC">
      <w:pPr>
        <w:pStyle w:val="pboth"/>
        <w:spacing w:before="0" w:beforeAutospacing="0" w:after="0" w:afterAutospacing="0"/>
        <w:jc w:val="both"/>
        <w:textAlignment w:val="baseline"/>
        <w:rPr>
          <w:sz w:val="28"/>
          <w:szCs w:val="28"/>
        </w:rPr>
      </w:pPr>
      <w:bookmarkStart w:id="16" w:name="000295"/>
      <w:bookmarkStart w:id="17" w:name="000102"/>
      <w:bookmarkEnd w:id="16"/>
      <w:bookmarkEnd w:id="17"/>
      <w:r w:rsidRPr="00707DFC">
        <w:rPr>
          <w:sz w:val="28"/>
          <w:szCs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w:t>
      </w:r>
    </w:p>
    <w:p w:rsidR="00340E56" w:rsidRPr="00707DFC" w:rsidRDefault="00340E56" w:rsidP="00707DFC">
      <w:pPr>
        <w:pStyle w:val="pboth"/>
        <w:spacing w:before="0" w:beforeAutospacing="0" w:after="0" w:afterAutospacing="0"/>
        <w:jc w:val="both"/>
        <w:textAlignment w:val="baseline"/>
        <w:rPr>
          <w:sz w:val="28"/>
          <w:szCs w:val="28"/>
        </w:rPr>
      </w:pPr>
      <w:r w:rsidRPr="00707DFC">
        <w:rPr>
          <w:sz w:val="28"/>
          <w:szCs w:val="28"/>
        </w:rPr>
        <w:t>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340E56" w:rsidRPr="00707DFC" w:rsidRDefault="00340E56" w:rsidP="00707DFC">
      <w:pPr>
        <w:pStyle w:val="pboth"/>
        <w:spacing w:before="0" w:beforeAutospacing="0" w:after="0" w:afterAutospacing="0"/>
        <w:jc w:val="both"/>
        <w:textAlignment w:val="baseline"/>
        <w:rPr>
          <w:sz w:val="28"/>
          <w:szCs w:val="28"/>
        </w:rPr>
      </w:pPr>
      <w:bookmarkStart w:id="18" w:name="000103"/>
      <w:bookmarkEnd w:id="18"/>
      <w:r w:rsidRPr="00707DFC">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340E56" w:rsidRPr="00707DFC" w:rsidRDefault="00340E56" w:rsidP="00707DFC">
      <w:pPr>
        <w:pStyle w:val="pboth"/>
        <w:spacing w:before="0" w:beforeAutospacing="0" w:after="0" w:afterAutospacing="0"/>
        <w:jc w:val="both"/>
        <w:textAlignment w:val="baseline"/>
        <w:rPr>
          <w:sz w:val="28"/>
          <w:szCs w:val="28"/>
        </w:rPr>
      </w:pPr>
      <w:bookmarkStart w:id="19" w:name="000222"/>
      <w:bookmarkStart w:id="20" w:name="000104"/>
      <w:bookmarkEnd w:id="19"/>
      <w:bookmarkEnd w:id="20"/>
      <w:r w:rsidRPr="00707DFC">
        <w:rPr>
          <w:sz w:val="28"/>
          <w:szCs w:val="28"/>
        </w:rPr>
        <w:t xml:space="preserve">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w:t>
      </w:r>
    </w:p>
    <w:p w:rsidR="00340E56" w:rsidRPr="00707DFC" w:rsidRDefault="00340E56" w:rsidP="00707DFC">
      <w:pPr>
        <w:pStyle w:val="pboth"/>
        <w:spacing w:before="0" w:beforeAutospacing="0" w:after="0" w:afterAutospacing="0"/>
        <w:jc w:val="both"/>
        <w:textAlignment w:val="baseline"/>
        <w:rPr>
          <w:sz w:val="28"/>
          <w:szCs w:val="28"/>
        </w:rPr>
      </w:pPr>
      <w:r w:rsidRPr="00707DFC">
        <w:rPr>
          <w:sz w:val="28"/>
          <w:szCs w:val="28"/>
        </w:rPr>
        <w:t xml:space="preserve">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sz w:val="28"/>
          <w:szCs w:val="28"/>
        </w:rPr>
        <w:t> </w:t>
      </w:r>
      <w:hyperlink r:id="rId54" w:anchor="100354" w:history="1">
        <w:r w:rsidRPr="00707DFC">
          <w:rPr>
            <w:rStyle w:val="af3"/>
            <w:sz w:val="28"/>
            <w:szCs w:val="28"/>
            <w:bdr w:val="none" w:sz="0" w:space="0" w:color="auto" w:frame="1"/>
          </w:rPr>
          <w:t>частью 1.3 статьи 16</w:t>
        </w:r>
      </w:hyperlink>
      <w:r w:rsidRPr="00707DFC">
        <w:rPr>
          <w:rStyle w:val="apple-converted-space"/>
          <w:sz w:val="28"/>
          <w:szCs w:val="28"/>
        </w:rPr>
        <w:t> </w:t>
      </w:r>
      <w:r w:rsidRPr="00707DFC">
        <w:rPr>
          <w:sz w:val="28"/>
          <w:szCs w:val="28"/>
        </w:rPr>
        <w:t>настоящего Федерального закона;</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1" w:name="000105"/>
      <w:bookmarkEnd w:id="21"/>
      <w:r w:rsidRPr="00707DFC">
        <w:rPr>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2" w:name="000223"/>
      <w:bookmarkStart w:id="23" w:name="000106"/>
      <w:bookmarkEnd w:id="22"/>
      <w:bookmarkEnd w:id="23"/>
      <w:proofErr w:type="gramStart"/>
      <w:r w:rsidRPr="00707DFC">
        <w:rPr>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w:t>
      </w:r>
      <w:r w:rsidRPr="00707DFC">
        <w:rPr>
          <w:rStyle w:val="apple-converted-space"/>
          <w:sz w:val="28"/>
          <w:szCs w:val="28"/>
        </w:rPr>
        <w:t> </w:t>
      </w:r>
      <w:hyperlink r:id="rId55" w:anchor="100352" w:history="1">
        <w:r w:rsidRPr="00707DFC">
          <w:rPr>
            <w:rStyle w:val="af3"/>
            <w:sz w:val="28"/>
            <w:szCs w:val="28"/>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707DFC">
        <w:rPr>
          <w:sz w:val="28"/>
          <w:szCs w:val="28"/>
        </w:rPr>
        <w:t xml:space="preserve"> исправлений.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sz w:val="28"/>
          <w:szCs w:val="28"/>
        </w:rPr>
        <w:t> </w:t>
      </w:r>
      <w:hyperlink r:id="rId56" w:anchor="100354" w:history="1">
        <w:r w:rsidRPr="00707DFC">
          <w:rPr>
            <w:rStyle w:val="af3"/>
            <w:sz w:val="28"/>
            <w:szCs w:val="28"/>
            <w:bdr w:val="none" w:sz="0" w:space="0" w:color="auto" w:frame="1"/>
          </w:rPr>
          <w:t>частью 1.3 статьи 16</w:t>
        </w:r>
      </w:hyperlink>
      <w:r w:rsidRPr="00707DFC">
        <w:rPr>
          <w:rStyle w:val="apple-converted-space"/>
          <w:sz w:val="28"/>
          <w:szCs w:val="28"/>
        </w:rPr>
        <w:t> </w:t>
      </w:r>
      <w:r w:rsidRPr="00707DFC">
        <w:rPr>
          <w:sz w:val="28"/>
          <w:szCs w:val="28"/>
        </w:rPr>
        <w:t>настоящего Федерального закона;</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4" w:name="000224"/>
      <w:bookmarkEnd w:id="24"/>
      <w:r w:rsidRPr="00707DFC">
        <w:rPr>
          <w:sz w:val="28"/>
          <w:szCs w:val="28"/>
        </w:rPr>
        <w:t xml:space="preserve">8) нарушение срока или порядка выдачи документов по результатам </w:t>
      </w:r>
    </w:p>
    <w:p w:rsidR="00340E56" w:rsidRPr="00707DFC" w:rsidRDefault="00340E56" w:rsidP="00707DFC">
      <w:pPr>
        <w:pStyle w:val="pboth"/>
        <w:spacing w:before="0" w:beforeAutospacing="0" w:after="0" w:afterAutospacing="0" w:line="330" w:lineRule="atLeast"/>
        <w:jc w:val="both"/>
        <w:textAlignment w:val="baseline"/>
        <w:rPr>
          <w:sz w:val="28"/>
          <w:szCs w:val="28"/>
        </w:rPr>
      </w:pPr>
      <w:r w:rsidRPr="00707DFC">
        <w:rPr>
          <w:sz w:val="28"/>
          <w:szCs w:val="28"/>
        </w:rPr>
        <w:t>предоставления государственной или муниципальной услуги;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5" w:name="000225"/>
      <w:bookmarkEnd w:id="25"/>
      <w:proofErr w:type="gramStart"/>
      <w:r w:rsidRPr="00707DFC">
        <w:rPr>
          <w:sz w:val="28"/>
          <w:szCs w:val="28"/>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707DFC">
        <w:rPr>
          <w:sz w:val="28"/>
          <w:szCs w:val="28"/>
        </w:rPr>
        <w:t xml:space="preserve">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sz w:val="28"/>
          <w:szCs w:val="28"/>
        </w:rPr>
        <w:t> </w:t>
      </w:r>
      <w:hyperlink r:id="rId57" w:anchor="100354" w:history="1">
        <w:r w:rsidRPr="00707DFC">
          <w:rPr>
            <w:rStyle w:val="af3"/>
            <w:color w:val="auto"/>
            <w:sz w:val="28"/>
            <w:szCs w:val="28"/>
            <w:u w:val="none"/>
            <w:bdr w:val="none" w:sz="0" w:space="0" w:color="auto" w:frame="1"/>
          </w:rPr>
          <w:t>частью 1.3 статьи 16</w:t>
        </w:r>
      </w:hyperlink>
      <w:r w:rsidRPr="00707DFC">
        <w:rPr>
          <w:rStyle w:val="apple-converted-space"/>
          <w:sz w:val="28"/>
          <w:szCs w:val="28"/>
        </w:rPr>
        <w:t> </w:t>
      </w:r>
      <w:r w:rsidRPr="00707DFC">
        <w:rPr>
          <w:sz w:val="28"/>
          <w:szCs w:val="28"/>
        </w:rPr>
        <w:t>настоящего Федерального закона.</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6" w:name="000296"/>
      <w:bookmarkEnd w:id="26"/>
      <w:proofErr w:type="gramStart"/>
      <w:r w:rsidRPr="00707DFC">
        <w:rPr>
          <w:sz w:val="28"/>
          <w:szCs w:val="28"/>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w:t>
      </w:r>
      <w:r w:rsidRPr="00707DFC">
        <w:rPr>
          <w:rStyle w:val="apple-converted-space"/>
          <w:sz w:val="28"/>
          <w:szCs w:val="28"/>
        </w:rPr>
        <w:t> </w:t>
      </w:r>
      <w:hyperlink r:id="rId58" w:anchor="000290" w:history="1">
        <w:r w:rsidRPr="00707DFC">
          <w:rPr>
            <w:rStyle w:val="af3"/>
            <w:color w:val="auto"/>
            <w:sz w:val="28"/>
            <w:szCs w:val="28"/>
            <w:u w:val="none"/>
            <w:bdr w:val="none" w:sz="0" w:space="0" w:color="auto" w:frame="1"/>
          </w:rPr>
          <w:t xml:space="preserve">пунктом 4 части 1 статьи </w:t>
        </w:r>
        <w:r w:rsidRPr="00707DFC">
          <w:rPr>
            <w:rStyle w:val="af3"/>
            <w:sz w:val="28"/>
            <w:szCs w:val="28"/>
            <w:bdr w:val="none" w:sz="0" w:space="0" w:color="auto" w:frame="1"/>
          </w:rPr>
          <w:t>7</w:t>
        </w:r>
      </w:hyperlink>
      <w:r w:rsidRPr="00707DFC">
        <w:rPr>
          <w:rStyle w:val="apple-converted-space"/>
          <w:sz w:val="28"/>
          <w:szCs w:val="28"/>
        </w:rPr>
        <w:t> </w:t>
      </w:r>
      <w:r w:rsidRPr="00707DFC">
        <w:rPr>
          <w:sz w:val="28"/>
          <w:szCs w:val="28"/>
        </w:rPr>
        <w:t>настоящего Федерального закона.</w:t>
      </w:r>
      <w:proofErr w:type="gramEnd"/>
      <w:r w:rsidRPr="00707DFC">
        <w:rPr>
          <w:sz w:val="28"/>
          <w:szCs w:val="28"/>
        </w:rPr>
        <w:t xml:space="preserve"> В указанном случае досудебное (внесудебное) обжалование заявителем решений и </w:t>
      </w:r>
    </w:p>
    <w:p w:rsidR="00340E56" w:rsidRPr="00707DFC" w:rsidRDefault="00340E56" w:rsidP="00707DFC">
      <w:pPr>
        <w:pStyle w:val="pboth"/>
        <w:spacing w:before="0" w:beforeAutospacing="0" w:after="0" w:afterAutospacing="0" w:line="330" w:lineRule="atLeast"/>
        <w:jc w:val="both"/>
        <w:textAlignment w:val="baseline"/>
        <w:rPr>
          <w:sz w:val="28"/>
          <w:szCs w:val="28"/>
        </w:rPr>
      </w:pPr>
      <w:r w:rsidRPr="00707DFC">
        <w:rPr>
          <w:sz w:val="28"/>
          <w:szCs w:val="28"/>
        </w:rPr>
        <w:t>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sz w:val="28"/>
          <w:szCs w:val="28"/>
        </w:rPr>
        <w:t> </w:t>
      </w:r>
      <w:hyperlink r:id="rId59" w:anchor="100354" w:history="1">
        <w:r w:rsidRPr="00707DFC">
          <w:rPr>
            <w:rStyle w:val="af3"/>
            <w:color w:val="auto"/>
            <w:sz w:val="28"/>
            <w:szCs w:val="28"/>
            <w:u w:val="none"/>
            <w:bdr w:val="none" w:sz="0" w:space="0" w:color="auto" w:frame="1"/>
          </w:rPr>
          <w:t>частью 1.3 статьи 16</w:t>
        </w:r>
      </w:hyperlink>
      <w:r w:rsidRPr="00707DFC">
        <w:rPr>
          <w:rStyle w:val="apple-converted-space"/>
          <w:sz w:val="28"/>
          <w:szCs w:val="28"/>
        </w:rPr>
        <w:t> </w:t>
      </w:r>
      <w:r w:rsidRPr="00707DFC">
        <w:rPr>
          <w:sz w:val="28"/>
          <w:szCs w:val="28"/>
        </w:rPr>
        <w:t>настоящего Федерального закона.</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7" w:name="000107"/>
      <w:bookmarkEnd w:id="27"/>
      <w:r w:rsidRPr="00707DFC">
        <w:rPr>
          <w:sz w:val="28"/>
          <w:szCs w:val="28"/>
        </w:rPr>
        <w:t>Статья 11.2. Общие требования к порядку подачи и рассмотрения жалобы</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8" w:name="000226"/>
      <w:bookmarkStart w:id="29" w:name="000108"/>
      <w:bookmarkEnd w:id="28"/>
      <w:bookmarkEnd w:id="29"/>
      <w:r w:rsidRPr="00707DFC">
        <w:rPr>
          <w:sz w:val="28"/>
          <w:szCs w:val="28"/>
        </w:rPr>
        <w:t xml:space="preserve">   1.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w:t>
      </w:r>
      <w:proofErr w:type="gramStart"/>
      <w:r w:rsidRPr="00707DFC">
        <w:rPr>
          <w:sz w:val="28"/>
          <w:szCs w:val="28"/>
        </w:rPr>
        <w:t>в</w:t>
      </w:r>
      <w:proofErr w:type="gramEnd"/>
      <w:r w:rsidRPr="00707DFC">
        <w:rPr>
          <w:sz w:val="28"/>
          <w:szCs w:val="28"/>
        </w:rPr>
        <w:t xml:space="preserve">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w:t>
      </w:r>
      <w:r w:rsidRPr="00707DFC">
        <w:rPr>
          <w:rStyle w:val="apple-converted-space"/>
          <w:sz w:val="28"/>
          <w:szCs w:val="28"/>
        </w:rPr>
        <w:t> </w:t>
      </w:r>
      <w:hyperlink r:id="rId60" w:anchor="100352" w:history="1">
        <w:r w:rsidRPr="00707DFC">
          <w:rPr>
            <w:rStyle w:val="af3"/>
            <w:color w:val="auto"/>
            <w:sz w:val="28"/>
            <w:szCs w:val="28"/>
            <w:u w:val="none"/>
            <w:bdr w:val="none" w:sz="0" w:space="0" w:color="auto" w:frame="1"/>
          </w:rPr>
          <w:t>частью 1.1 статьи 16</w:t>
        </w:r>
      </w:hyperlink>
      <w:r w:rsidRPr="00707DFC">
        <w:rPr>
          <w:rStyle w:val="apple-converted-space"/>
          <w:sz w:val="28"/>
          <w:szCs w:val="28"/>
        </w:rPr>
        <w:t> </w:t>
      </w:r>
      <w:r w:rsidRPr="00707DFC">
        <w:rPr>
          <w:sz w:val="28"/>
          <w:szCs w:val="28"/>
        </w:rPr>
        <w:t xml:space="preserve">настоящего Федерального закона. Жалобы на решения и действия (бездействие) руководителя органа, предоставляющего государственную услугу, либо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w:t>
      </w:r>
      <w:r w:rsidRPr="00707DFC">
        <w:rPr>
          <w:sz w:val="28"/>
          <w:szCs w:val="28"/>
        </w:rPr>
        <w:t xml:space="preserve">      </w:t>
      </w:r>
      <w:r w:rsidRPr="00707DFC">
        <w:rPr>
          <w:sz w:val="28"/>
          <w:szCs w:val="28"/>
        </w:rPr>
        <w:t>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w:t>
      </w:r>
      <w:r w:rsidRPr="00707DFC">
        <w:rPr>
          <w:rStyle w:val="apple-converted-space"/>
          <w:sz w:val="28"/>
          <w:szCs w:val="28"/>
        </w:rPr>
        <w:t> </w:t>
      </w:r>
      <w:hyperlink r:id="rId61" w:anchor="100352" w:history="1">
        <w:r w:rsidRPr="00707DFC">
          <w:rPr>
            <w:rStyle w:val="af3"/>
            <w:color w:val="auto"/>
            <w:sz w:val="28"/>
            <w:szCs w:val="28"/>
            <w:u w:val="none"/>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подаются руководителям этих организаций.</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0" w:name="000227"/>
      <w:bookmarkStart w:id="31" w:name="000109"/>
      <w:bookmarkEnd w:id="30"/>
      <w:bookmarkEnd w:id="31"/>
      <w:r w:rsidRPr="00707DFC">
        <w:rPr>
          <w:sz w:val="28"/>
          <w:szCs w:val="28"/>
        </w:rPr>
        <w:t xml:space="preserve">   </w:t>
      </w:r>
      <w:proofErr w:type="gramStart"/>
      <w:r w:rsidRPr="00707DFC">
        <w:rPr>
          <w:sz w:val="28"/>
          <w:szCs w:val="28"/>
        </w:rPr>
        <w:t>2.Жалоба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органа</w:t>
      </w:r>
      <w:proofErr w:type="gramEnd"/>
      <w:r w:rsidRPr="00707DFC">
        <w:rPr>
          <w:sz w:val="28"/>
          <w:szCs w:val="28"/>
        </w:rPr>
        <w:t xml:space="preserve">,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w:t>
      </w:r>
      <w:proofErr w:type="gramStart"/>
      <w:r w:rsidRPr="00707DFC">
        <w:rPr>
          <w:sz w:val="28"/>
          <w:szCs w:val="28"/>
        </w:rPr>
        <w:t>принята</w:t>
      </w:r>
      <w:proofErr w:type="gramEnd"/>
      <w:r w:rsidRPr="00707DFC">
        <w:rPr>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707DFC">
        <w:rPr>
          <w:sz w:val="28"/>
          <w:szCs w:val="28"/>
        </w:rPr>
        <w:t>Жалоба на решения и действия (бездействие) организаций, предусмотренных</w:t>
      </w:r>
      <w:r w:rsidRPr="00707DFC">
        <w:rPr>
          <w:rStyle w:val="apple-converted-space"/>
          <w:sz w:val="28"/>
          <w:szCs w:val="28"/>
        </w:rPr>
        <w:t> </w:t>
      </w:r>
      <w:hyperlink r:id="rId62" w:anchor="100352" w:history="1">
        <w:r w:rsidRPr="00707DFC">
          <w:rPr>
            <w:rStyle w:val="af3"/>
            <w:color w:val="auto"/>
            <w:sz w:val="28"/>
            <w:szCs w:val="28"/>
            <w:u w:val="none"/>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2" w:name="000228"/>
      <w:bookmarkStart w:id="33" w:name="000110"/>
      <w:bookmarkEnd w:id="32"/>
      <w:bookmarkEnd w:id="33"/>
      <w:r w:rsidRPr="00707DFC">
        <w:rPr>
          <w:sz w:val="28"/>
          <w:szCs w:val="28"/>
        </w:rPr>
        <w:t xml:space="preserve">   3. </w:t>
      </w:r>
      <w:proofErr w:type="gramStart"/>
      <w:r w:rsidRPr="00707DFC">
        <w:rPr>
          <w:sz w:val="28"/>
          <w:szCs w:val="28"/>
        </w:rPr>
        <w:t>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w:t>
      </w:r>
      <w:r w:rsidRPr="00707DFC">
        <w:rPr>
          <w:rStyle w:val="apple-converted-space"/>
          <w:sz w:val="28"/>
          <w:szCs w:val="28"/>
        </w:rPr>
        <w:t> </w:t>
      </w:r>
      <w:hyperlink r:id="rId63" w:anchor="100352" w:history="1">
        <w:r w:rsidRPr="00707DFC">
          <w:rPr>
            <w:rStyle w:val="af3"/>
            <w:color w:val="auto"/>
            <w:sz w:val="28"/>
            <w:szCs w:val="28"/>
            <w:u w:val="none"/>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4" w:name="000149"/>
      <w:bookmarkEnd w:id="34"/>
      <w:r w:rsidRPr="00707DFC">
        <w:rPr>
          <w:sz w:val="28"/>
          <w:szCs w:val="28"/>
        </w:rPr>
        <w:t xml:space="preserve">   3.1. В случае</w:t>
      </w:r>
      <w:proofErr w:type="gramStart"/>
      <w:r w:rsidRPr="00707DFC">
        <w:rPr>
          <w:sz w:val="28"/>
          <w:szCs w:val="28"/>
        </w:rPr>
        <w:t>,</w:t>
      </w:r>
      <w:proofErr w:type="gramEnd"/>
      <w:r w:rsidRPr="00707DFC">
        <w:rPr>
          <w:sz w:val="28"/>
          <w:szCs w:val="28"/>
        </w:rPr>
        <w:t xml:space="preserve"> если федеральным законом установлен порядок (процедура) подачи и рассмотрения жалоб на решения и действия (бездействие) органов, </w:t>
      </w:r>
    </w:p>
    <w:p w:rsidR="00340E56" w:rsidRPr="00707DFC" w:rsidRDefault="00340E56" w:rsidP="00707DFC">
      <w:pPr>
        <w:pStyle w:val="pboth"/>
        <w:spacing w:before="0" w:beforeAutospacing="0" w:after="0" w:afterAutospacing="0" w:line="330" w:lineRule="atLeast"/>
        <w:jc w:val="both"/>
        <w:textAlignment w:val="baseline"/>
        <w:rPr>
          <w:sz w:val="28"/>
          <w:szCs w:val="28"/>
        </w:rPr>
      </w:pPr>
      <w:r w:rsidRPr="00707DFC">
        <w:rPr>
          <w:sz w:val="28"/>
          <w:szCs w:val="28"/>
        </w:rPr>
        <w:t>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w:t>
      </w:r>
      <w:r w:rsidRPr="00707DFC">
        <w:rPr>
          <w:rStyle w:val="apple-converted-space"/>
          <w:sz w:val="28"/>
          <w:szCs w:val="28"/>
        </w:rPr>
        <w:t> </w:t>
      </w:r>
      <w:hyperlink r:id="rId64" w:anchor="000098" w:history="1">
        <w:r w:rsidRPr="00707DFC">
          <w:rPr>
            <w:rStyle w:val="af3"/>
            <w:color w:val="auto"/>
            <w:sz w:val="28"/>
            <w:szCs w:val="28"/>
            <w:u w:val="none"/>
            <w:bdr w:val="none" w:sz="0" w:space="0" w:color="auto" w:frame="1"/>
          </w:rPr>
          <w:t>статьи 11.1</w:t>
        </w:r>
      </w:hyperlink>
      <w:r w:rsidRPr="00707DFC">
        <w:rPr>
          <w:rStyle w:val="apple-converted-space"/>
          <w:sz w:val="28"/>
          <w:szCs w:val="28"/>
        </w:rPr>
        <w:t> </w:t>
      </w:r>
      <w:r w:rsidRPr="00707DFC">
        <w:rPr>
          <w:sz w:val="28"/>
          <w:szCs w:val="28"/>
        </w:rPr>
        <w:t>настоящего Федерального закона и настоящей статьи не применяются.</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5" w:name="000198"/>
      <w:bookmarkEnd w:id="35"/>
      <w:r w:rsidRPr="00707DFC">
        <w:rPr>
          <w:sz w:val="28"/>
          <w:szCs w:val="28"/>
        </w:rPr>
        <w:t xml:space="preserve">  </w:t>
      </w:r>
      <w:proofErr w:type="gramStart"/>
      <w:r w:rsidRPr="00707DFC">
        <w:rPr>
          <w:sz w:val="28"/>
          <w:szCs w:val="28"/>
        </w:rPr>
        <w:t>3.2.Жалоба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w:t>
      </w:r>
      <w:proofErr w:type="gramEnd"/>
      <w:r w:rsidRPr="00707DFC">
        <w:rPr>
          <w:sz w:val="28"/>
          <w:szCs w:val="28"/>
        </w:rPr>
        <w:t xml:space="preserve"> с</w:t>
      </w:r>
      <w:r w:rsidRPr="00707DFC">
        <w:rPr>
          <w:rStyle w:val="apple-converted-space"/>
          <w:sz w:val="28"/>
          <w:szCs w:val="28"/>
        </w:rPr>
        <w:t> </w:t>
      </w:r>
      <w:hyperlink r:id="rId65" w:anchor="101816" w:history="1">
        <w:r w:rsidRPr="00707DFC">
          <w:rPr>
            <w:rStyle w:val="af3"/>
            <w:color w:val="auto"/>
            <w:sz w:val="28"/>
            <w:szCs w:val="28"/>
            <w:u w:val="none"/>
            <w:bdr w:val="none" w:sz="0" w:space="0" w:color="auto" w:frame="1"/>
          </w:rPr>
          <w:t xml:space="preserve">частью 2 статьи </w:t>
        </w:r>
        <w:r w:rsidRPr="00707DFC">
          <w:rPr>
            <w:rStyle w:val="af3"/>
            <w:sz w:val="28"/>
            <w:szCs w:val="28"/>
            <w:bdr w:val="none" w:sz="0" w:space="0" w:color="auto" w:frame="1"/>
          </w:rPr>
          <w:t>6</w:t>
        </w:r>
      </w:hyperlink>
      <w:r w:rsidRPr="00707DFC">
        <w:rPr>
          <w:rStyle w:val="apple-converted-space"/>
          <w:sz w:val="28"/>
          <w:szCs w:val="28"/>
        </w:rPr>
        <w:t> </w:t>
      </w:r>
      <w:r w:rsidRPr="00707DFC">
        <w:rPr>
          <w:sz w:val="28"/>
          <w:szCs w:val="28"/>
        </w:rPr>
        <w:t xml:space="preserve">Градостроительного кодекса Российской Федерации, может быть </w:t>
      </w:r>
      <w:proofErr w:type="gramStart"/>
      <w:r w:rsidRPr="00707DFC">
        <w:rPr>
          <w:sz w:val="28"/>
          <w:szCs w:val="28"/>
        </w:rPr>
        <w:t>подана</w:t>
      </w:r>
      <w:proofErr w:type="gramEnd"/>
      <w:r w:rsidRPr="00707DFC">
        <w:rPr>
          <w:sz w:val="28"/>
          <w:szCs w:val="28"/>
        </w:rPr>
        <w:t xml:space="preserve">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6" w:name="000229"/>
      <w:bookmarkStart w:id="37" w:name="000111"/>
      <w:bookmarkEnd w:id="36"/>
      <w:bookmarkEnd w:id="37"/>
      <w:r w:rsidRPr="00707DFC">
        <w:rPr>
          <w:sz w:val="28"/>
          <w:szCs w:val="28"/>
        </w:rPr>
        <w:t xml:space="preserve">  </w:t>
      </w:r>
      <w:proofErr w:type="gramStart"/>
      <w:r w:rsidRPr="00707DFC">
        <w:rPr>
          <w:sz w:val="28"/>
          <w:szCs w:val="28"/>
        </w:rPr>
        <w:t>4.Особенности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w:t>
      </w:r>
      <w:proofErr w:type="gramEnd"/>
      <w:r w:rsidRPr="00707DFC">
        <w:rPr>
          <w:sz w:val="28"/>
          <w:szCs w:val="28"/>
        </w:rPr>
        <w:t xml:space="preserve"> муниципальными правовыми актами.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8" w:name="000112"/>
      <w:bookmarkEnd w:id="38"/>
      <w:r w:rsidRPr="00707DFC">
        <w:rPr>
          <w:sz w:val="28"/>
          <w:szCs w:val="28"/>
        </w:rPr>
        <w:t xml:space="preserve">   5. Жалоба должна содержать:</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9" w:name="000230"/>
      <w:bookmarkStart w:id="40" w:name="000113"/>
      <w:bookmarkEnd w:id="39"/>
      <w:bookmarkEnd w:id="40"/>
      <w:proofErr w:type="gramStart"/>
      <w:r w:rsidRPr="00707DFC">
        <w:rPr>
          <w:sz w:val="28"/>
          <w:szCs w:val="28"/>
        </w:rPr>
        <w:t>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w:t>
      </w:r>
      <w:r w:rsidRPr="00707DFC">
        <w:rPr>
          <w:rStyle w:val="apple-converted-space"/>
          <w:sz w:val="28"/>
          <w:szCs w:val="28"/>
        </w:rPr>
        <w:t> </w:t>
      </w:r>
      <w:hyperlink r:id="rId66" w:anchor="100352" w:history="1">
        <w:r w:rsidRPr="00707DFC">
          <w:rPr>
            <w:rStyle w:val="af3"/>
            <w:color w:val="auto"/>
            <w:sz w:val="28"/>
            <w:szCs w:val="28"/>
            <w:u w:val="none"/>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их руководителей и (или) работников, решения и действия (бездействие) которых обжалуются;</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41" w:name="000114"/>
      <w:bookmarkEnd w:id="41"/>
    </w:p>
    <w:p w:rsidR="00340E56" w:rsidRPr="00707DFC" w:rsidRDefault="00340E56"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r w:rsidRPr="00707DFC">
        <w:rPr>
          <w:sz w:val="28"/>
          <w:szCs w:val="28"/>
        </w:rPr>
        <w:t>адрес (адреса) электронной почты (при наличии) и почтовый адрес, по которым должен быть направлен ответ заявителю;</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42" w:name="000231"/>
      <w:bookmarkStart w:id="43" w:name="000115"/>
      <w:bookmarkEnd w:id="42"/>
      <w:bookmarkEnd w:id="43"/>
      <w:r w:rsidRPr="00707DFC">
        <w:rPr>
          <w:sz w:val="28"/>
          <w:szCs w:val="28"/>
        </w:rPr>
        <w:t xml:space="preserve">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w:t>
      </w:r>
    </w:p>
    <w:p w:rsidR="00340E56" w:rsidRPr="00707DFC" w:rsidRDefault="00340E56" w:rsidP="00707DFC">
      <w:pPr>
        <w:pStyle w:val="pboth"/>
        <w:spacing w:before="0" w:beforeAutospacing="0" w:after="0" w:afterAutospacing="0" w:line="330" w:lineRule="atLeast"/>
        <w:jc w:val="both"/>
        <w:textAlignment w:val="baseline"/>
        <w:rPr>
          <w:sz w:val="28"/>
          <w:szCs w:val="28"/>
        </w:rPr>
      </w:pPr>
      <w:r w:rsidRPr="00707DFC">
        <w:rPr>
          <w:sz w:val="28"/>
          <w:szCs w:val="28"/>
        </w:rPr>
        <w:t>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w:t>
      </w:r>
      <w:r w:rsidRPr="00707DFC">
        <w:rPr>
          <w:rStyle w:val="apple-converted-space"/>
          <w:sz w:val="28"/>
          <w:szCs w:val="28"/>
        </w:rPr>
        <w:t> </w:t>
      </w:r>
      <w:hyperlink r:id="rId67" w:anchor="100352" w:history="1">
        <w:r w:rsidRPr="00707DFC">
          <w:rPr>
            <w:rStyle w:val="af3"/>
            <w:color w:val="auto"/>
            <w:sz w:val="28"/>
            <w:szCs w:val="28"/>
            <w:u w:val="none"/>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их работников;</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44" w:name="000232"/>
      <w:bookmarkStart w:id="45" w:name="000116"/>
      <w:bookmarkEnd w:id="44"/>
      <w:bookmarkEnd w:id="45"/>
      <w:proofErr w:type="gramStart"/>
      <w:r w:rsidRPr="00707DFC">
        <w:rPr>
          <w:sz w:val="28"/>
          <w:szCs w:val="28"/>
        </w:rPr>
        <w:t>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w:t>
      </w:r>
      <w:r w:rsidRPr="00707DFC">
        <w:rPr>
          <w:rStyle w:val="apple-converted-space"/>
          <w:sz w:val="28"/>
          <w:szCs w:val="28"/>
        </w:rPr>
        <w:t> </w:t>
      </w:r>
      <w:hyperlink r:id="rId68" w:anchor="100352" w:history="1">
        <w:r w:rsidRPr="00707DFC">
          <w:rPr>
            <w:rStyle w:val="af3"/>
            <w:sz w:val="28"/>
            <w:szCs w:val="28"/>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их работников.</w:t>
      </w:r>
      <w:proofErr w:type="gramEnd"/>
      <w:r w:rsidRPr="00707DFC">
        <w:rPr>
          <w:sz w:val="28"/>
          <w:szCs w:val="28"/>
        </w:rPr>
        <w:t xml:space="preserve"> Заявителем могут быть представлены документы (при наличии), подтверждающие доводы заявителя, либо их копии.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46" w:name="000233"/>
      <w:bookmarkStart w:id="47" w:name="000117"/>
      <w:bookmarkEnd w:id="46"/>
      <w:bookmarkEnd w:id="47"/>
      <w:r w:rsidRPr="00707DFC">
        <w:rPr>
          <w:sz w:val="28"/>
          <w:szCs w:val="28"/>
        </w:rPr>
        <w:t xml:space="preserve">   </w:t>
      </w:r>
      <w:proofErr w:type="gramStart"/>
      <w:r w:rsidRPr="00707DFC">
        <w:rPr>
          <w:sz w:val="28"/>
          <w:szCs w:val="28"/>
        </w:rPr>
        <w:t>6.Жалоба,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w:t>
      </w:r>
      <w:r w:rsidRPr="00707DFC">
        <w:rPr>
          <w:rStyle w:val="apple-converted-space"/>
          <w:sz w:val="28"/>
          <w:szCs w:val="28"/>
        </w:rPr>
        <w:t> </w:t>
      </w:r>
      <w:hyperlink r:id="rId69" w:anchor="100352" w:history="1">
        <w:r w:rsidRPr="00707DFC">
          <w:rPr>
            <w:rStyle w:val="af3"/>
            <w:sz w:val="28"/>
            <w:szCs w:val="28"/>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w:t>
      </w:r>
      <w:proofErr w:type="gramEnd"/>
      <w:r w:rsidRPr="00707DFC">
        <w:rPr>
          <w:sz w:val="28"/>
          <w:szCs w:val="28"/>
        </w:rPr>
        <w:t>, предусмотренных</w:t>
      </w:r>
      <w:r w:rsidRPr="00707DFC">
        <w:rPr>
          <w:rStyle w:val="apple-converted-space"/>
          <w:sz w:val="28"/>
          <w:szCs w:val="28"/>
        </w:rPr>
        <w:t> </w:t>
      </w:r>
      <w:hyperlink r:id="rId70" w:anchor="100352" w:history="1">
        <w:r w:rsidRPr="00707DFC">
          <w:rPr>
            <w:rStyle w:val="af3"/>
            <w:sz w:val="28"/>
            <w:szCs w:val="28"/>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48" w:name="000234"/>
      <w:bookmarkStart w:id="49" w:name="000118"/>
      <w:bookmarkStart w:id="50" w:name="000119"/>
      <w:bookmarkStart w:id="51" w:name="000120"/>
      <w:bookmarkEnd w:id="48"/>
      <w:bookmarkEnd w:id="49"/>
      <w:bookmarkEnd w:id="50"/>
      <w:bookmarkEnd w:id="51"/>
      <w:r w:rsidRPr="00707DFC">
        <w:rPr>
          <w:sz w:val="28"/>
          <w:szCs w:val="28"/>
        </w:rPr>
        <w:t xml:space="preserve">    7.По результатам рассмотрения жалобы принимается одно из следующих решений:</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2" w:name="000235"/>
      <w:bookmarkEnd w:id="52"/>
      <w:proofErr w:type="gramStart"/>
      <w:r w:rsidRPr="00707DFC">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3" w:name="000236"/>
      <w:bookmarkEnd w:id="53"/>
      <w:r w:rsidRPr="00707DFC">
        <w:rPr>
          <w:sz w:val="28"/>
          <w:szCs w:val="28"/>
        </w:rPr>
        <w:t>2) в удовлетворении жалобы отказывается.</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4" w:name="000121"/>
      <w:bookmarkEnd w:id="54"/>
      <w:r w:rsidRPr="00707DFC">
        <w:rPr>
          <w:sz w:val="28"/>
          <w:szCs w:val="28"/>
        </w:rPr>
        <w:t xml:space="preserve">    8.Не позднее дня, следующего за днем принятия решения, указанного в</w:t>
      </w:r>
      <w:r w:rsidRPr="00707DFC">
        <w:rPr>
          <w:rStyle w:val="apple-converted-space"/>
          <w:sz w:val="28"/>
          <w:szCs w:val="28"/>
        </w:rPr>
        <w:t> </w:t>
      </w:r>
      <w:hyperlink r:id="rId71" w:anchor="000118" w:history="1">
        <w:r w:rsidRPr="00707DFC">
          <w:rPr>
            <w:rStyle w:val="af3"/>
            <w:sz w:val="28"/>
            <w:szCs w:val="28"/>
            <w:bdr w:val="none" w:sz="0" w:space="0" w:color="auto" w:frame="1"/>
          </w:rPr>
          <w:t xml:space="preserve">части </w:t>
        </w:r>
        <w:r w:rsidRPr="00707DFC">
          <w:rPr>
            <w:rStyle w:val="af3"/>
            <w:sz w:val="28"/>
            <w:szCs w:val="28"/>
            <w:bdr w:val="none" w:sz="0" w:space="0" w:color="auto" w:frame="1"/>
          </w:rPr>
          <w:t>7</w:t>
        </w:r>
      </w:hyperlink>
      <w:r w:rsidRPr="00707DFC">
        <w:rPr>
          <w:rStyle w:val="apple-converted-space"/>
          <w:sz w:val="28"/>
          <w:szCs w:val="28"/>
        </w:rPr>
        <w:t> </w:t>
      </w:r>
      <w:r w:rsidRPr="00707DFC">
        <w:rPr>
          <w:sz w:val="28"/>
          <w:szCs w:val="28"/>
        </w:rPr>
        <w:t>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5" w:name="000297"/>
      <w:bookmarkEnd w:id="55"/>
      <w:r w:rsidRPr="00707DFC">
        <w:rPr>
          <w:sz w:val="28"/>
          <w:szCs w:val="28"/>
        </w:rPr>
        <w:t xml:space="preserve">   8.1. В случае признания жалобы подлежащей удовлетворению в ответе заявителю, </w:t>
      </w:r>
    </w:p>
    <w:p w:rsidR="00340E56" w:rsidRPr="00707DFC" w:rsidRDefault="00340E56" w:rsidP="00707DFC">
      <w:pPr>
        <w:pStyle w:val="pboth"/>
        <w:spacing w:before="0" w:beforeAutospacing="0" w:after="0" w:afterAutospacing="0" w:line="330" w:lineRule="atLeast"/>
        <w:jc w:val="both"/>
        <w:textAlignment w:val="baseline"/>
        <w:rPr>
          <w:sz w:val="28"/>
          <w:szCs w:val="28"/>
        </w:rPr>
      </w:pPr>
      <w:r w:rsidRPr="00707DFC">
        <w:rPr>
          <w:sz w:val="28"/>
          <w:szCs w:val="28"/>
        </w:rPr>
        <w:t>указанном в</w:t>
      </w:r>
      <w:r w:rsidRPr="00707DFC">
        <w:rPr>
          <w:rStyle w:val="apple-converted-space"/>
          <w:sz w:val="28"/>
          <w:szCs w:val="28"/>
        </w:rPr>
        <w:t> </w:t>
      </w:r>
      <w:hyperlink r:id="rId72" w:anchor="000121" w:history="1">
        <w:r w:rsidRPr="00707DFC">
          <w:rPr>
            <w:rStyle w:val="af3"/>
            <w:sz w:val="28"/>
            <w:szCs w:val="28"/>
            <w:bdr w:val="none" w:sz="0" w:space="0" w:color="auto" w:frame="1"/>
          </w:rPr>
          <w:t>части 8</w:t>
        </w:r>
      </w:hyperlink>
      <w:r w:rsidRPr="00707DFC">
        <w:rPr>
          <w:rStyle w:val="apple-converted-space"/>
          <w:sz w:val="28"/>
          <w:szCs w:val="28"/>
        </w:rPr>
        <w:t> </w:t>
      </w:r>
      <w:r w:rsidRPr="00707DFC">
        <w:rPr>
          <w:sz w:val="28"/>
          <w:szCs w:val="28"/>
        </w:rPr>
        <w:t>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w:t>
      </w:r>
      <w:r w:rsidRPr="00707DFC">
        <w:rPr>
          <w:rStyle w:val="apple-converted-space"/>
          <w:sz w:val="28"/>
          <w:szCs w:val="28"/>
        </w:rPr>
        <w:t> </w:t>
      </w:r>
      <w:hyperlink r:id="rId73" w:anchor="100352" w:history="1">
        <w:r w:rsidRPr="00707DFC">
          <w:rPr>
            <w:rStyle w:val="af3"/>
            <w:sz w:val="28"/>
            <w:szCs w:val="28"/>
            <w:bdr w:val="none" w:sz="0" w:space="0" w:color="auto" w:frame="1"/>
          </w:rPr>
          <w:t>частью 1.1 статьи 16</w:t>
        </w:r>
      </w:hyperlink>
      <w:r w:rsidRPr="00707DFC">
        <w:rPr>
          <w:rStyle w:val="apple-converted-space"/>
          <w:sz w:val="28"/>
          <w:szCs w:val="28"/>
        </w:rPr>
        <w:t> </w:t>
      </w:r>
      <w:r w:rsidRPr="00707DFC">
        <w:rPr>
          <w:sz w:val="28"/>
          <w:szCs w:val="28"/>
        </w:rPr>
        <w:t xml:space="preserve">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w:t>
      </w:r>
      <w:proofErr w:type="gramStart"/>
      <w:r w:rsidRPr="00707DFC">
        <w:rPr>
          <w:sz w:val="28"/>
          <w:szCs w:val="28"/>
        </w:rPr>
        <w:t>неудобства</w:t>
      </w:r>
      <w:proofErr w:type="gramEnd"/>
      <w:r w:rsidRPr="00707DFC">
        <w:rPr>
          <w:sz w:val="28"/>
          <w:szCs w:val="28"/>
        </w:rPr>
        <w:t xml:space="preserve">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6" w:name="000298"/>
      <w:bookmarkEnd w:id="56"/>
      <w:r w:rsidRPr="00707DFC">
        <w:rPr>
          <w:sz w:val="28"/>
          <w:szCs w:val="28"/>
        </w:rPr>
        <w:t xml:space="preserve">   8.2. В случае признания </w:t>
      </w:r>
      <w:proofErr w:type="gramStart"/>
      <w:r w:rsidRPr="00707DFC">
        <w:rPr>
          <w:sz w:val="28"/>
          <w:szCs w:val="28"/>
        </w:rPr>
        <w:t>жалобы</w:t>
      </w:r>
      <w:proofErr w:type="gramEnd"/>
      <w:r w:rsidRPr="00707DFC">
        <w:rPr>
          <w:sz w:val="28"/>
          <w:szCs w:val="28"/>
        </w:rPr>
        <w:t xml:space="preserve"> не подлежащей удовлетворению в ответе заявителю, указанном в</w:t>
      </w:r>
      <w:r w:rsidRPr="00707DFC">
        <w:rPr>
          <w:rStyle w:val="apple-converted-space"/>
          <w:sz w:val="28"/>
          <w:szCs w:val="28"/>
        </w:rPr>
        <w:t> </w:t>
      </w:r>
      <w:hyperlink r:id="rId74" w:anchor="000121" w:history="1">
        <w:r w:rsidRPr="00707DFC">
          <w:rPr>
            <w:rStyle w:val="af3"/>
            <w:sz w:val="28"/>
            <w:szCs w:val="28"/>
            <w:bdr w:val="none" w:sz="0" w:space="0" w:color="auto" w:frame="1"/>
          </w:rPr>
          <w:t>части 8</w:t>
        </w:r>
      </w:hyperlink>
      <w:r w:rsidRPr="00707DFC">
        <w:rPr>
          <w:rStyle w:val="apple-converted-space"/>
          <w:sz w:val="28"/>
          <w:szCs w:val="28"/>
        </w:rPr>
        <w:t> </w:t>
      </w:r>
      <w:r w:rsidRPr="00707DFC">
        <w:rPr>
          <w:sz w:val="28"/>
          <w:szCs w:val="28"/>
        </w:rPr>
        <w:t>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7" w:name="000237"/>
      <w:bookmarkStart w:id="58" w:name="000122"/>
      <w:bookmarkEnd w:id="57"/>
      <w:bookmarkEnd w:id="58"/>
      <w:r w:rsidRPr="00707DFC">
        <w:rPr>
          <w:sz w:val="28"/>
          <w:szCs w:val="28"/>
        </w:rPr>
        <w:t xml:space="preserve">   9.В случае установления в ходе или по результатам </w:t>
      </w:r>
      <w:proofErr w:type="gramStart"/>
      <w:r w:rsidRPr="00707DFC">
        <w:rPr>
          <w:sz w:val="28"/>
          <w:szCs w:val="28"/>
        </w:rPr>
        <w:t>рассмотрения жалобы признаков состава административного правонарушения</w:t>
      </w:r>
      <w:proofErr w:type="gramEnd"/>
      <w:r w:rsidRPr="00707DFC">
        <w:rPr>
          <w:sz w:val="28"/>
          <w:szCs w:val="28"/>
        </w:rPr>
        <w:t xml:space="preserve"> или преступления должностное лицо, работник, наделенные полномочиями по рассмотрению жалоб в соответствии с</w:t>
      </w:r>
      <w:r w:rsidRPr="00707DFC">
        <w:rPr>
          <w:rStyle w:val="apple-converted-space"/>
          <w:sz w:val="28"/>
          <w:szCs w:val="28"/>
        </w:rPr>
        <w:t> </w:t>
      </w:r>
      <w:hyperlink r:id="rId75" w:anchor="000108" w:history="1">
        <w:r w:rsidRPr="00707DFC">
          <w:rPr>
            <w:rStyle w:val="af3"/>
            <w:sz w:val="28"/>
            <w:szCs w:val="28"/>
            <w:bdr w:val="none" w:sz="0" w:space="0" w:color="auto" w:frame="1"/>
          </w:rPr>
          <w:t>частью 1</w:t>
        </w:r>
      </w:hyperlink>
      <w:r w:rsidRPr="00707DFC">
        <w:rPr>
          <w:rStyle w:val="apple-converted-space"/>
          <w:sz w:val="28"/>
          <w:szCs w:val="28"/>
        </w:rPr>
        <w:t> </w:t>
      </w:r>
      <w:r w:rsidRPr="00707DFC">
        <w:rPr>
          <w:sz w:val="28"/>
          <w:szCs w:val="28"/>
        </w:rPr>
        <w:t>настоящей статьи, незамедлительно направляют имеющиеся материалы в органы прокуратуры.</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9" w:name="000150"/>
      <w:bookmarkStart w:id="60" w:name="000123"/>
      <w:bookmarkEnd w:id="59"/>
      <w:bookmarkEnd w:id="60"/>
      <w:r w:rsidRPr="00707DFC">
        <w:rPr>
          <w:sz w:val="28"/>
          <w:szCs w:val="28"/>
        </w:rPr>
        <w:t xml:space="preserve">   10.Положения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w:t>
      </w:r>
      <w:r w:rsidRPr="00707DFC">
        <w:rPr>
          <w:rStyle w:val="apple-converted-space"/>
          <w:sz w:val="28"/>
          <w:szCs w:val="28"/>
        </w:rPr>
        <w:t> </w:t>
      </w:r>
      <w:hyperlink r:id="rId76" w:anchor="100010" w:history="1">
        <w:r w:rsidRPr="00707DFC">
          <w:rPr>
            <w:rStyle w:val="af3"/>
            <w:sz w:val="28"/>
            <w:szCs w:val="28"/>
            <w:bdr w:val="none" w:sz="0" w:space="0" w:color="auto" w:frame="1"/>
          </w:rPr>
          <w:t>законом</w:t>
        </w:r>
      </w:hyperlink>
      <w:r w:rsidRPr="00707DFC">
        <w:rPr>
          <w:rStyle w:val="apple-converted-space"/>
          <w:sz w:val="28"/>
          <w:szCs w:val="28"/>
        </w:rPr>
        <w:t> </w:t>
      </w:r>
      <w:r w:rsidRPr="00707DFC">
        <w:rPr>
          <w:sz w:val="28"/>
          <w:szCs w:val="28"/>
        </w:rPr>
        <w:t>от 2 мая 2006 года N 59-ФЗ "О порядке рассмотрения обращений граждан Российской Федерации".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61" w:name="000124"/>
      <w:bookmarkEnd w:id="61"/>
      <w:r w:rsidRPr="00707DFC">
        <w:rPr>
          <w:sz w:val="28"/>
          <w:szCs w:val="28"/>
        </w:rPr>
        <w:t>Статья 11.3. Информационная система досудебного (внесудебного) обжалования</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62" w:name="000125"/>
      <w:bookmarkEnd w:id="62"/>
      <w:r w:rsidRPr="00707DFC">
        <w:rPr>
          <w:sz w:val="28"/>
          <w:szCs w:val="28"/>
        </w:rPr>
        <w:t>В Российской Федерации создается федеральная информационная система досудебного (внесудебного) обжалования, которая является федеральной государственной информационной системой. Создание и функционирование федеральной информационной системы досудебного (внесудебного) обжалования регулируются федеральными законами и правовыми актами Правительства Российской Федерации.</w:t>
      </w:r>
    </w:p>
    <w:p w:rsidR="00340E56" w:rsidRPr="00707DFC" w:rsidRDefault="00340E56" w:rsidP="00707DFC">
      <w:pPr>
        <w:spacing w:after="0"/>
        <w:jc w:val="both"/>
        <w:rPr>
          <w:rFonts w:ascii="Times New Roman" w:hAnsi="Times New Roman"/>
          <w:sz w:val="28"/>
          <w:szCs w:val="28"/>
        </w:rPr>
      </w:pPr>
      <w:r w:rsidRPr="00707DFC">
        <w:rPr>
          <w:rFonts w:ascii="Times New Roman" w:hAnsi="Times New Roman"/>
          <w:sz w:val="28"/>
          <w:szCs w:val="28"/>
        </w:rPr>
        <w:t xml:space="preserve">   11</w:t>
      </w:r>
      <w:r w:rsidRPr="00707DFC">
        <w:rPr>
          <w:rFonts w:ascii="Times New Roman" w:hAnsi="Times New Roman"/>
          <w:b/>
          <w:sz w:val="28"/>
          <w:szCs w:val="28"/>
        </w:rPr>
        <w:t>.</w:t>
      </w:r>
      <w:r w:rsidRPr="00707DFC">
        <w:rPr>
          <w:rFonts w:ascii="Times New Roman" w:hAnsi="Times New Roman"/>
          <w:sz w:val="28"/>
          <w:szCs w:val="28"/>
        </w:rPr>
        <w:t xml:space="preserve">Опубликовать настоящее постановление в печатном органе местного самоуправления «Бюллетень органов местного самоуправления Ивановского сельсовета». </w:t>
      </w:r>
    </w:p>
    <w:p w:rsidR="00340E56" w:rsidRPr="00707DFC" w:rsidRDefault="00340E56" w:rsidP="00707DFC">
      <w:pPr>
        <w:spacing w:after="0"/>
        <w:jc w:val="both"/>
        <w:rPr>
          <w:rFonts w:ascii="Times New Roman" w:hAnsi="Times New Roman"/>
          <w:sz w:val="28"/>
          <w:szCs w:val="28"/>
        </w:rPr>
      </w:pPr>
      <w:r w:rsidRPr="00707DFC">
        <w:rPr>
          <w:rFonts w:ascii="Times New Roman" w:hAnsi="Times New Roman"/>
          <w:sz w:val="28"/>
          <w:szCs w:val="28"/>
        </w:rPr>
        <w:t xml:space="preserve">   12.</w:t>
      </w:r>
      <w:proofErr w:type="gramStart"/>
      <w:r w:rsidRPr="00707DFC">
        <w:rPr>
          <w:rFonts w:ascii="Times New Roman" w:hAnsi="Times New Roman"/>
          <w:sz w:val="28"/>
          <w:szCs w:val="28"/>
        </w:rPr>
        <w:t>Контроль за</w:t>
      </w:r>
      <w:proofErr w:type="gramEnd"/>
      <w:r w:rsidRPr="00707DFC">
        <w:rPr>
          <w:rFonts w:ascii="Times New Roman" w:hAnsi="Times New Roman"/>
          <w:sz w:val="28"/>
          <w:szCs w:val="28"/>
        </w:rPr>
        <w:t xml:space="preserve"> исполнением постановления оставляю за собой.</w:t>
      </w:r>
    </w:p>
    <w:p w:rsidR="00340E56" w:rsidRPr="00707DFC" w:rsidRDefault="00340E56" w:rsidP="00707DFC">
      <w:pPr>
        <w:spacing w:after="0"/>
        <w:jc w:val="both"/>
        <w:rPr>
          <w:rFonts w:ascii="Times New Roman" w:hAnsi="Times New Roman"/>
          <w:sz w:val="28"/>
          <w:szCs w:val="28"/>
        </w:rPr>
      </w:pPr>
    </w:p>
    <w:p w:rsidR="00340E56" w:rsidRPr="00707DFC" w:rsidRDefault="00340E56" w:rsidP="00707DFC">
      <w:pPr>
        <w:spacing w:after="0"/>
        <w:jc w:val="both"/>
        <w:rPr>
          <w:rFonts w:ascii="Times New Roman" w:hAnsi="Times New Roman"/>
          <w:sz w:val="28"/>
          <w:szCs w:val="28"/>
        </w:rPr>
      </w:pPr>
      <w:r w:rsidRPr="00707DFC">
        <w:rPr>
          <w:rFonts w:ascii="Times New Roman" w:hAnsi="Times New Roman"/>
          <w:sz w:val="28"/>
          <w:szCs w:val="28"/>
        </w:rPr>
        <w:t>Глава  Ивановского сельсовета</w:t>
      </w:r>
    </w:p>
    <w:p w:rsidR="00340E56" w:rsidRPr="00707DFC" w:rsidRDefault="00340E56" w:rsidP="00707DFC">
      <w:pPr>
        <w:spacing w:after="0"/>
        <w:jc w:val="both"/>
        <w:rPr>
          <w:rFonts w:ascii="Times New Roman" w:hAnsi="Times New Roman"/>
          <w:sz w:val="28"/>
          <w:szCs w:val="28"/>
        </w:rPr>
      </w:pP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А.К </w:t>
      </w:r>
      <w:proofErr w:type="spellStart"/>
      <w:r w:rsidRPr="00707DFC">
        <w:rPr>
          <w:rFonts w:ascii="Times New Roman" w:hAnsi="Times New Roman"/>
          <w:sz w:val="28"/>
          <w:szCs w:val="28"/>
        </w:rPr>
        <w:t>Ритер</w:t>
      </w:r>
      <w:proofErr w:type="spellEnd"/>
    </w:p>
    <w:p w:rsidR="00994652" w:rsidRDefault="00994652" w:rsidP="00994652">
      <w:pPr>
        <w:jc w:val="center"/>
        <w:rPr>
          <w:rFonts w:ascii="Times New Roman" w:hAnsi="Times New Roman"/>
          <w:sz w:val="28"/>
          <w:szCs w:val="28"/>
        </w:rPr>
      </w:pPr>
    </w:p>
    <w:p w:rsidR="00994652" w:rsidRDefault="00994652" w:rsidP="00994652">
      <w:pPr>
        <w:jc w:val="center"/>
        <w:rPr>
          <w:rFonts w:ascii="Times New Roman" w:hAnsi="Times New Roman"/>
          <w:sz w:val="28"/>
          <w:szCs w:val="28"/>
        </w:rPr>
      </w:pPr>
    </w:p>
    <w:p w:rsidR="00994652" w:rsidRDefault="00994652" w:rsidP="00994652">
      <w:pPr>
        <w:jc w:val="center"/>
        <w:rPr>
          <w:rFonts w:ascii="Times New Roman" w:hAnsi="Times New Roman"/>
          <w:sz w:val="28"/>
          <w:szCs w:val="28"/>
        </w:rPr>
      </w:pPr>
    </w:p>
    <w:p w:rsidR="00994652" w:rsidRDefault="00994652" w:rsidP="00994652">
      <w:pPr>
        <w:jc w:val="center"/>
        <w:rPr>
          <w:rFonts w:ascii="Times New Roman" w:hAnsi="Times New Roman"/>
          <w:sz w:val="28"/>
          <w:szCs w:val="28"/>
        </w:rPr>
      </w:pPr>
    </w:p>
    <w:p w:rsidR="00994652" w:rsidRDefault="00994652" w:rsidP="00994652">
      <w:pPr>
        <w:jc w:val="center"/>
        <w:rPr>
          <w:rFonts w:ascii="Times New Roman" w:hAnsi="Times New Roman"/>
          <w:sz w:val="28"/>
          <w:szCs w:val="28"/>
        </w:rPr>
      </w:pPr>
    </w:p>
    <w:p w:rsidR="00994652" w:rsidRDefault="00994652" w:rsidP="00994652">
      <w:pPr>
        <w:jc w:val="center"/>
        <w:rPr>
          <w:rFonts w:ascii="Times New Roman" w:hAnsi="Times New Roman"/>
          <w:sz w:val="28"/>
          <w:szCs w:val="28"/>
        </w:rPr>
      </w:pPr>
    </w:p>
    <w:p w:rsidR="00994652" w:rsidRPr="00994652" w:rsidRDefault="00994652" w:rsidP="00994652">
      <w:pPr>
        <w:jc w:val="center"/>
        <w:rPr>
          <w:rFonts w:ascii="Times New Roman" w:hAnsi="Times New Roman"/>
          <w:sz w:val="28"/>
          <w:szCs w:val="28"/>
        </w:rPr>
      </w:pPr>
      <w:r w:rsidRPr="00994652">
        <w:rPr>
          <w:rFonts w:ascii="Times New Roman" w:hAnsi="Times New Roman"/>
          <w:sz w:val="28"/>
          <w:szCs w:val="28"/>
        </w:rPr>
        <w:t>ПОСТАНОВЛЕНИЕ</w:t>
      </w:r>
    </w:p>
    <w:p w:rsidR="00994652" w:rsidRPr="00994652" w:rsidRDefault="00994652" w:rsidP="00994652">
      <w:pPr>
        <w:rPr>
          <w:rFonts w:ascii="Times New Roman" w:hAnsi="Times New Roman"/>
          <w:color w:val="1E1E1E"/>
          <w:sz w:val="28"/>
          <w:szCs w:val="28"/>
        </w:rPr>
      </w:pPr>
      <w:r w:rsidRPr="00994652">
        <w:rPr>
          <w:rFonts w:ascii="Times New Roman" w:hAnsi="Times New Roman"/>
          <w:sz w:val="28"/>
          <w:szCs w:val="28"/>
        </w:rPr>
        <w:t xml:space="preserve">                         22.08.2022                                                          №39</w:t>
      </w:r>
    </w:p>
    <w:p w:rsidR="00994652" w:rsidRPr="00994652" w:rsidRDefault="00994652" w:rsidP="00994652">
      <w:pPr>
        <w:jc w:val="center"/>
        <w:rPr>
          <w:rFonts w:ascii="Times New Roman" w:hAnsi="Times New Roman"/>
          <w:sz w:val="28"/>
          <w:szCs w:val="28"/>
        </w:rPr>
      </w:pPr>
      <w:proofErr w:type="spellStart"/>
      <w:r w:rsidRPr="00994652">
        <w:rPr>
          <w:rFonts w:ascii="Times New Roman" w:hAnsi="Times New Roman"/>
          <w:sz w:val="28"/>
          <w:szCs w:val="28"/>
        </w:rPr>
        <w:t>с</w:t>
      </w:r>
      <w:proofErr w:type="gramStart"/>
      <w:r w:rsidRPr="00994652">
        <w:rPr>
          <w:rFonts w:ascii="Times New Roman" w:hAnsi="Times New Roman"/>
          <w:sz w:val="28"/>
          <w:szCs w:val="28"/>
        </w:rPr>
        <w:t>.И</w:t>
      </w:r>
      <w:proofErr w:type="gramEnd"/>
      <w:r w:rsidRPr="00994652">
        <w:rPr>
          <w:rFonts w:ascii="Times New Roman" w:hAnsi="Times New Roman"/>
          <w:sz w:val="28"/>
          <w:szCs w:val="28"/>
        </w:rPr>
        <w:t>вановка</w:t>
      </w:r>
      <w:proofErr w:type="spellEnd"/>
    </w:p>
    <w:p w:rsidR="00994652" w:rsidRPr="00994652" w:rsidRDefault="00994652" w:rsidP="00994652">
      <w:pPr>
        <w:pStyle w:val="af6"/>
        <w:rPr>
          <w:rFonts w:ascii="Times New Roman" w:hAnsi="Times New Roman" w:cs="Times New Roman"/>
          <w:szCs w:val="28"/>
        </w:rPr>
      </w:pPr>
    </w:p>
    <w:tbl>
      <w:tblPr>
        <w:tblW w:w="9720" w:type="dxa"/>
        <w:tblInd w:w="108" w:type="dxa"/>
        <w:tblLook w:val="01E0" w:firstRow="1" w:lastRow="1" w:firstColumn="1" w:lastColumn="1" w:noHBand="0" w:noVBand="0"/>
      </w:tblPr>
      <w:tblGrid>
        <w:gridCol w:w="9720"/>
      </w:tblGrid>
      <w:tr w:rsidR="00994652" w:rsidRPr="00994652" w:rsidTr="00994652">
        <w:trPr>
          <w:trHeight w:val="150"/>
        </w:trPr>
        <w:tc>
          <w:tcPr>
            <w:tcW w:w="9720" w:type="dxa"/>
            <w:shd w:val="clear" w:color="auto" w:fill="auto"/>
          </w:tcPr>
          <w:p w:rsidR="00994652" w:rsidRPr="00994652" w:rsidRDefault="00994652" w:rsidP="00B42BE7">
            <w:pPr>
              <w:jc w:val="center"/>
              <w:rPr>
                <w:rFonts w:ascii="Times New Roman" w:hAnsi="Times New Roman"/>
                <w:bCs/>
                <w:sz w:val="28"/>
                <w:szCs w:val="28"/>
              </w:rPr>
            </w:pPr>
            <w:r w:rsidRPr="00994652">
              <w:rPr>
                <w:rFonts w:ascii="Times New Roman" w:hAnsi="Times New Roman"/>
                <w:bCs/>
                <w:sz w:val="28"/>
                <w:szCs w:val="28"/>
              </w:rPr>
              <w:t xml:space="preserve">Об отмене постановления </w:t>
            </w:r>
            <w:r w:rsidRPr="00994652">
              <w:rPr>
                <w:rFonts w:ascii="Times New Roman" w:hAnsi="Times New Roman"/>
                <w:sz w:val="28"/>
                <w:szCs w:val="28"/>
              </w:rPr>
              <w:t xml:space="preserve">администрации Ивановского сельсовета </w:t>
            </w: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w:t>
            </w:r>
            <w:r w:rsidRPr="00994652">
              <w:rPr>
                <w:rFonts w:ascii="Times New Roman" w:hAnsi="Times New Roman"/>
                <w:bCs/>
                <w:sz w:val="28"/>
                <w:szCs w:val="28"/>
              </w:rPr>
              <w:t xml:space="preserve"> от 14.05.2015 № 34 « О </w:t>
            </w:r>
            <w:r w:rsidRPr="00994652">
              <w:rPr>
                <w:rFonts w:ascii="Times New Roman" w:hAnsi="Times New Roman"/>
                <w:sz w:val="28"/>
                <w:szCs w:val="28"/>
              </w:rPr>
              <w:t xml:space="preserve"> перерегистрации граждан, состоящих на учете  в качестве нуждающихся в жилых помещениях на территории муниципального образования Ивановского сельсовета</w:t>
            </w:r>
            <w:r w:rsidRPr="00994652">
              <w:rPr>
                <w:rFonts w:ascii="Times New Roman" w:hAnsi="Times New Roman"/>
                <w:bCs/>
                <w:sz w:val="28"/>
                <w:szCs w:val="28"/>
              </w:rPr>
              <w:t>.</w:t>
            </w:r>
          </w:p>
          <w:p w:rsidR="00994652" w:rsidRPr="00994652" w:rsidRDefault="00994652" w:rsidP="00B42BE7">
            <w:pPr>
              <w:autoSpaceDE w:val="0"/>
              <w:autoSpaceDN w:val="0"/>
              <w:adjustRightInd w:val="0"/>
              <w:jc w:val="both"/>
              <w:rPr>
                <w:rFonts w:ascii="Times New Roman" w:hAnsi="Times New Roman"/>
                <w:sz w:val="28"/>
                <w:szCs w:val="28"/>
              </w:rPr>
            </w:pPr>
            <w:r w:rsidRPr="00994652">
              <w:rPr>
                <w:rFonts w:ascii="Times New Roman" w:hAnsi="Times New Roman"/>
                <w:color w:val="000000"/>
                <w:sz w:val="28"/>
                <w:szCs w:val="28"/>
              </w:rPr>
              <w:t xml:space="preserve">     </w:t>
            </w:r>
            <w:proofErr w:type="gramStart"/>
            <w:r w:rsidRPr="00994652">
              <w:rPr>
                <w:rFonts w:ascii="Times New Roman" w:hAnsi="Times New Roman"/>
                <w:color w:val="000000"/>
                <w:sz w:val="28"/>
                <w:szCs w:val="28"/>
              </w:rPr>
              <w:t>Во</w:t>
            </w:r>
            <w:proofErr w:type="gramEnd"/>
            <w:r w:rsidRPr="00994652">
              <w:rPr>
                <w:rFonts w:ascii="Times New Roman" w:hAnsi="Times New Roman"/>
                <w:color w:val="000000"/>
                <w:sz w:val="28"/>
                <w:szCs w:val="28"/>
              </w:rPr>
              <w:t xml:space="preserve"> исполнении части 4 статьи 7 Федерального закона от 06.10.2003 № 131-ФЗ, администрация Ивановского сельсовета </w:t>
            </w:r>
            <w:proofErr w:type="spellStart"/>
            <w:r w:rsidRPr="00994652">
              <w:rPr>
                <w:rFonts w:ascii="Times New Roman" w:hAnsi="Times New Roman"/>
                <w:color w:val="000000"/>
                <w:sz w:val="28"/>
                <w:szCs w:val="28"/>
              </w:rPr>
              <w:t>Баганского</w:t>
            </w:r>
            <w:proofErr w:type="spellEnd"/>
            <w:r w:rsidRPr="00994652">
              <w:rPr>
                <w:rFonts w:ascii="Times New Roman" w:hAnsi="Times New Roman"/>
                <w:color w:val="000000"/>
                <w:sz w:val="28"/>
                <w:szCs w:val="28"/>
              </w:rPr>
              <w:t xml:space="preserve"> района Новосибирской области</w:t>
            </w:r>
            <w:r w:rsidRPr="00994652">
              <w:rPr>
                <w:rFonts w:ascii="Times New Roman" w:hAnsi="Times New Roman"/>
                <w:sz w:val="28"/>
                <w:szCs w:val="28"/>
              </w:rPr>
              <w:t xml:space="preserve"> </w:t>
            </w:r>
          </w:p>
          <w:p w:rsidR="00994652" w:rsidRPr="00994652" w:rsidRDefault="00994652" w:rsidP="00B42BE7">
            <w:pPr>
              <w:autoSpaceDE w:val="0"/>
              <w:autoSpaceDN w:val="0"/>
              <w:adjustRightInd w:val="0"/>
              <w:jc w:val="both"/>
              <w:rPr>
                <w:rFonts w:ascii="Times New Roman" w:hAnsi="Times New Roman"/>
                <w:sz w:val="28"/>
                <w:szCs w:val="28"/>
              </w:rPr>
            </w:pPr>
            <w:r w:rsidRPr="00994652">
              <w:rPr>
                <w:rFonts w:ascii="Times New Roman" w:hAnsi="Times New Roman"/>
                <w:sz w:val="28"/>
                <w:szCs w:val="28"/>
              </w:rPr>
              <w:t xml:space="preserve">  ПОСТАНОВЛЯЕТ</w:t>
            </w:r>
            <w:r w:rsidRPr="00994652">
              <w:rPr>
                <w:rFonts w:ascii="Times New Roman" w:hAnsi="Times New Roman"/>
                <w:b/>
                <w:sz w:val="28"/>
                <w:szCs w:val="28"/>
              </w:rPr>
              <w:t>:</w:t>
            </w:r>
          </w:p>
          <w:p w:rsidR="00994652" w:rsidRPr="00994652" w:rsidRDefault="00994652" w:rsidP="00B42BE7">
            <w:pPr>
              <w:shd w:val="clear" w:color="auto" w:fill="FFFFFF"/>
              <w:jc w:val="both"/>
              <w:rPr>
                <w:rFonts w:ascii="Times New Roman" w:hAnsi="Times New Roman"/>
                <w:color w:val="000000"/>
                <w:sz w:val="28"/>
                <w:szCs w:val="28"/>
              </w:rPr>
            </w:pPr>
            <w:r w:rsidRPr="00994652">
              <w:rPr>
                <w:rFonts w:ascii="Times New Roman" w:hAnsi="Times New Roman"/>
                <w:sz w:val="28"/>
                <w:szCs w:val="28"/>
              </w:rPr>
              <w:t xml:space="preserve">    1.Постановление администрации Ивановского сельсовета </w:t>
            </w: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 от 14.05.2015 №34  « О перерегистрации граждан, состоящих на учете в качестве нуждающи</w:t>
            </w:r>
            <w:r w:rsidRPr="00994652">
              <w:rPr>
                <w:rFonts w:ascii="Times New Roman" w:hAnsi="Times New Roman"/>
                <w:color w:val="000000"/>
                <w:sz w:val="28"/>
                <w:szCs w:val="28"/>
              </w:rPr>
              <w:t>хся в жилых помещениях, на территории муниципального образования Ивановского сельсовета» - отменить.</w:t>
            </w:r>
          </w:p>
          <w:p w:rsidR="00994652" w:rsidRPr="00994652" w:rsidRDefault="00994652" w:rsidP="00B42BE7">
            <w:pPr>
              <w:jc w:val="both"/>
              <w:rPr>
                <w:rFonts w:ascii="Times New Roman" w:hAnsi="Times New Roman"/>
                <w:sz w:val="28"/>
                <w:szCs w:val="28"/>
              </w:rPr>
            </w:pPr>
            <w:r w:rsidRPr="00994652">
              <w:rPr>
                <w:rFonts w:ascii="Times New Roman" w:hAnsi="Times New Roman"/>
                <w:sz w:val="28"/>
                <w:szCs w:val="28"/>
              </w:rPr>
              <w:t xml:space="preserve">    2.Настоящее постановление опубликовать в печатном органе «Бюллетень органов местного самоуправления муниципального образования Ивановского сельсовета».</w:t>
            </w:r>
          </w:p>
          <w:p w:rsidR="00994652" w:rsidRPr="00994652" w:rsidRDefault="00994652" w:rsidP="00994652">
            <w:pPr>
              <w:rPr>
                <w:rFonts w:ascii="Times New Roman" w:hAnsi="Times New Roman"/>
                <w:sz w:val="28"/>
                <w:szCs w:val="28"/>
              </w:rPr>
            </w:pPr>
            <w:r w:rsidRPr="00994652">
              <w:rPr>
                <w:rFonts w:ascii="Times New Roman" w:hAnsi="Times New Roman"/>
                <w:sz w:val="28"/>
                <w:szCs w:val="28"/>
              </w:rPr>
              <w:t xml:space="preserve">Глава Ивановского сельсовета                                                                            </w:t>
            </w: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                           А.К </w:t>
            </w:r>
            <w:proofErr w:type="spellStart"/>
            <w:r w:rsidRPr="00994652">
              <w:rPr>
                <w:rFonts w:ascii="Times New Roman" w:hAnsi="Times New Roman"/>
                <w:sz w:val="28"/>
                <w:szCs w:val="28"/>
              </w:rPr>
              <w:t>Ритер</w:t>
            </w:r>
            <w:proofErr w:type="spellEnd"/>
          </w:p>
          <w:p w:rsidR="00994652" w:rsidRPr="00994652" w:rsidRDefault="00994652" w:rsidP="00994652">
            <w:pPr>
              <w:pStyle w:val="1"/>
              <w:jc w:val="center"/>
              <w:rPr>
                <w:rFonts w:ascii="Times New Roman" w:hAnsi="Times New Roman" w:cs="Times New Roman"/>
                <w:color w:val="auto"/>
              </w:rPr>
            </w:pPr>
            <w:r w:rsidRPr="00994652">
              <w:rPr>
                <w:rFonts w:ascii="Times New Roman" w:hAnsi="Times New Roman" w:cs="Times New Roman"/>
                <w:color w:val="auto"/>
              </w:rPr>
              <w:t>ПОСТАНОВЛЕНИЕ</w:t>
            </w:r>
          </w:p>
          <w:p w:rsidR="00994652" w:rsidRPr="00994652" w:rsidRDefault="00994652" w:rsidP="00994652">
            <w:pPr>
              <w:rPr>
                <w:rFonts w:ascii="Times New Roman" w:hAnsi="Times New Roman"/>
                <w:sz w:val="28"/>
                <w:szCs w:val="28"/>
              </w:rPr>
            </w:pPr>
            <w:r w:rsidRPr="00994652">
              <w:rPr>
                <w:rFonts w:ascii="Times New Roman" w:hAnsi="Times New Roman"/>
                <w:sz w:val="28"/>
                <w:szCs w:val="28"/>
              </w:rPr>
              <w:t xml:space="preserve"> </w:t>
            </w:r>
            <w:r>
              <w:rPr>
                <w:rFonts w:ascii="Times New Roman" w:hAnsi="Times New Roman"/>
                <w:sz w:val="28"/>
                <w:szCs w:val="28"/>
              </w:rPr>
              <w:t xml:space="preserve">                          </w:t>
            </w:r>
            <w:r w:rsidRPr="00994652">
              <w:rPr>
                <w:rFonts w:ascii="Times New Roman" w:hAnsi="Times New Roman"/>
                <w:sz w:val="28"/>
                <w:szCs w:val="28"/>
              </w:rPr>
              <w:t xml:space="preserve"> 22.08.2022                                                №40</w:t>
            </w:r>
          </w:p>
          <w:p w:rsidR="00994652" w:rsidRPr="00994652" w:rsidRDefault="00994652" w:rsidP="00994652">
            <w:pPr>
              <w:jc w:val="center"/>
              <w:rPr>
                <w:rFonts w:ascii="Times New Roman" w:hAnsi="Times New Roman"/>
                <w:sz w:val="28"/>
                <w:szCs w:val="28"/>
              </w:rPr>
            </w:pPr>
            <w:proofErr w:type="spellStart"/>
            <w:r w:rsidRPr="00994652">
              <w:rPr>
                <w:rFonts w:ascii="Times New Roman" w:hAnsi="Times New Roman"/>
                <w:sz w:val="28"/>
                <w:szCs w:val="28"/>
              </w:rPr>
              <w:t>с</w:t>
            </w:r>
            <w:proofErr w:type="gramStart"/>
            <w:r w:rsidRPr="00994652">
              <w:rPr>
                <w:rFonts w:ascii="Times New Roman" w:hAnsi="Times New Roman"/>
                <w:sz w:val="28"/>
                <w:szCs w:val="28"/>
              </w:rPr>
              <w:t>.И</w:t>
            </w:r>
            <w:proofErr w:type="gramEnd"/>
            <w:r w:rsidRPr="00994652">
              <w:rPr>
                <w:rFonts w:ascii="Times New Roman" w:hAnsi="Times New Roman"/>
                <w:sz w:val="28"/>
                <w:szCs w:val="28"/>
              </w:rPr>
              <w:t>вановка</w:t>
            </w:r>
            <w:proofErr w:type="spellEnd"/>
          </w:p>
          <w:p w:rsidR="00994652" w:rsidRPr="00994652" w:rsidRDefault="00994652" w:rsidP="00994652">
            <w:pPr>
              <w:spacing w:after="0" w:line="240" w:lineRule="auto"/>
              <w:jc w:val="center"/>
              <w:rPr>
                <w:rFonts w:ascii="Times New Roman" w:hAnsi="Times New Roman"/>
                <w:sz w:val="28"/>
                <w:szCs w:val="28"/>
              </w:rPr>
            </w:pPr>
            <w:r w:rsidRPr="00994652">
              <w:rPr>
                <w:rFonts w:ascii="Times New Roman" w:hAnsi="Times New Roman"/>
                <w:sz w:val="28"/>
                <w:szCs w:val="28"/>
              </w:rPr>
              <w:t xml:space="preserve">О внесении изменений  в постановление администрации Ивановского сельсовета </w:t>
            </w: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 </w:t>
            </w:r>
            <w:r w:rsidRPr="00994652">
              <w:rPr>
                <w:rFonts w:ascii="Times New Roman" w:hAnsi="Times New Roman"/>
                <w:bCs/>
                <w:sz w:val="28"/>
                <w:szCs w:val="28"/>
              </w:rPr>
              <w:t>04.04.2017  № 15 «</w:t>
            </w:r>
            <w:r w:rsidRPr="00994652">
              <w:rPr>
                <w:rFonts w:ascii="Times New Roman" w:hAnsi="Times New Roman"/>
                <w:sz w:val="28"/>
                <w:szCs w:val="28"/>
              </w:rPr>
              <w:t xml:space="preserve"> Об утверждении административного регламента</w:t>
            </w:r>
          </w:p>
          <w:p w:rsidR="00994652" w:rsidRPr="00994652" w:rsidRDefault="00994652" w:rsidP="00994652">
            <w:pPr>
              <w:spacing w:after="0" w:line="240" w:lineRule="auto"/>
              <w:jc w:val="center"/>
              <w:rPr>
                <w:rFonts w:ascii="Times New Roman" w:hAnsi="Times New Roman"/>
                <w:sz w:val="28"/>
                <w:szCs w:val="28"/>
              </w:rPr>
            </w:pPr>
            <w:r w:rsidRPr="00994652">
              <w:rPr>
                <w:rFonts w:ascii="Times New Roman" w:hAnsi="Times New Roman"/>
                <w:sz w:val="28"/>
                <w:szCs w:val="28"/>
              </w:rPr>
              <w:t>по предоставлению муниципальной услуги</w:t>
            </w:r>
          </w:p>
          <w:p w:rsidR="00994652" w:rsidRPr="00994652" w:rsidRDefault="00994652" w:rsidP="00994652">
            <w:pPr>
              <w:spacing w:after="0" w:line="240" w:lineRule="auto"/>
              <w:jc w:val="center"/>
              <w:rPr>
                <w:rFonts w:ascii="Times New Roman" w:hAnsi="Times New Roman"/>
                <w:sz w:val="28"/>
                <w:szCs w:val="28"/>
              </w:rPr>
            </w:pPr>
            <w:r w:rsidRPr="00994652">
              <w:rPr>
                <w:rFonts w:ascii="Times New Roman" w:hAnsi="Times New Roman"/>
                <w:sz w:val="28"/>
                <w:szCs w:val="28"/>
              </w:rPr>
              <w:t>«Принятие документов, а также выдача решений о переводе</w:t>
            </w:r>
          </w:p>
          <w:p w:rsidR="00994652" w:rsidRPr="00994652" w:rsidRDefault="00994652" w:rsidP="00994652">
            <w:pPr>
              <w:spacing w:after="0" w:line="240" w:lineRule="auto"/>
              <w:jc w:val="center"/>
              <w:rPr>
                <w:rFonts w:ascii="Times New Roman" w:hAnsi="Times New Roman"/>
                <w:sz w:val="28"/>
                <w:szCs w:val="28"/>
              </w:rPr>
            </w:pPr>
            <w:r w:rsidRPr="00994652">
              <w:rPr>
                <w:rFonts w:ascii="Times New Roman" w:hAnsi="Times New Roman"/>
                <w:sz w:val="28"/>
                <w:szCs w:val="28"/>
              </w:rPr>
              <w:t xml:space="preserve">или </w:t>
            </w:r>
            <w:proofErr w:type="gramStart"/>
            <w:r w:rsidRPr="00994652">
              <w:rPr>
                <w:rFonts w:ascii="Times New Roman" w:hAnsi="Times New Roman"/>
                <w:sz w:val="28"/>
                <w:szCs w:val="28"/>
              </w:rPr>
              <w:t>отказе</w:t>
            </w:r>
            <w:proofErr w:type="gramEnd"/>
            <w:r w:rsidRPr="00994652">
              <w:rPr>
                <w:rFonts w:ascii="Times New Roman" w:hAnsi="Times New Roman"/>
                <w:sz w:val="28"/>
                <w:szCs w:val="28"/>
              </w:rPr>
              <w:t xml:space="preserve"> в переводе нежилого помещения в жилое помещение»</w:t>
            </w:r>
          </w:p>
          <w:p w:rsidR="00994652" w:rsidRDefault="00994652" w:rsidP="00994652">
            <w:pPr>
              <w:ind w:firstLine="426"/>
              <w:jc w:val="center"/>
              <w:rPr>
                <w:rFonts w:ascii="Times New Roman" w:hAnsi="Times New Roman"/>
                <w:bCs/>
                <w:sz w:val="28"/>
                <w:szCs w:val="28"/>
              </w:rPr>
            </w:pPr>
          </w:p>
          <w:p w:rsidR="00994652" w:rsidRDefault="00994652" w:rsidP="00994652">
            <w:pPr>
              <w:ind w:firstLine="426"/>
              <w:jc w:val="center"/>
              <w:rPr>
                <w:rFonts w:ascii="Times New Roman" w:hAnsi="Times New Roman"/>
                <w:bCs/>
                <w:sz w:val="28"/>
                <w:szCs w:val="28"/>
              </w:rPr>
            </w:pPr>
          </w:p>
          <w:p w:rsidR="00994652" w:rsidRPr="00994652" w:rsidRDefault="00994652" w:rsidP="00994652">
            <w:pPr>
              <w:ind w:firstLine="426"/>
              <w:jc w:val="center"/>
              <w:rPr>
                <w:rFonts w:ascii="Times New Roman" w:hAnsi="Times New Roman"/>
                <w:bCs/>
                <w:sz w:val="28"/>
                <w:szCs w:val="28"/>
              </w:rPr>
            </w:pPr>
          </w:p>
          <w:p w:rsidR="00994652" w:rsidRPr="00994652" w:rsidRDefault="00994652" w:rsidP="00994652">
            <w:pPr>
              <w:spacing w:after="0" w:line="240" w:lineRule="auto"/>
              <w:jc w:val="both"/>
              <w:rPr>
                <w:rFonts w:ascii="Times New Roman" w:hAnsi="Times New Roman"/>
                <w:sz w:val="28"/>
                <w:szCs w:val="28"/>
              </w:rPr>
            </w:pPr>
            <w:r w:rsidRPr="00994652">
              <w:rPr>
                <w:rFonts w:ascii="Times New Roman" w:hAnsi="Times New Roman"/>
                <w:sz w:val="28"/>
                <w:szCs w:val="28"/>
              </w:rPr>
              <w:t xml:space="preserve">    В соответствии с Федеральным законом от 27.07.2010 № 210-ФЗ «Об организации предоставления муниципальных услуг», администрация Ивановского сельсовета </w:t>
            </w: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w:t>
            </w:r>
          </w:p>
          <w:p w:rsidR="00994652" w:rsidRPr="00994652" w:rsidRDefault="00994652" w:rsidP="00994652">
            <w:pPr>
              <w:jc w:val="both"/>
              <w:rPr>
                <w:rFonts w:ascii="Times New Roman" w:hAnsi="Times New Roman"/>
                <w:sz w:val="28"/>
                <w:szCs w:val="28"/>
              </w:rPr>
            </w:pPr>
            <w:r w:rsidRPr="00994652">
              <w:rPr>
                <w:rFonts w:ascii="Times New Roman" w:hAnsi="Times New Roman"/>
                <w:sz w:val="28"/>
                <w:szCs w:val="28"/>
              </w:rPr>
              <w:t>ПОСТАНОВЛЯЕТ:</w:t>
            </w:r>
          </w:p>
          <w:p w:rsidR="00994652" w:rsidRPr="00994652" w:rsidRDefault="00994652" w:rsidP="00994652">
            <w:pPr>
              <w:numPr>
                <w:ilvl w:val="0"/>
                <w:numId w:val="43"/>
              </w:numPr>
              <w:spacing w:after="0" w:line="240" w:lineRule="auto"/>
              <w:jc w:val="both"/>
              <w:rPr>
                <w:rFonts w:ascii="Times New Roman" w:hAnsi="Times New Roman"/>
                <w:sz w:val="28"/>
                <w:szCs w:val="28"/>
              </w:rPr>
            </w:pPr>
            <w:r w:rsidRPr="00994652">
              <w:rPr>
                <w:rFonts w:ascii="Times New Roman" w:hAnsi="Times New Roman"/>
                <w:sz w:val="28"/>
                <w:szCs w:val="28"/>
              </w:rPr>
              <w:t xml:space="preserve"> Пункт 2.6 изложить в новой редакции.</w:t>
            </w:r>
          </w:p>
          <w:p w:rsidR="00994652" w:rsidRPr="00994652" w:rsidRDefault="00994652" w:rsidP="00994652">
            <w:pPr>
              <w:pStyle w:val="pboth"/>
              <w:spacing w:before="0" w:beforeAutospacing="0" w:after="180" w:afterAutospacing="0" w:line="330" w:lineRule="atLeast"/>
              <w:jc w:val="both"/>
              <w:textAlignment w:val="baseline"/>
              <w:rPr>
                <w:color w:val="000000"/>
                <w:sz w:val="28"/>
                <w:szCs w:val="28"/>
              </w:rPr>
            </w:pPr>
            <w:proofErr w:type="gramStart"/>
            <w:r w:rsidRPr="00994652">
              <w:rPr>
                <w:color w:val="000000"/>
                <w:sz w:val="28"/>
                <w:szCs w:val="28"/>
              </w:rPr>
              <w:t>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w:t>
            </w:r>
            <w:proofErr w:type="gramEnd"/>
            <w:r w:rsidRPr="00994652">
              <w:rPr>
                <w:color w:val="000000"/>
                <w:sz w:val="28"/>
                <w:szCs w:val="28"/>
              </w:rPr>
              <w:t xml:space="preserve"> о взаимодействии представляет:</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1) заявление о переводе помещения;</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2) правоустанавливающие документы на переводимое помещение (подлинники или засвидетельствованные в нотариальном порядке копии);</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4) поэтажный план дома, в котором находится переводимое помещение;</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 xml:space="preserve">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в качестве жилого или нежилого помещения);</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7) согласие каждого собственника всех помещений, примыкающих к переводимому помещению, на перевод жилого помещения в нежилое помещение.</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2.1. Заявитель вправе не представлять документы, предусмотренные</w:t>
            </w:r>
            <w:r w:rsidRPr="00994652">
              <w:rPr>
                <w:rStyle w:val="apple-converted-space"/>
                <w:sz w:val="28"/>
                <w:szCs w:val="28"/>
              </w:rPr>
              <w:t> </w:t>
            </w:r>
            <w:hyperlink r:id="rId77" w:anchor="100177" w:history="1">
              <w:r w:rsidRPr="00994652">
                <w:rPr>
                  <w:rStyle w:val="af3"/>
                  <w:sz w:val="28"/>
                  <w:szCs w:val="28"/>
                  <w:bdr w:val="none" w:sz="0" w:space="0" w:color="auto" w:frame="1"/>
                  <w:shd w:val="clear" w:color="auto" w:fill="EEECE1"/>
                </w:rPr>
                <w:t>пунктами 3</w:t>
              </w:r>
            </w:hyperlink>
            <w:r w:rsidRPr="00994652">
              <w:rPr>
                <w:rStyle w:val="apple-converted-space"/>
                <w:color w:val="000000"/>
                <w:sz w:val="28"/>
                <w:szCs w:val="28"/>
              </w:rPr>
              <w:t> </w:t>
            </w:r>
            <w:r w:rsidRPr="00994652">
              <w:rPr>
                <w:color w:val="000000"/>
                <w:sz w:val="28"/>
                <w:szCs w:val="28"/>
              </w:rPr>
              <w:t>и</w:t>
            </w:r>
            <w:r w:rsidRPr="00994652">
              <w:rPr>
                <w:rStyle w:val="apple-converted-space"/>
                <w:color w:val="000000"/>
                <w:sz w:val="28"/>
                <w:szCs w:val="28"/>
              </w:rPr>
              <w:t> </w:t>
            </w:r>
            <w:hyperlink r:id="rId78" w:anchor="100178" w:history="1">
              <w:r w:rsidRPr="00994652">
                <w:rPr>
                  <w:rStyle w:val="af3"/>
                  <w:sz w:val="28"/>
                  <w:szCs w:val="28"/>
                  <w:bdr w:val="none" w:sz="0" w:space="0" w:color="auto" w:frame="1"/>
                  <w:shd w:val="clear" w:color="auto" w:fill="FFFFFF"/>
                </w:rPr>
                <w:t xml:space="preserve">4 </w:t>
              </w:r>
              <w:r w:rsidRPr="00994652">
                <w:rPr>
                  <w:rStyle w:val="af3"/>
                  <w:sz w:val="28"/>
                  <w:szCs w:val="28"/>
                  <w:bdr w:val="none" w:sz="0" w:space="0" w:color="auto" w:frame="1"/>
                </w:rPr>
                <w:t>части 2</w:t>
              </w:r>
            </w:hyperlink>
            <w:r w:rsidRPr="00994652">
              <w:rPr>
                <w:rStyle w:val="apple-converted-space"/>
                <w:sz w:val="28"/>
                <w:szCs w:val="28"/>
              </w:rPr>
              <w:t> </w:t>
            </w:r>
            <w:r w:rsidRPr="00994652">
              <w:rPr>
                <w:color w:val="000000"/>
                <w:sz w:val="28"/>
                <w:szCs w:val="28"/>
              </w:rPr>
              <w:t>настоящей статьи, а также в случае, если право на переводимое помещение зарегистрировано в Едином государственном реестре недвижимости, документы, предусмотренные</w:t>
            </w:r>
            <w:r w:rsidRPr="00994652">
              <w:rPr>
                <w:rStyle w:val="apple-converted-space"/>
                <w:color w:val="000000"/>
                <w:sz w:val="28"/>
                <w:szCs w:val="28"/>
              </w:rPr>
              <w:t> </w:t>
            </w:r>
            <w:hyperlink r:id="rId79" w:anchor="100176" w:history="1">
              <w:r w:rsidRPr="00994652">
                <w:rPr>
                  <w:rStyle w:val="af3"/>
                  <w:sz w:val="28"/>
                  <w:szCs w:val="28"/>
                  <w:bdr w:val="none" w:sz="0" w:space="0" w:color="auto" w:frame="1"/>
                </w:rPr>
                <w:t>пунктом 2 части 2</w:t>
              </w:r>
            </w:hyperlink>
            <w:r w:rsidRPr="00994652">
              <w:rPr>
                <w:rStyle w:val="apple-converted-space"/>
                <w:color w:val="000000"/>
                <w:sz w:val="28"/>
                <w:szCs w:val="28"/>
              </w:rPr>
              <w:t> </w:t>
            </w:r>
            <w:r w:rsidRPr="00994652">
              <w:rPr>
                <w:color w:val="000000"/>
                <w:sz w:val="28"/>
                <w:szCs w:val="28"/>
              </w:rPr>
              <w:t>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 xml:space="preserve">2) план переводимого помещения с его техническим описанием (в случае, если </w:t>
            </w:r>
          </w:p>
          <w:p w:rsidR="00994652" w:rsidRDefault="00994652" w:rsidP="00994652">
            <w:pPr>
              <w:pStyle w:val="pboth"/>
              <w:spacing w:before="0" w:beforeAutospacing="0" w:after="0" w:afterAutospacing="0" w:line="330" w:lineRule="atLeast"/>
              <w:jc w:val="both"/>
              <w:textAlignment w:val="baseline"/>
              <w:rPr>
                <w:color w:val="000000"/>
                <w:sz w:val="28"/>
                <w:szCs w:val="28"/>
              </w:rPr>
            </w:pPr>
          </w:p>
          <w:p w:rsidR="00994652" w:rsidRDefault="00994652" w:rsidP="00994652">
            <w:pPr>
              <w:pStyle w:val="pboth"/>
              <w:spacing w:before="0" w:beforeAutospacing="0" w:after="0" w:afterAutospacing="0" w:line="330" w:lineRule="atLeast"/>
              <w:jc w:val="both"/>
              <w:textAlignment w:val="baseline"/>
              <w:rPr>
                <w:color w:val="000000"/>
                <w:sz w:val="28"/>
                <w:szCs w:val="28"/>
              </w:rPr>
            </w:pPr>
          </w:p>
          <w:p w:rsidR="00994652" w:rsidRDefault="00994652" w:rsidP="00994652">
            <w:pPr>
              <w:pStyle w:val="pboth"/>
              <w:spacing w:before="0" w:beforeAutospacing="0" w:after="0" w:afterAutospacing="0" w:line="330" w:lineRule="atLeast"/>
              <w:jc w:val="both"/>
              <w:textAlignment w:val="baseline"/>
              <w:rPr>
                <w:color w:val="000000"/>
                <w:sz w:val="28"/>
                <w:szCs w:val="28"/>
              </w:rPr>
            </w:pP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переводимое помещение является жилым, технический паспорт такого помещения);</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3) поэтажный план дома, в котором находится переводимое помещение.</w:t>
            </w:r>
          </w:p>
          <w:p w:rsidR="00994652" w:rsidRPr="00994652" w:rsidRDefault="00994652" w:rsidP="00994652">
            <w:pPr>
              <w:pStyle w:val="pboth"/>
              <w:spacing w:before="0" w:beforeAutospacing="0" w:after="0" w:afterAutospacing="0" w:line="330" w:lineRule="atLeast"/>
              <w:jc w:val="both"/>
              <w:textAlignment w:val="baseline"/>
              <w:rPr>
                <w:sz w:val="28"/>
                <w:szCs w:val="28"/>
              </w:rPr>
            </w:pPr>
            <w:r w:rsidRPr="00994652">
              <w:rPr>
                <w:sz w:val="28"/>
                <w:szCs w:val="28"/>
              </w:rPr>
              <w:t xml:space="preserve">    2. Пункт 2.8 изложить в новой редакции.</w:t>
            </w:r>
          </w:p>
          <w:p w:rsidR="00994652" w:rsidRPr="00994652" w:rsidRDefault="00994652" w:rsidP="00994652">
            <w:pPr>
              <w:pStyle w:val="pboth"/>
              <w:spacing w:before="0" w:beforeAutospacing="0" w:after="180" w:afterAutospacing="0" w:line="330" w:lineRule="atLeast"/>
              <w:jc w:val="both"/>
              <w:textAlignment w:val="baseline"/>
              <w:rPr>
                <w:color w:val="000000"/>
                <w:sz w:val="28"/>
                <w:szCs w:val="28"/>
              </w:rPr>
            </w:pPr>
            <w:r w:rsidRPr="00994652">
              <w:rPr>
                <w:color w:val="000000"/>
                <w:sz w:val="28"/>
                <w:szCs w:val="28"/>
              </w:rPr>
              <w:t>1.Отказ в переводе жилого помещения в нежилое помещение или нежилого помещения в жилое помещение допускается в случае:</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 xml:space="preserve">1) непредставления </w:t>
            </w:r>
            <w:r w:rsidRPr="00994652">
              <w:rPr>
                <w:sz w:val="28"/>
                <w:szCs w:val="28"/>
              </w:rPr>
              <w:t>определенных</w:t>
            </w:r>
            <w:r w:rsidRPr="00994652">
              <w:rPr>
                <w:rStyle w:val="apple-converted-space"/>
                <w:sz w:val="28"/>
                <w:szCs w:val="28"/>
              </w:rPr>
              <w:t> </w:t>
            </w:r>
            <w:hyperlink r:id="rId80" w:anchor="100174" w:history="1">
              <w:r w:rsidRPr="00994652">
                <w:rPr>
                  <w:rStyle w:val="af3"/>
                  <w:sz w:val="28"/>
                  <w:szCs w:val="28"/>
                  <w:bdr w:val="none" w:sz="0" w:space="0" w:color="auto" w:frame="1"/>
                </w:rPr>
                <w:t>частью 2 статьи 23</w:t>
              </w:r>
            </w:hyperlink>
            <w:r w:rsidRPr="00994652">
              <w:rPr>
                <w:rStyle w:val="apple-converted-space"/>
                <w:color w:val="000000"/>
                <w:sz w:val="28"/>
                <w:szCs w:val="28"/>
              </w:rPr>
              <w:t> </w:t>
            </w:r>
            <w:r w:rsidRPr="00994652">
              <w:rPr>
                <w:color w:val="000000"/>
                <w:sz w:val="28"/>
                <w:szCs w:val="28"/>
              </w:rPr>
              <w:t>настоящего Кодекса документов, обязанность по представлению которых возложена на заявителя;</w:t>
            </w:r>
          </w:p>
          <w:p w:rsidR="00994652" w:rsidRPr="00994652" w:rsidRDefault="00994652" w:rsidP="00994652">
            <w:pPr>
              <w:pStyle w:val="pboth"/>
              <w:spacing w:before="0" w:beforeAutospacing="0" w:after="0" w:afterAutospacing="0" w:line="330" w:lineRule="atLeast"/>
              <w:ind w:firstLine="284"/>
              <w:jc w:val="both"/>
              <w:textAlignment w:val="baseline"/>
              <w:rPr>
                <w:color w:val="000000"/>
                <w:sz w:val="28"/>
                <w:szCs w:val="28"/>
              </w:rPr>
            </w:pPr>
            <w:proofErr w:type="gramStart"/>
            <w:r w:rsidRPr="00994652">
              <w:rPr>
                <w:color w:val="000000"/>
                <w:sz w:val="28"/>
                <w:szCs w:val="28"/>
              </w:rPr>
              <w:t>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w:t>
            </w:r>
            <w:r w:rsidRPr="00994652">
              <w:rPr>
                <w:rStyle w:val="apple-converted-space"/>
                <w:color w:val="000000"/>
                <w:sz w:val="28"/>
                <w:szCs w:val="28"/>
              </w:rPr>
              <w:t> </w:t>
            </w:r>
            <w:hyperlink r:id="rId81" w:anchor="100174" w:history="1">
              <w:r w:rsidRPr="00994652">
                <w:rPr>
                  <w:rStyle w:val="af3"/>
                  <w:sz w:val="28"/>
                  <w:szCs w:val="28"/>
                  <w:bdr w:val="none" w:sz="0" w:space="0" w:color="auto" w:frame="1"/>
                </w:rPr>
                <w:t>частью 2 статьи 23</w:t>
              </w:r>
            </w:hyperlink>
            <w:r w:rsidRPr="00994652">
              <w:rPr>
                <w:rStyle w:val="apple-converted-space"/>
                <w:sz w:val="28"/>
                <w:szCs w:val="28"/>
                <w:u w:val="single"/>
              </w:rPr>
              <w:t> </w:t>
            </w:r>
            <w:r w:rsidRPr="00994652">
              <w:rPr>
                <w:color w:val="000000"/>
                <w:sz w:val="28"/>
                <w:szCs w:val="28"/>
              </w:rPr>
              <w:t>настоящего Кодекса, если соответствующий документ</w:t>
            </w:r>
            <w:proofErr w:type="gramEnd"/>
            <w:r w:rsidRPr="00994652">
              <w:rPr>
                <w:color w:val="000000"/>
                <w:sz w:val="28"/>
                <w:szCs w:val="28"/>
              </w:rPr>
              <w:t xml:space="preserve"> не </w:t>
            </w:r>
            <w:proofErr w:type="gramStart"/>
            <w:r w:rsidRPr="00994652">
              <w:rPr>
                <w:color w:val="000000"/>
                <w:sz w:val="28"/>
                <w:szCs w:val="28"/>
              </w:rPr>
              <w:t>представлен</w:t>
            </w:r>
            <w:proofErr w:type="gramEnd"/>
            <w:r w:rsidRPr="00994652">
              <w:rPr>
                <w:color w:val="000000"/>
                <w:sz w:val="28"/>
                <w:szCs w:val="28"/>
              </w:rPr>
              <w:t xml:space="preserve"> заявителем по собственной инициативе. </w:t>
            </w:r>
            <w:proofErr w:type="gramStart"/>
            <w:r w:rsidRPr="00994652">
              <w:rPr>
                <w:color w:val="000000"/>
                <w:sz w:val="28"/>
                <w:szCs w:val="28"/>
              </w:rPr>
              <w:t>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w:t>
            </w:r>
            <w:r w:rsidRPr="00994652">
              <w:rPr>
                <w:rStyle w:val="apple-converted-space"/>
                <w:color w:val="000000"/>
                <w:sz w:val="28"/>
                <w:szCs w:val="28"/>
              </w:rPr>
              <w:t> </w:t>
            </w:r>
            <w:hyperlink r:id="rId82" w:anchor="100174" w:history="1">
              <w:r w:rsidRPr="00994652">
                <w:rPr>
                  <w:rStyle w:val="af3"/>
                  <w:sz w:val="28"/>
                  <w:szCs w:val="28"/>
                  <w:bdr w:val="none" w:sz="0" w:space="0" w:color="auto" w:frame="1"/>
                </w:rPr>
                <w:t>частью 2 статьи 23</w:t>
              </w:r>
            </w:hyperlink>
            <w:r w:rsidRPr="00994652">
              <w:rPr>
                <w:rStyle w:val="apple-converted-space"/>
                <w:color w:val="000000"/>
                <w:sz w:val="28"/>
                <w:szCs w:val="28"/>
              </w:rPr>
              <w:t> </w:t>
            </w:r>
            <w:r w:rsidRPr="00994652">
              <w:rPr>
                <w:color w:val="000000"/>
                <w:sz w:val="28"/>
                <w:szCs w:val="28"/>
              </w:rPr>
              <w:t>настоящего Кодекса, и не получил от заявителя</w:t>
            </w:r>
            <w:proofErr w:type="gramEnd"/>
            <w:r w:rsidRPr="00994652">
              <w:rPr>
                <w:color w:val="000000"/>
                <w:sz w:val="28"/>
                <w:szCs w:val="28"/>
              </w:rPr>
              <w:t xml:space="preserve"> такие документ и (или) информацию в течение пятнадцати рабочих дней со дня направления уведомления;</w:t>
            </w:r>
          </w:p>
          <w:p w:rsidR="00994652" w:rsidRPr="00994652" w:rsidRDefault="00994652" w:rsidP="00994652">
            <w:pPr>
              <w:pStyle w:val="pboth"/>
              <w:spacing w:before="0" w:beforeAutospacing="0" w:after="240" w:afterAutospacing="0" w:line="330" w:lineRule="atLeast"/>
              <w:jc w:val="both"/>
              <w:textAlignment w:val="baseline"/>
              <w:rPr>
                <w:color w:val="000000"/>
                <w:sz w:val="28"/>
                <w:szCs w:val="28"/>
              </w:rPr>
            </w:pPr>
            <w:r w:rsidRPr="00994652">
              <w:rPr>
                <w:color w:val="000000"/>
                <w:sz w:val="28"/>
                <w:szCs w:val="28"/>
              </w:rPr>
              <w:t>2) представления документов в ненадлежащий орган;</w:t>
            </w:r>
          </w:p>
          <w:p w:rsidR="00994652" w:rsidRPr="00994652" w:rsidRDefault="00994652" w:rsidP="00994652">
            <w:pPr>
              <w:pStyle w:val="pboth"/>
              <w:spacing w:before="0" w:beforeAutospacing="0" w:after="240" w:afterAutospacing="0" w:line="330" w:lineRule="atLeast"/>
              <w:jc w:val="both"/>
              <w:textAlignment w:val="baseline"/>
              <w:rPr>
                <w:color w:val="000000"/>
                <w:sz w:val="28"/>
                <w:szCs w:val="28"/>
              </w:rPr>
            </w:pPr>
            <w:r w:rsidRPr="00994652">
              <w:rPr>
                <w:color w:val="000000"/>
                <w:sz w:val="28"/>
                <w:szCs w:val="28"/>
              </w:rPr>
              <w:t>3) несоблюдения предусмотренных</w:t>
            </w:r>
            <w:r w:rsidRPr="00994652">
              <w:rPr>
                <w:rStyle w:val="apple-converted-space"/>
                <w:color w:val="000000"/>
                <w:sz w:val="28"/>
                <w:szCs w:val="28"/>
              </w:rPr>
              <w:t> </w:t>
            </w:r>
            <w:hyperlink r:id="rId83" w:anchor="100167" w:history="1">
              <w:r w:rsidRPr="00994652">
                <w:rPr>
                  <w:rStyle w:val="af3"/>
                  <w:sz w:val="28"/>
                  <w:szCs w:val="28"/>
                  <w:bdr w:val="none" w:sz="0" w:space="0" w:color="auto" w:frame="1"/>
                </w:rPr>
                <w:t>статьей 22</w:t>
              </w:r>
            </w:hyperlink>
            <w:r w:rsidRPr="00994652">
              <w:rPr>
                <w:rStyle w:val="apple-converted-space"/>
                <w:color w:val="000000"/>
                <w:sz w:val="28"/>
                <w:szCs w:val="28"/>
              </w:rPr>
              <w:t> </w:t>
            </w:r>
            <w:r w:rsidRPr="00994652">
              <w:rPr>
                <w:color w:val="000000"/>
                <w:sz w:val="28"/>
                <w:szCs w:val="28"/>
              </w:rPr>
              <w:t>настоящего Кодекса условий перевода помещения;</w:t>
            </w:r>
          </w:p>
          <w:p w:rsidR="00994652" w:rsidRPr="00994652" w:rsidRDefault="00994652" w:rsidP="00994652">
            <w:pPr>
              <w:pStyle w:val="pboth"/>
              <w:spacing w:before="0" w:beforeAutospacing="0" w:after="240" w:afterAutospacing="0" w:line="330" w:lineRule="atLeast"/>
              <w:jc w:val="both"/>
              <w:textAlignment w:val="baseline"/>
              <w:rPr>
                <w:sz w:val="28"/>
                <w:szCs w:val="28"/>
              </w:rPr>
            </w:pPr>
            <w:r w:rsidRPr="00994652">
              <w:rPr>
                <w:color w:val="000000"/>
                <w:sz w:val="28"/>
                <w:szCs w:val="28"/>
              </w:rPr>
              <w:t xml:space="preserve">4) несоответствия проекта переустройства и (или) перепланировки помещения в </w:t>
            </w:r>
            <w:r>
              <w:rPr>
                <w:color w:val="000000"/>
                <w:sz w:val="28"/>
                <w:szCs w:val="28"/>
              </w:rPr>
              <w:t xml:space="preserve">     </w:t>
            </w:r>
            <w:r w:rsidRPr="00994652">
              <w:rPr>
                <w:color w:val="000000"/>
                <w:sz w:val="28"/>
                <w:szCs w:val="28"/>
              </w:rPr>
              <w:t>многоквартирном доме требованиям законодательства.</w:t>
            </w:r>
          </w:p>
          <w:p w:rsidR="00994652" w:rsidRPr="00994652" w:rsidRDefault="00994652" w:rsidP="00994652">
            <w:pPr>
              <w:pStyle w:val="pboth"/>
              <w:spacing w:before="0" w:beforeAutospacing="0" w:after="240" w:afterAutospacing="0" w:line="330" w:lineRule="atLeast"/>
              <w:jc w:val="both"/>
              <w:textAlignment w:val="baseline"/>
              <w:rPr>
                <w:color w:val="000000"/>
                <w:sz w:val="28"/>
                <w:szCs w:val="28"/>
              </w:rPr>
            </w:pPr>
            <w:r w:rsidRPr="00994652">
              <w:rPr>
                <w:sz w:val="28"/>
                <w:szCs w:val="28"/>
              </w:rPr>
              <w:t xml:space="preserve"> </w:t>
            </w:r>
            <w:r w:rsidRPr="00994652">
              <w:rPr>
                <w:color w:val="000000"/>
                <w:sz w:val="28"/>
                <w:szCs w:val="28"/>
              </w:rPr>
              <w:t>3. Решение об отказе в переводе помещения должно содержать основания отказа с обязательной ссылкой на нарушения, предусмотренные</w:t>
            </w:r>
            <w:r w:rsidRPr="00994652">
              <w:rPr>
                <w:rStyle w:val="apple-converted-space"/>
                <w:color w:val="000000"/>
                <w:sz w:val="28"/>
                <w:szCs w:val="28"/>
              </w:rPr>
              <w:t> </w:t>
            </w:r>
            <w:hyperlink r:id="rId84" w:anchor="100189" w:history="1">
              <w:r w:rsidRPr="00994652">
                <w:rPr>
                  <w:rStyle w:val="af3"/>
                  <w:sz w:val="28"/>
                  <w:szCs w:val="28"/>
                  <w:bdr w:val="none" w:sz="0" w:space="0" w:color="auto" w:frame="1"/>
                </w:rPr>
                <w:t>частью 1</w:t>
              </w:r>
            </w:hyperlink>
            <w:r w:rsidRPr="00994652">
              <w:rPr>
                <w:rStyle w:val="apple-converted-space"/>
                <w:color w:val="000000"/>
                <w:sz w:val="28"/>
                <w:szCs w:val="28"/>
              </w:rPr>
              <w:t> </w:t>
            </w:r>
            <w:r w:rsidRPr="00994652">
              <w:rPr>
                <w:color w:val="000000"/>
                <w:sz w:val="28"/>
                <w:szCs w:val="28"/>
              </w:rPr>
              <w:t>настоящей статьи.</w:t>
            </w:r>
          </w:p>
          <w:p w:rsidR="00994652" w:rsidRPr="00994652" w:rsidRDefault="00994652" w:rsidP="00994652">
            <w:pPr>
              <w:pStyle w:val="pboth"/>
              <w:spacing w:before="0" w:beforeAutospacing="0" w:after="240" w:afterAutospacing="0" w:line="330" w:lineRule="atLeast"/>
              <w:jc w:val="both"/>
              <w:textAlignment w:val="baseline"/>
              <w:rPr>
                <w:color w:val="000000"/>
                <w:sz w:val="28"/>
                <w:szCs w:val="28"/>
              </w:rPr>
            </w:pPr>
            <w:r w:rsidRPr="00994652">
              <w:rPr>
                <w:color w:val="000000"/>
                <w:sz w:val="28"/>
                <w:szCs w:val="28"/>
              </w:rPr>
              <w:t>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994652" w:rsidRPr="00994652" w:rsidRDefault="00994652" w:rsidP="00994652">
            <w:pPr>
              <w:pStyle w:val="a3"/>
              <w:spacing w:before="0" w:beforeAutospacing="0" w:after="240" w:afterAutospacing="0"/>
              <w:jc w:val="both"/>
              <w:rPr>
                <w:sz w:val="28"/>
                <w:szCs w:val="28"/>
              </w:rPr>
            </w:pPr>
            <w:r w:rsidRPr="00994652">
              <w:rPr>
                <w:sz w:val="28"/>
                <w:szCs w:val="28"/>
              </w:rPr>
              <w:t xml:space="preserve">   4. Пункт 2.16 административного регламента  о предоставлении муниципальной услуги с использованием универсальной электронной карты возможно с 01.01.2013 года в случае наличия данной карты у заявителя и в случае предоставления государственной услуги через Единый портал либо региональный портал.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994652" w:rsidRPr="00994652" w:rsidRDefault="00994652" w:rsidP="00994652">
            <w:pPr>
              <w:spacing w:after="240"/>
              <w:jc w:val="both"/>
              <w:rPr>
                <w:rFonts w:ascii="Times New Roman" w:hAnsi="Times New Roman"/>
                <w:sz w:val="28"/>
                <w:szCs w:val="28"/>
              </w:rPr>
            </w:pPr>
            <w:r w:rsidRPr="00994652">
              <w:rPr>
                <w:rFonts w:ascii="Times New Roman" w:hAnsi="Times New Roman"/>
                <w:sz w:val="28"/>
                <w:szCs w:val="28"/>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w:t>
            </w:r>
            <w:proofErr w:type="gramStart"/>
            <w:r w:rsidRPr="00994652">
              <w:rPr>
                <w:rFonts w:ascii="Times New Roman" w:hAnsi="Times New Roman"/>
                <w:sz w:val="28"/>
                <w:szCs w:val="28"/>
              </w:rPr>
              <w:t>скан-копии</w:t>
            </w:r>
            <w:proofErr w:type="gramEnd"/>
            <w:r w:rsidRPr="00994652">
              <w:rPr>
                <w:rFonts w:ascii="Times New Roman" w:hAnsi="Times New Roman"/>
                <w:sz w:val="28"/>
                <w:szCs w:val="28"/>
              </w:rPr>
              <w:t>),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 признать утратившим силу.</w:t>
            </w:r>
          </w:p>
          <w:p w:rsidR="00994652" w:rsidRPr="00994652" w:rsidRDefault="00994652" w:rsidP="00994652">
            <w:pPr>
              <w:spacing w:after="240"/>
              <w:jc w:val="both"/>
              <w:rPr>
                <w:rFonts w:ascii="Times New Roman" w:hAnsi="Times New Roman"/>
                <w:sz w:val="28"/>
                <w:szCs w:val="28"/>
              </w:rPr>
            </w:pPr>
            <w:r w:rsidRPr="00994652">
              <w:rPr>
                <w:rFonts w:ascii="Times New Roman" w:hAnsi="Times New Roman"/>
                <w:sz w:val="28"/>
                <w:szCs w:val="28"/>
              </w:rPr>
              <w:t xml:space="preserve">    5.Опубликовать  настоящее постановление в печатном органе « Бюллетень органов местного самоуправления муниципального образования Ивановского сельсовета», а также разместить на официальном сайте Ивановского сельсовета </w:t>
            </w: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w:t>
            </w:r>
          </w:p>
          <w:p w:rsidR="00994652" w:rsidRPr="00994652" w:rsidRDefault="00994652" w:rsidP="00994652">
            <w:pPr>
              <w:spacing w:after="240"/>
              <w:jc w:val="both"/>
              <w:rPr>
                <w:rFonts w:ascii="Times New Roman" w:hAnsi="Times New Roman"/>
                <w:sz w:val="28"/>
                <w:szCs w:val="28"/>
              </w:rPr>
            </w:pPr>
            <w:r w:rsidRPr="00994652">
              <w:rPr>
                <w:rFonts w:ascii="Times New Roman" w:hAnsi="Times New Roman"/>
                <w:sz w:val="28"/>
                <w:szCs w:val="28"/>
              </w:rPr>
              <w:t xml:space="preserve">    6.</w:t>
            </w:r>
            <w:proofErr w:type="gramStart"/>
            <w:r w:rsidRPr="00994652">
              <w:rPr>
                <w:rFonts w:ascii="Times New Roman" w:hAnsi="Times New Roman"/>
                <w:sz w:val="28"/>
                <w:szCs w:val="28"/>
              </w:rPr>
              <w:t>Контроль за</w:t>
            </w:r>
            <w:proofErr w:type="gramEnd"/>
            <w:r w:rsidRPr="00994652">
              <w:rPr>
                <w:rFonts w:ascii="Times New Roman" w:hAnsi="Times New Roman"/>
                <w:sz w:val="28"/>
                <w:szCs w:val="28"/>
              </w:rPr>
              <w:t xml:space="preserve"> исполнением настоящего постановления оставляю за собой. </w:t>
            </w:r>
          </w:p>
          <w:p w:rsidR="00994652" w:rsidRPr="00994652" w:rsidRDefault="00994652" w:rsidP="00994652">
            <w:pPr>
              <w:spacing w:after="0"/>
              <w:jc w:val="both"/>
              <w:rPr>
                <w:rFonts w:ascii="Times New Roman" w:hAnsi="Times New Roman"/>
                <w:sz w:val="28"/>
                <w:szCs w:val="28"/>
              </w:rPr>
            </w:pPr>
            <w:r w:rsidRPr="00994652">
              <w:rPr>
                <w:rFonts w:ascii="Times New Roman" w:hAnsi="Times New Roman"/>
                <w:sz w:val="28"/>
                <w:szCs w:val="28"/>
              </w:rPr>
              <w:t xml:space="preserve">Глава Ивановского сельсовета </w:t>
            </w:r>
          </w:p>
          <w:p w:rsidR="00994652" w:rsidRPr="00994652" w:rsidRDefault="00994652" w:rsidP="00994652">
            <w:pPr>
              <w:spacing w:after="0"/>
              <w:jc w:val="both"/>
              <w:rPr>
                <w:rFonts w:ascii="Times New Roman" w:hAnsi="Times New Roman"/>
                <w:sz w:val="28"/>
                <w:szCs w:val="28"/>
              </w:rPr>
            </w:pP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                                  </w:t>
            </w:r>
            <w:proofErr w:type="spellStart"/>
            <w:r w:rsidRPr="00994652">
              <w:rPr>
                <w:rFonts w:ascii="Times New Roman" w:hAnsi="Times New Roman"/>
                <w:sz w:val="28"/>
                <w:szCs w:val="28"/>
              </w:rPr>
              <w:t>А.К.Ритер</w:t>
            </w:r>
            <w:proofErr w:type="spellEnd"/>
          </w:p>
          <w:p w:rsidR="00994652" w:rsidRPr="00994652" w:rsidRDefault="00994652" w:rsidP="00994652">
            <w:pPr>
              <w:spacing w:after="0"/>
              <w:jc w:val="both"/>
              <w:rPr>
                <w:rFonts w:ascii="Times New Roman" w:hAnsi="Times New Roman"/>
                <w:sz w:val="28"/>
                <w:szCs w:val="28"/>
              </w:rPr>
            </w:pPr>
          </w:p>
          <w:p w:rsidR="00994652" w:rsidRPr="00994652" w:rsidRDefault="00994652" w:rsidP="00B42BE7">
            <w:pPr>
              <w:rPr>
                <w:rFonts w:ascii="Times New Roman" w:hAnsi="Times New Roman"/>
                <w:sz w:val="28"/>
                <w:szCs w:val="28"/>
              </w:rPr>
            </w:pPr>
            <w:r w:rsidRPr="00994652">
              <w:rPr>
                <w:rFonts w:ascii="Times New Roman" w:hAnsi="Times New Roman"/>
                <w:sz w:val="28"/>
                <w:szCs w:val="28"/>
              </w:rPr>
              <w:t xml:space="preserve">                                                         </w:t>
            </w:r>
          </w:p>
          <w:p w:rsidR="00994652" w:rsidRPr="00994652" w:rsidRDefault="00994652" w:rsidP="00B42BE7">
            <w:pPr>
              <w:rPr>
                <w:rFonts w:ascii="Times New Roman" w:hAnsi="Times New Roman"/>
                <w:sz w:val="28"/>
                <w:szCs w:val="28"/>
              </w:rPr>
            </w:pPr>
          </w:p>
          <w:p w:rsidR="00994652" w:rsidRPr="00994652" w:rsidRDefault="00994652" w:rsidP="00B42BE7">
            <w:pPr>
              <w:rPr>
                <w:rFonts w:ascii="Times New Roman" w:hAnsi="Times New Roman"/>
                <w:sz w:val="28"/>
                <w:szCs w:val="28"/>
              </w:rPr>
            </w:pPr>
          </w:p>
          <w:p w:rsidR="00994652" w:rsidRPr="00994652" w:rsidRDefault="00994652" w:rsidP="00B42BE7">
            <w:pPr>
              <w:rPr>
                <w:rFonts w:ascii="Times New Roman" w:hAnsi="Times New Roman"/>
                <w:sz w:val="28"/>
                <w:szCs w:val="28"/>
              </w:rPr>
            </w:pPr>
          </w:p>
          <w:p w:rsidR="00994652" w:rsidRPr="00994652" w:rsidRDefault="00994652" w:rsidP="00B42BE7">
            <w:pPr>
              <w:rPr>
                <w:rFonts w:ascii="Times New Roman" w:hAnsi="Times New Roman"/>
                <w:sz w:val="28"/>
                <w:szCs w:val="28"/>
              </w:rPr>
            </w:pPr>
          </w:p>
          <w:p w:rsidR="00994652" w:rsidRPr="00994652" w:rsidRDefault="00994652" w:rsidP="00B42BE7">
            <w:pPr>
              <w:rPr>
                <w:rFonts w:ascii="Times New Roman" w:hAnsi="Times New Roman"/>
                <w:sz w:val="20"/>
                <w:szCs w:val="20"/>
              </w:rPr>
            </w:pPr>
          </w:p>
        </w:tc>
      </w:tr>
      <w:tr w:rsidR="00994652" w:rsidRPr="002A41EE" w:rsidTr="00994652">
        <w:trPr>
          <w:trHeight w:val="150"/>
        </w:trPr>
        <w:tc>
          <w:tcPr>
            <w:tcW w:w="9720" w:type="dxa"/>
            <w:shd w:val="clear" w:color="auto" w:fill="auto"/>
          </w:tcPr>
          <w:p w:rsidR="00994652" w:rsidRPr="002A41EE" w:rsidRDefault="00994652" w:rsidP="00B42BE7">
            <w:pPr>
              <w:jc w:val="center"/>
              <w:rPr>
                <w:b/>
                <w:bCs/>
                <w:sz w:val="28"/>
                <w:szCs w:val="28"/>
              </w:rPr>
            </w:pPr>
            <w:r w:rsidRPr="00707DFC">
              <w:rPr>
                <w:rFonts w:ascii="Times New Roman" w:hAnsi="Times New Roman"/>
                <w:noProof/>
                <w:sz w:val="28"/>
                <w:szCs w:val="28"/>
              </w:rPr>
              <mc:AlternateContent>
                <mc:Choice Requires="wps">
                  <w:drawing>
                    <wp:anchor distT="0" distB="0" distL="114300" distR="114300" simplePos="0" relativeHeight="251667456" behindDoc="0" locked="0" layoutInCell="1" allowOverlap="1" wp14:anchorId="6317E0E8" wp14:editId="261BFCD9">
                      <wp:simplePos x="0" y="0"/>
                      <wp:positionH relativeFrom="column">
                        <wp:posOffset>-64770</wp:posOffset>
                      </wp:positionH>
                      <wp:positionV relativeFrom="paragraph">
                        <wp:posOffset>109220</wp:posOffset>
                      </wp:positionV>
                      <wp:extent cx="1943100" cy="1104900"/>
                      <wp:effectExtent l="0" t="0" r="19050" b="19050"/>
                      <wp:wrapNone/>
                      <wp:docPr id="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1104900"/>
                              </a:xfrm>
                              <a:prstGeom prst="rect">
                                <a:avLst/>
                              </a:prstGeom>
                              <a:solidFill>
                                <a:srgbClr val="FFFFFF"/>
                              </a:solidFill>
                              <a:ln w="9525">
                                <a:solidFill>
                                  <a:srgbClr val="000000"/>
                                </a:solidFill>
                                <a:miter lim="800000"/>
                                <a:headEnd/>
                                <a:tailEnd/>
                              </a:ln>
                            </wps:spPr>
                            <wps:txbx>
                              <w:txbxContent>
                                <w:p w:rsidR="00634288" w:rsidRPr="00CD1EFC" w:rsidRDefault="00634288" w:rsidP="002339B6">
                                  <w:pPr>
                                    <w:rPr>
                                      <w:rFonts w:ascii="Times New Roman" w:hAnsi="Times New Roman"/>
                                    </w:rPr>
                                  </w:pPr>
                                  <w:r w:rsidRPr="00CD1EFC">
                                    <w:rPr>
                                      <w:rFonts w:ascii="Times New Roman" w:hAnsi="Times New Roman"/>
                                    </w:rPr>
                                    <w:t>Адрес редакции: 632787</w:t>
                                  </w:r>
                                </w:p>
                                <w:p w:rsidR="00634288" w:rsidRPr="00CD1EFC" w:rsidRDefault="00634288" w:rsidP="002339B6">
                                  <w:pPr>
                                    <w:rPr>
                                      <w:rFonts w:ascii="Times New Roman" w:hAnsi="Times New Roman"/>
                                    </w:rPr>
                                  </w:pPr>
                                  <w:r w:rsidRPr="00CD1EFC">
                                    <w:rPr>
                                      <w:rFonts w:ascii="Times New Roman" w:hAnsi="Times New Roman"/>
                                    </w:rPr>
                                    <w:t>С. Ивановка, ул. Центральная,27</w:t>
                                  </w:r>
                                </w:p>
                                <w:p w:rsidR="00634288" w:rsidRPr="00CD1EFC" w:rsidRDefault="00634288" w:rsidP="002339B6">
                                  <w:pPr>
                                    <w:rPr>
                                      <w:rFonts w:ascii="Times New Roman" w:hAnsi="Times New Roman"/>
                                    </w:rPr>
                                  </w:pPr>
                                  <w:r w:rsidRPr="00CD1EFC">
                                    <w:rPr>
                                      <w:rFonts w:ascii="Times New Roman" w:hAnsi="Times New Roman"/>
                                    </w:rPr>
                                    <w:t>Телефон 39-219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1" style="position:absolute;left:0;text-align:left;margin-left:-5.1pt;margin-top:8.6pt;width:153pt;height:8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">
                      <v:textbox>
                        <w:txbxContent>
                          <w:p w:rsidR="00634288" w:rsidRPr="00CD1EFC" w:rsidRDefault="00634288" w:rsidP="002339B6">
                            <w:pPr>
                              <w:rPr>
                                <w:rFonts w:ascii="Times New Roman" w:hAnsi="Times New Roman"/>
                              </w:rPr>
                            </w:pPr>
                            <w:r w:rsidRPr="00CD1EFC">
                              <w:rPr>
                                <w:rFonts w:ascii="Times New Roman" w:hAnsi="Times New Roman"/>
                              </w:rPr>
                              <w:t>Адрес редакции: 632787</w:t>
                            </w:r>
                          </w:p>
                          <w:p w:rsidR="00634288" w:rsidRPr="00CD1EFC" w:rsidRDefault="00634288" w:rsidP="002339B6">
                            <w:pPr>
                              <w:rPr>
                                <w:rFonts w:ascii="Times New Roman" w:hAnsi="Times New Roman"/>
                              </w:rPr>
                            </w:pPr>
                            <w:r w:rsidRPr="00CD1EFC">
                              <w:rPr>
                                <w:rFonts w:ascii="Times New Roman" w:hAnsi="Times New Roman"/>
                              </w:rPr>
                              <w:t>С. Ивановка, ул. Центральная,27</w:t>
                            </w:r>
                          </w:p>
                          <w:p w:rsidR="00634288" w:rsidRPr="00CD1EFC" w:rsidRDefault="00634288" w:rsidP="002339B6">
                            <w:pPr>
                              <w:rPr>
                                <w:rFonts w:ascii="Times New Roman" w:hAnsi="Times New Roman"/>
                              </w:rPr>
                            </w:pPr>
                            <w:r w:rsidRPr="00CD1EFC">
                              <w:rPr>
                                <w:rFonts w:ascii="Times New Roman" w:hAnsi="Times New Roman"/>
                              </w:rPr>
                              <w:t>Телефон 39-219</w:t>
                            </w:r>
                          </w:p>
                        </w:txbxContent>
                      </v:textbox>
                    </v:rect>
                  </w:pict>
                </mc:Fallback>
              </mc:AlternateContent>
            </w:r>
            <w:r w:rsidRPr="00707DFC">
              <w:rPr>
                <w:rFonts w:ascii="Times New Roman" w:hAnsi="Times New Roman"/>
                <w:noProof/>
                <w:sz w:val="28"/>
                <w:szCs w:val="28"/>
              </w:rPr>
              <mc:AlternateContent>
                <mc:Choice Requires="wps">
                  <w:drawing>
                    <wp:anchor distT="0" distB="0" distL="114300" distR="114300" simplePos="0" relativeHeight="251665408" behindDoc="0" locked="0" layoutInCell="1" allowOverlap="1" wp14:anchorId="48A5D7C9" wp14:editId="1D540EB1">
                      <wp:simplePos x="0" y="0"/>
                      <wp:positionH relativeFrom="column">
                        <wp:posOffset>2278380</wp:posOffset>
                      </wp:positionH>
                      <wp:positionV relativeFrom="paragraph">
                        <wp:posOffset>166370</wp:posOffset>
                      </wp:positionV>
                      <wp:extent cx="1143000" cy="952500"/>
                      <wp:effectExtent l="0" t="0" r="19050" b="19050"/>
                      <wp:wrapNone/>
                      <wp:docPr id="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952500"/>
                              </a:xfrm>
                              <a:prstGeom prst="rect">
                                <a:avLst/>
                              </a:prstGeom>
                              <a:solidFill>
                                <a:srgbClr val="FFFFFF"/>
                              </a:solidFill>
                              <a:ln w="9525">
                                <a:solidFill>
                                  <a:srgbClr val="000000"/>
                                </a:solidFill>
                                <a:miter lim="800000"/>
                                <a:headEnd/>
                                <a:tailEnd/>
                              </a:ln>
                            </wps:spPr>
                            <wps:txbx>
                              <w:txbxContent>
                                <w:p w:rsidR="00634288" w:rsidRPr="00CD1EFC" w:rsidRDefault="00634288" w:rsidP="002339B6">
                                  <w:pPr>
                                    <w:rPr>
                                      <w:rFonts w:ascii="Times New Roman" w:hAnsi="Times New Roman"/>
                                    </w:rPr>
                                  </w:pPr>
                                  <w:r w:rsidRPr="00CD1EFC">
                                    <w:rPr>
                                      <w:rFonts w:ascii="Times New Roman" w:hAnsi="Times New Roman"/>
                                    </w:rPr>
                                    <w:t>Тираж  4.</w:t>
                                  </w:r>
                                </w:p>
                                <w:p w:rsidR="00634288" w:rsidRPr="00CD1EFC" w:rsidRDefault="00994652" w:rsidP="002339B6">
                                  <w:pPr>
                                    <w:rPr>
                                      <w:rFonts w:ascii="Times New Roman" w:hAnsi="Times New Roman"/>
                                    </w:rPr>
                                  </w:pPr>
                                  <w:r>
                                    <w:rPr>
                                      <w:rFonts w:ascii="Times New Roman" w:hAnsi="Times New Roman"/>
                                    </w:rPr>
                                    <w:t>объем   2</w:t>
                                  </w:r>
                                  <w:r w:rsidR="005A618E">
                                    <w:rPr>
                                      <w:rFonts w:ascii="Times New Roman" w:hAnsi="Times New Roman"/>
                                    </w:rPr>
                                    <w:t>3</w:t>
                                  </w:r>
                                  <w:r w:rsidR="00634288" w:rsidRPr="00300E3C">
                                    <w:rPr>
                                      <w:rFonts w:ascii="Times New Roman" w:hAnsi="Times New Roman"/>
                                    </w:rPr>
                                    <w:t xml:space="preserve"> </w:t>
                                  </w:r>
                                  <w:proofErr w:type="spellStart"/>
                                  <w:r w:rsidR="00634288" w:rsidRPr="00300E3C">
                                    <w:rPr>
                                      <w:rFonts w:ascii="Times New Roman" w:hAnsi="Times New Roman"/>
                                    </w:rPr>
                                    <w:t>п.</w:t>
                                  </w:r>
                                  <w:proofErr w:type="gramStart"/>
                                  <w:r w:rsidR="00634288" w:rsidRPr="00300E3C">
                                    <w:rPr>
                                      <w:rFonts w:ascii="Times New Roman" w:hAnsi="Times New Roman"/>
                                    </w:rPr>
                                    <w:t>л</w:t>
                                  </w:r>
                                  <w:proofErr w:type="spellEnd"/>
                                  <w:proofErr w:type="gramEnd"/>
                                  <w:r w:rsidR="00634288" w:rsidRPr="00CD1EFC">
                                    <w:rPr>
                                      <w:rFonts w:ascii="Times New Roman" w:hAnsi="Times New Roman"/>
                                    </w:rPr>
                                    <w:t>.</w:t>
                                  </w:r>
                                </w:p>
                                <w:p w:rsidR="00634288" w:rsidRPr="00CD1EFC" w:rsidRDefault="00634288" w:rsidP="002339B6">
                                  <w:pPr>
                                    <w:rPr>
                                      <w:rFonts w:ascii="Times New Roman" w:hAnsi="Times New Roman"/>
                                    </w:rPr>
                                  </w:pPr>
                                  <w:r w:rsidRPr="00CD1EFC">
                                    <w:rPr>
                                      <w:rFonts w:ascii="Times New Roman" w:hAnsi="Times New Roman"/>
                                    </w:rPr>
                                    <w:t>Бесплатно</w:t>
                                  </w:r>
                                </w:p>
                                <w:p w:rsidR="00634288" w:rsidRDefault="00634288" w:rsidP="002339B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32" style="position:absolute;left:0;text-align:left;margin-left:179.4pt;margin-top:13.1pt;width:90pt;height: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">
                      <v:textbox>
                        <w:txbxContent>
                          <w:p w:rsidR="00634288" w:rsidRPr="00CD1EFC" w:rsidRDefault="00634288" w:rsidP="002339B6">
                            <w:pPr>
                              <w:rPr>
                                <w:rFonts w:ascii="Times New Roman" w:hAnsi="Times New Roman"/>
                              </w:rPr>
                            </w:pPr>
                            <w:r w:rsidRPr="00CD1EFC">
                              <w:rPr>
                                <w:rFonts w:ascii="Times New Roman" w:hAnsi="Times New Roman"/>
                              </w:rPr>
                              <w:t>Тираж  4.</w:t>
                            </w:r>
                          </w:p>
                          <w:p w:rsidR="00634288" w:rsidRPr="00CD1EFC" w:rsidRDefault="00994652" w:rsidP="002339B6">
                            <w:pPr>
                              <w:rPr>
                                <w:rFonts w:ascii="Times New Roman" w:hAnsi="Times New Roman"/>
                              </w:rPr>
                            </w:pPr>
                            <w:r>
                              <w:rPr>
                                <w:rFonts w:ascii="Times New Roman" w:hAnsi="Times New Roman"/>
                              </w:rPr>
                              <w:t>объем   2</w:t>
                            </w:r>
                            <w:r w:rsidR="005A618E">
                              <w:rPr>
                                <w:rFonts w:ascii="Times New Roman" w:hAnsi="Times New Roman"/>
                              </w:rPr>
                              <w:t>3</w:t>
                            </w:r>
                            <w:r w:rsidR="00634288" w:rsidRPr="00300E3C">
                              <w:rPr>
                                <w:rFonts w:ascii="Times New Roman" w:hAnsi="Times New Roman"/>
                              </w:rPr>
                              <w:t xml:space="preserve"> </w:t>
                            </w:r>
                            <w:proofErr w:type="spellStart"/>
                            <w:r w:rsidR="00634288" w:rsidRPr="00300E3C">
                              <w:rPr>
                                <w:rFonts w:ascii="Times New Roman" w:hAnsi="Times New Roman"/>
                              </w:rPr>
                              <w:t>п.</w:t>
                            </w:r>
                            <w:proofErr w:type="gramStart"/>
                            <w:r w:rsidR="00634288" w:rsidRPr="00300E3C">
                              <w:rPr>
                                <w:rFonts w:ascii="Times New Roman" w:hAnsi="Times New Roman"/>
                              </w:rPr>
                              <w:t>л</w:t>
                            </w:r>
                            <w:proofErr w:type="spellEnd"/>
                            <w:proofErr w:type="gramEnd"/>
                            <w:r w:rsidR="00634288" w:rsidRPr="00CD1EFC">
                              <w:rPr>
                                <w:rFonts w:ascii="Times New Roman" w:hAnsi="Times New Roman"/>
                              </w:rPr>
                              <w:t>.</w:t>
                            </w:r>
                          </w:p>
                          <w:p w:rsidR="00634288" w:rsidRPr="00CD1EFC" w:rsidRDefault="00634288" w:rsidP="002339B6">
                            <w:pPr>
                              <w:rPr>
                                <w:rFonts w:ascii="Times New Roman" w:hAnsi="Times New Roman"/>
                              </w:rPr>
                            </w:pPr>
                            <w:r w:rsidRPr="00CD1EFC">
                              <w:rPr>
                                <w:rFonts w:ascii="Times New Roman" w:hAnsi="Times New Roman"/>
                              </w:rPr>
                              <w:t>Бесплатно</w:t>
                            </w:r>
                          </w:p>
                          <w:p w:rsidR="00634288" w:rsidRDefault="00634288" w:rsidP="002339B6"/>
                        </w:txbxContent>
                      </v:textbox>
                    </v:rect>
                  </w:pict>
                </mc:Fallback>
              </mc:AlternateContent>
            </w:r>
            <w:r w:rsidRPr="00707DFC">
              <w:rPr>
                <w:rFonts w:ascii="Times New Roman" w:hAnsi="Times New Roman"/>
                <w:noProof/>
                <w:sz w:val="28"/>
                <w:szCs w:val="28"/>
              </w:rPr>
              <mc:AlternateContent>
                <mc:Choice Requires="wps">
                  <w:drawing>
                    <wp:anchor distT="0" distB="0" distL="114300" distR="114300" simplePos="0" relativeHeight="251666432" behindDoc="0" locked="0" layoutInCell="1" allowOverlap="1" wp14:anchorId="3CC45985" wp14:editId="53AB0627">
                      <wp:simplePos x="0" y="0"/>
                      <wp:positionH relativeFrom="column">
                        <wp:posOffset>4307205</wp:posOffset>
                      </wp:positionH>
                      <wp:positionV relativeFrom="paragraph">
                        <wp:posOffset>166370</wp:posOffset>
                      </wp:positionV>
                      <wp:extent cx="1847850" cy="723900"/>
                      <wp:effectExtent l="0" t="0" r="19050" b="19050"/>
                      <wp:wrapNone/>
                      <wp:docPr id="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7850" cy="723900"/>
                              </a:xfrm>
                              <a:prstGeom prst="rect">
                                <a:avLst/>
                              </a:prstGeom>
                              <a:solidFill>
                                <a:srgbClr val="FFFFFF"/>
                              </a:solidFill>
                              <a:ln w="9525">
                                <a:solidFill>
                                  <a:srgbClr val="000000"/>
                                </a:solidFill>
                                <a:miter lim="800000"/>
                                <a:headEnd/>
                                <a:tailEnd/>
                              </a:ln>
                            </wps:spPr>
                            <wps:txbx>
                              <w:txbxContent>
                                <w:p w:rsidR="00634288" w:rsidRPr="00CD1EFC" w:rsidRDefault="00634288" w:rsidP="002339B6">
                                  <w:pPr>
                                    <w:jc w:val="center"/>
                                    <w:rPr>
                                      <w:rFonts w:ascii="Times New Roman" w:hAnsi="Times New Roman"/>
                                    </w:rPr>
                                  </w:pPr>
                                  <w:r w:rsidRPr="00CD1EFC">
                                    <w:rPr>
                                      <w:rFonts w:ascii="Times New Roman" w:hAnsi="Times New Roman"/>
                                    </w:rPr>
                                    <w:t>Редактор</w:t>
                                  </w:r>
                                </w:p>
                                <w:p w:rsidR="00634288" w:rsidRPr="00CD1EFC" w:rsidRDefault="00634288" w:rsidP="002339B6">
                                  <w:pPr>
                                    <w:jc w:val="center"/>
                                    <w:rPr>
                                      <w:rFonts w:ascii="Times New Roman" w:hAnsi="Times New Roman"/>
                                    </w:rPr>
                                  </w:pPr>
                                  <w:proofErr w:type="spellStart"/>
                                  <w:r>
                                    <w:rPr>
                                      <w:rFonts w:ascii="Times New Roman" w:hAnsi="Times New Roman"/>
                                    </w:rPr>
                                    <w:t>А.К.Ритер</w:t>
                                  </w:r>
                                  <w:proofErr w:type="spellEnd"/>
                                </w:p>
                                <w:p w:rsidR="00634288" w:rsidRDefault="00634288" w:rsidP="002339B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33" style="position:absolute;left:0;text-align:left;margin-left:339.15pt;margin-top:13.1pt;width:145.5pt;height:5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">
                      <v:textbox>
                        <w:txbxContent>
                          <w:p w:rsidR="00634288" w:rsidRPr="00CD1EFC" w:rsidRDefault="00634288" w:rsidP="002339B6">
                            <w:pPr>
                              <w:jc w:val="center"/>
                              <w:rPr>
                                <w:rFonts w:ascii="Times New Roman" w:hAnsi="Times New Roman"/>
                              </w:rPr>
                            </w:pPr>
                            <w:r w:rsidRPr="00CD1EFC">
                              <w:rPr>
                                <w:rFonts w:ascii="Times New Roman" w:hAnsi="Times New Roman"/>
                              </w:rPr>
                              <w:t>Редактор</w:t>
                            </w:r>
                          </w:p>
                          <w:p w:rsidR="00634288" w:rsidRPr="00CD1EFC" w:rsidRDefault="00634288" w:rsidP="002339B6">
                            <w:pPr>
                              <w:jc w:val="center"/>
                              <w:rPr>
                                <w:rFonts w:ascii="Times New Roman" w:hAnsi="Times New Roman"/>
                              </w:rPr>
                            </w:pPr>
                            <w:proofErr w:type="spellStart"/>
                            <w:r>
                              <w:rPr>
                                <w:rFonts w:ascii="Times New Roman" w:hAnsi="Times New Roman"/>
                              </w:rPr>
                              <w:t>А.К.Ритер</w:t>
                            </w:r>
                            <w:proofErr w:type="spellEnd"/>
                          </w:p>
                          <w:p w:rsidR="00634288" w:rsidRDefault="00634288" w:rsidP="002339B6"/>
                        </w:txbxContent>
                      </v:textbox>
                    </v:rect>
                  </w:pict>
                </mc:Fallback>
              </mc:AlternateContent>
            </w:r>
          </w:p>
        </w:tc>
      </w:tr>
    </w:tbl>
    <w:p w:rsidR="00994652" w:rsidRDefault="00994652" w:rsidP="00994652">
      <w:pPr>
        <w:pStyle w:val="afff3"/>
        <w:ind w:firstLine="0"/>
        <w:rPr>
          <w:sz w:val="28"/>
          <w:szCs w:val="28"/>
        </w:rPr>
      </w:pPr>
    </w:p>
    <w:p w:rsidR="00994652" w:rsidRDefault="00994652" w:rsidP="00994652">
      <w:pPr>
        <w:pStyle w:val="afff3"/>
        <w:ind w:firstLine="0"/>
        <w:rPr>
          <w:sz w:val="28"/>
          <w:szCs w:val="28"/>
        </w:rPr>
      </w:pPr>
    </w:p>
    <w:p w:rsidR="00634288" w:rsidRPr="00707DFC" w:rsidRDefault="00634288" w:rsidP="00707DFC">
      <w:pPr>
        <w:pStyle w:val="ConsPlusTitle"/>
      </w:pPr>
    </w:p>
    <w:p w:rsidR="00634288" w:rsidRPr="00707DFC" w:rsidRDefault="00634288" w:rsidP="00707DFC">
      <w:pPr>
        <w:spacing w:after="0"/>
        <w:jc w:val="both"/>
        <w:rPr>
          <w:rFonts w:ascii="Times New Roman" w:hAnsi="Times New Roman"/>
          <w:sz w:val="28"/>
          <w:szCs w:val="28"/>
        </w:rPr>
      </w:pPr>
    </w:p>
    <w:p w:rsidR="006058D2" w:rsidRPr="00707DFC" w:rsidRDefault="00E10D71" w:rsidP="00707DFC">
      <w:pPr>
        <w:tabs>
          <w:tab w:val="left" w:pos="3612"/>
        </w:tabs>
        <w:spacing w:after="0"/>
        <w:jc w:val="center"/>
        <w:rPr>
          <w:rFonts w:ascii="Times New Roman" w:hAnsi="Times New Roman"/>
          <w:b/>
          <w:sz w:val="28"/>
          <w:szCs w:val="28"/>
        </w:rPr>
      </w:pPr>
      <w:r w:rsidRPr="00707DFC">
        <w:rPr>
          <w:rFonts w:ascii="Times New Roman" w:hAnsi="Times New Roman"/>
          <w:b/>
          <w:sz w:val="28"/>
          <w:szCs w:val="28"/>
        </w:rPr>
        <w:t xml:space="preserve">           </w:t>
      </w:r>
    </w:p>
    <w:p w:rsidR="002339B6" w:rsidRPr="00707DFC" w:rsidRDefault="002339B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w:t>
      </w:r>
    </w:p>
    <w:p w:rsidR="002339B6" w:rsidRPr="00707DFC" w:rsidRDefault="002339B6" w:rsidP="00707DFC">
      <w:pPr>
        <w:spacing w:after="0" w:line="240" w:lineRule="auto"/>
        <w:rPr>
          <w:rFonts w:ascii="Times New Roman" w:hAnsi="Times New Roman"/>
          <w:sz w:val="28"/>
          <w:szCs w:val="28"/>
        </w:rPr>
      </w:pPr>
    </w:p>
    <w:p w:rsidR="002339B6" w:rsidRPr="00707DFC" w:rsidRDefault="002339B6" w:rsidP="00707DFC">
      <w:pPr>
        <w:spacing w:after="0" w:line="240" w:lineRule="auto"/>
        <w:rPr>
          <w:rFonts w:ascii="Times New Roman" w:hAnsi="Times New Roman"/>
          <w:sz w:val="28"/>
          <w:szCs w:val="28"/>
        </w:rPr>
      </w:pPr>
    </w:p>
    <w:p w:rsidR="00922731" w:rsidRPr="00707DFC" w:rsidRDefault="00922731" w:rsidP="00707DFC">
      <w:pPr>
        <w:spacing w:after="0" w:line="240" w:lineRule="auto"/>
        <w:jc w:val="both"/>
        <w:rPr>
          <w:rFonts w:ascii="Times New Roman" w:hAnsi="Times New Roman"/>
          <w:sz w:val="28"/>
          <w:szCs w:val="28"/>
        </w:rPr>
      </w:pPr>
      <w:bookmarkStart w:id="63" w:name="_GoBack"/>
      <w:bookmarkEnd w:id="63"/>
    </w:p>
    <w:p w:rsidR="00922731" w:rsidRPr="00707DFC" w:rsidRDefault="00922731" w:rsidP="00707DFC">
      <w:pPr>
        <w:spacing w:after="0" w:line="240" w:lineRule="auto"/>
        <w:jc w:val="both"/>
        <w:rPr>
          <w:rFonts w:ascii="Times New Roman" w:hAnsi="Times New Roman"/>
          <w:sz w:val="28"/>
          <w:szCs w:val="28"/>
        </w:rPr>
      </w:pPr>
    </w:p>
    <w:p w:rsidR="00972588" w:rsidRPr="00707DFC" w:rsidRDefault="00972588" w:rsidP="00707DFC">
      <w:pPr>
        <w:tabs>
          <w:tab w:val="left" w:pos="4365"/>
        </w:tabs>
        <w:spacing w:after="0" w:line="240" w:lineRule="auto"/>
        <w:rPr>
          <w:rFonts w:ascii="Times New Roman" w:hAnsi="Times New Roman"/>
          <w:sz w:val="28"/>
          <w:szCs w:val="28"/>
        </w:rPr>
      </w:pPr>
    </w:p>
    <w:sectPr w:rsidR="00972588" w:rsidRPr="00707DFC" w:rsidSect="005166EA">
      <w:headerReference w:type="first" r:id="rId85"/>
      <w:pgSz w:w="11906" w:h="16838"/>
      <w:pgMar w:top="851" w:right="707" w:bottom="227" w:left="1134" w:header="0" w:footer="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04EB" w:rsidRDefault="00A204EB" w:rsidP="00FA5BA4">
      <w:pPr>
        <w:spacing w:after="0" w:line="240" w:lineRule="auto"/>
      </w:pPr>
      <w:r>
        <w:separator/>
      </w:r>
    </w:p>
  </w:endnote>
  <w:endnote w:type="continuationSeparator" w:id="0">
    <w:p w:rsidR="00A204EB" w:rsidRDefault="00A204EB"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font281">
    <w:altName w:val="Times New Roman"/>
    <w:charset w:val="CC"/>
    <w:family w:val="auto"/>
    <w:pitch w:val="variable"/>
  </w:font>
  <w:font w:name="Arial CYR">
    <w:panose1 w:val="020B0604020202020204"/>
    <w:charset w:val="CC"/>
    <w:family w:val="swiss"/>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04EB" w:rsidRDefault="00A204EB" w:rsidP="00FA5BA4">
      <w:pPr>
        <w:spacing w:after="0" w:line="240" w:lineRule="auto"/>
      </w:pPr>
      <w:r>
        <w:separator/>
      </w:r>
    </w:p>
  </w:footnote>
  <w:footnote w:type="continuationSeparator" w:id="0">
    <w:p w:rsidR="00A204EB" w:rsidRDefault="00A204EB" w:rsidP="00FA5B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288" w:rsidRPr="00EF07F7" w:rsidRDefault="00634288" w:rsidP="001B0D1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1012A2A"/>
    <w:multiLevelType w:val="hybridMultilevel"/>
    <w:tmpl w:val="86C6C406"/>
    <w:lvl w:ilvl="0" w:tplc="9B20BBCE">
      <w:start w:val="1"/>
      <w:numFmt w:val="decimal"/>
      <w:lvlText w:val="%1."/>
      <w:lvlJc w:val="left"/>
      <w:pPr>
        <w:tabs>
          <w:tab w:val="num" w:pos="795"/>
        </w:tabs>
        <w:ind w:left="795" w:hanging="36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2">
    <w:nsid w:val="03EF0570"/>
    <w:multiLevelType w:val="multilevel"/>
    <w:tmpl w:val="701C7EB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60B12EC"/>
    <w:multiLevelType w:val="multilevel"/>
    <w:tmpl w:val="26E4779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BCF3707"/>
    <w:multiLevelType w:val="multilevel"/>
    <w:tmpl w:val="FC1C557E"/>
    <w:lvl w:ilvl="0">
      <w:start w:val="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3585D8C"/>
    <w:multiLevelType w:val="hybridMultilevel"/>
    <w:tmpl w:val="DADEF4C6"/>
    <w:lvl w:ilvl="0" w:tplc="45006F8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165F678D"/>
    <w:multiLevelType w:val="multilevel"/>
    <w:tmpl w:val="BC9AE6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89C129C"/>
    <w:multiLevelType w:val="hybridMultilevel"/>
    <w:tmpl w:val="094E4DCE"/>
    <w:lvl w:ilvl="0" w:tplc="58622F0A">
      <w:start w:val="1"/>
      <w:numFmt w:val="decimal"/>
      <w:lvlText w:val="%1."/>
      <w:lvlJc w:val="left"/>
      <w:pPr>
        <w:ind w:left="510" w:hanging="360"/>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9">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2FF63E06"/>
    <w:multiLevelType w:val="multilevel"/>
    <w:tmpl w:val="B728081C"/>
    <w:lvl w:ilvl="0">
      <w:start w:val="1"/>
      <w:numFmt w:val="decimal"/>
      <w:lvlText w:val="%1."/>
      <w:lvlJc w:val="left"/>
      <w:pPr>
        <w:ind w:left="1714" w:hanging="1005"/>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11">
    <w:nsid w:val="30CE10CD"/>
    <w:multiLevelType w:val="hybridMultilevel"/>
    <w:tmpl w:val="C3D07A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1751FAD"/>
    <w:multiLevelType w:val="hybridMultilevel"/>
    <w:tmpl w:val="9D02D0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36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32466A38"/>
    <w:multiLevelType w:val="hybridMultilevel"/>
    <w:tmpl w:val="C660DB12"/>
    <w:lvl w:ilvl="0" w:tplc="5B60F072">
      <w:start w:val="19"/>
      <w:numFmt w:val="decimal"/>
      <w:lvlText w:val="%1"/>
      <w:lvlJc w:val="left"/>
      <w:pPr>
        <w:tabs>
          <w:tab w:val="num" w:pos="434"/>
        </w:tabs>
        <w:ind w:left="434" w:hanging="360"/>
      </w:pPr>
      <w:rPr>
        <w:rFonts w:hint="default"/>
      </w:rPr>
    </w:lvl>
    <w:lvl w:ilvl="1" w:tplc="04190019" w:tentative="1">
      <w:start w:val="1"/>
      <w:numFmt w:val="lowerLetter"/>
      <w:lvlText w:val="%2."/>
      <w:lvlJc w:val="left"/>
      <w:pPr>
        <w:tabs>
          <w:tab w:val="num" w:pos="1154"/>
        </w:tabs>
        <w:ind w:left="1154" w:hanging="360"/>
      </w:pPr>
    </w:lvl>
    <w:lvl w:ilvl="2" w:tplc="0419001B" w:tentative="1">
      <w:start w:val="1"/>
      <w:numFmt w:val="lowerRoman"/>
      <w:lvlText w:val="%3."/>
      <w:lvlJc w:val="right"/>
      <w:pPr>
        <w:tabs>
          <w:tab w:val="num" w:pos="1874"/>
        </w:tabs>
        <w:ind w:left="1874" w:hanging="180"/>
      </w:pPr>
    </w:lvl>
    <w:lvl w:ilvl="3" w:tplc="0419000F" w:tentative="1">
      <w:start w:val="1"/>
      <w:numFmt w:val="decimal"/>
      <w:lvlText w:val="%4."/>
      <w:lvlJc w:val="left"/>
      <w:pPr>
        <w:tabs>
          <w:tab w:val="num" w:pos="2594"/>
        </w:tabs>
        <w:ind w:left="2594" w:hanging="360"/>
      </w:pPr>
    </w:lvl>
    <w:lvl w:ilvl="4" w:tplc="04190019" w:tentative="1">
      <w:start w:val="1"/>
      <w:numFmt w:val="lowerLetter"/>
      <w:lvlText w:val="%5."/>
      <w:lvlJc w:val="left"/>
      <w:pPr>
        <w:tabs>
          <w:tab w:val="num" w:pos="3314"/>
        </w:tabs>
        <w:ind w:left="3314" w:hanging="360"/>
      </w:pPr>
    </w:lvl>
    <w:lvl w:ilvl="5" w:tplc="0419001B" w:tentative="1">
      <w:start w:val="1"/>
      <w:numFmt w:val="lowerRoman"/>
      <w:lvlText w:val="%6."/>
      <w:lvlJc w:val="right"/>
      <w:pPr>
        <w:tabs>
          <w:tab w:val="num" w:pos="4034"/>
        </w:tabs>
        <w:ind w:left="4034" w:hanging="180"/>
      </w:pPr>
    </w:lvl>
    <w:lvl w:ilvl="6" w:tplc="0419000F" w:tentative="1">
      <w:start w:val="1"/>
      <w:numFmt w:val="decimal"/>
      <w:lvlText w:val="%7."/>
      <w:lvlJc w:val="left"/>
      <w:pPr>
        <w:tabs>
          <w:tab w:val="num" w:pos="4754"/>
        </w:tabs>
        <w:ind w:left="4754" w:hanging="360"/>
      </w:pPr>
    </w:lvl>
    <w:lvl w:ilvl="7" w:tplc="04190019" w:tentative="1">
      <w:start w:val="1"/>
      <w:numFmt w:val="lowerLetter"/>
      <w:lvlText w:val="%8."/>
      <w:lvlJc w:val="left"/>
      <w:pPr>
        <w:tabs>
          <w:tab w:val="num" w:pos="5474"/>
        </w:tabs>
        <w:ind w:left="5474" w:hanging="360"/>
      </w:pPr>
    </w:lvl>
    <w:lvl w:ilvl="8" w:tplc="0419001B" w:tentative="1">
      <w:start w:val="1"/>
      <w:numFmt w:val="lowerRoman"/>
      <w:lvlText w:val="%9."/>
      <w:lvlJc w:val="right"/>
      <w:pPr>
        <w:tabs>
          <w:tab w:val="num" w:pos="6194"/>
        </w:tabs>
        <w:ind w:left="6194" w:hanging="180"/>
      </w:pPr>
    </w:lvl>
  </w:abstractNum>
  <w:abstractNum w:abstractNumId="15">
    <w:nsid w:val="382C2D50"/>
    <w:multiLevelType w:val="hybridMultilevel"/>
    <w:tmpl w:val="2990C84C"/>
    <w:lvl w:ilvl="0" w:tplc="257A2D40">
      <w:start w:val="1"/>
      <w:numFmt w:val="decimal"/>
      <w:lvlText w:val="%1."/>
      <w:lvlJc w:val="left"/>
      <w:pPr>
        <w:tabs>
          <w:tab w:val="num" w:pos="810"/>
        </w:tabs>
        <w:ind w:left="810" w:hanging="45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38902C3C"/>
    <w:multiLevelType w:val="hybridMultilevel"/>
    <w:tmpl w:val="517C6532"/>
    <w:lvl w:ilvl="0" w:tplc="F634BB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nsid w:val="3DDD07C4"/>
    <w:multiLevelType w:val="hybridMultilevel"/>
    <w:tmpl w:val="B0BCB1CC"/>
    <w:lvl w:ilvl="0" w:tplc="822EC0CC">
      <w:start w:val="1"/>
      <w:numFmt w:val="decimal"/>
      <w:lvlText w:val="%1."/>
      <w:lvlJc w:val="left"/>
      <w:pPr>
        <w:ind w:left="1620" w:hanging="360"/>
      </w:pPr>
      <w:rPr>
        <w:rFonts w:ascii="Times New Roman CYR" w:eastAsia="Times New Roman CYR" w:hAnsi="Times New Roman CYR" w:cs="Times New Roman CYR"/>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19">
    <w:nsid w:val="4072235D"/>
    <w:multiLevelType w:val="multilevel"/>
    <w:tmpl w:val="BB0659D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40A831A3"/>
    <w:multiLevelType w:val="multilevel"/>
    <w:tmpl w:val="2EEC89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133778C"/>
    <w:multiLevelType w:val="hybridMultilevel"/>
    <w:tmpl w:val="3C1451DC"/>
    <w:lvl w:ilvl="0" w:tplc="D6AC3F64">
      <w:start w:val="4"/>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2">
    <w:nsid w:val="46ED315F"/>
    <w:multiLevelType w:val="multilevel"/>
    <w:tmpl w:val="8C704CFA"/>
    <w:lvl w:ilvl="0">
      <w:start w:val="1"/>
      <w:numFmt w:val="decimal"/>
      <w:lvlText w:val="%1."/>
      <w:lvlJc w:val="left"/>
      <w:pPr>
        <w:ind w:left="744" w:hanging="384"/>
      </w:pPr>
      <w:rPr>
        <w:rFonts w:hint="default"/>
      </w:rPr>
    </w:lvl>
    <w:lvl w:ilvl="1">
      <w:start w:val="1"/>
      <w:numFmt w:val="decimal"/>
      <w:isLgl/>
      <w:lvlText w:val="%1.%2."/>
      <w:lvlJc w:val="left"/>
      <w:pPr>
        <w:ind w:left="1080" w:hanging="720"/>
      </w:pPr>
      <w:rPr>
        <w:rFonts w:hint="default"/>
        <w:sz w:val="28"/>
      </w:rPr>
    </w:lvl>
    <w:lvl w:ilvl="2">
      <w:start w:val="1"/>
      <w:numFmt w:val="decimal"/>
      <w:isLgl/>
      <w:lvlText w:val="%1.%2.%3."/>
      <w:lvlJc w:val="left"/>
      <w:pPr>
        <w:ind w:left="1080" w:hanging="720"/>
      </w:pPr>
      <w:rPr>
        <w:rFonts w:hint="default"/>
        <w:sz w:val="28"/>
      </w:rPr>
    </w:lvl>
    <w:lvl w:ilvl="3">
      <w:start w:val="1"/>
      <w:numFmt w:val="decimal"/>
      <w:isLgl/>
      <w:lvlText w:val="%1.%2.%3.%4."/>
      <w:lvlJc w:val="left"/>
      <w:pPr>
        <w:ind w:left="1440" w:hanging="1080"/>
      </w:pPr>
      <w:rPr>
        <w:rFonts w:hint="default"/>
        <w:sz w:val="28"/>
      </w:rPr>
    </w:lvl>
    <w:lvl w:ilvl="4">
      <w:start w:val="1"/>
      <w:numFmt w:val="decimal"/>
      <w:isLgl/>
      <w:lvlText w:val="%1.%2.%3.%4.%5."/>
      <w:lvlJc w:val="left"/>
      <w:pPr>
        <w:ind w:left="1440" w:hanging="1080"/>
      </w:pPr>
      <w:rPr>
        <w:rFonts w:hint="default"/>
        <w:sz w:val="28"/>
      </w:rPr>
    </w:lvl>
    <w:lvl w:ilvl="5">
      <w:start w:val="1"/>
      <w:numFmt w:val="decimal"/>
      <w:isLgl/>
      <w:lvlText w:val="%1.%2.%3.%4.%5.%6."/>
      <w:lvlJc w:val="left"/>
      <w:pPr>
        <w:ind w:left="1800" w:hanging="1440"/>
      </w:pPr>
      <w:rPr>
        <w:rFonts w:hint="default"/>
        <w:sz w:val="28"/>
      </w:rPr>
    </w:lvl>
    <w:lvl w:ilvl="6">
      <w:start w:val="1"/>
      <w:numFmt w:val="decimal"/>
      <w:isLgl/>
      <w:lvlText w:val="%1.%2.%3.%4.%5.%6.%7."/>
      <w:lvlJc w:val="left"/>
      <w:pPr>
        <w:ind w:left="2160" w:hanging="1800"/>
      </w:pPr>
      <w:rPr>
        <w:rFonts w:hint="default"/>
        <w:sz w:val="28"/>
      </w:rPr>
    </w:lvl>
    <w:lvl w:ilvl="7">
      <w:start w:val="1"/>
      <w:numFmt w:val="decimal"/>
      <w:isLgl/>
      <w:lvlText w:val="%1.%2.%3.%4.%5.%6.%7.%8."/>
      <w:lvlJc w:val="left"/>
      <w:pPr>
        <w:ind w:left="2160" w:hanging="1800"/>
      </w:pPr>
      <w:rPr>
        <w:rFonts w:hint="default"/>
        <w:sz w:val="28"/>
      </w:rPr>
    </w:lvl>
    <w:lvl w:ilvl="8">
      <w:start w:val="1"/>
      <w:numFmt w:val="decimal"/>
      <w:isLgl/>
      <w:lvlText w:val="%1.%2.%3.%4.%5.%6.%7.%8.%9."/>
      <w:lvlJc w:val="left"/>
      <w:pPr>
        <w:ind w:left="2520" w:hanging="2160"/>
      </w:pPr>
      <w:rPr>
        <w:rFonts w:hint="default"/>
        <w:sz w:val="28"/>
      </w:rPr>
    </w:lvl>
  </w:abstractNum>
  <w:abstractNum w:abstractNumId="23">
    <w:nsid w:val="4E125E2A"/>
    <w:multiLevelType w:val="multilevel"/>
    <w:tmpl w:val="656EA240"/>
    <w:lvl w:ilvl="0">
      <w:start w:val="28"/>
      <w:numFmt w:val="decimal"/>
      <w:lvlText w:val="%1"/>
      <w:lvlJc w:val="left"/>
      <w:pPr>
        <w:ind w:left="1305" w:hanging="1305"/>
      </w:pPr>
      <w:rPr>
        <w:rFonts w:hint="default"/>
      </w:rPr>
    </w:lvl>
    <w:lvl w:ilvl="1">
      <w:start w:val="2"/>
      <w:numFmt w:val="decimalZero"/>
      <w:lvlText w:val="%1.%2"/>
      <w:lvlJc w:val="left"/>
      <w:pPr>
        <w:ind w:left="1305" w:hanging="1305"/>
      </w:pPr>
      <w:rPr>
        <w:rFonts w:hint="default"/>
      </w:rPr>
    </w:lvl>
    <w:lvl w:ilvl="2">
      <w:start w:val="2017"/>
      <w:numFmt w:val="decimal"/>
      <w:lvlText w:val="%1.%2.%3"/>
      <w:lvlJc w:val="left"/>
      <w:pPr>
        <w:ind w:left="1305" w:hanging="1305"/>
      </w:pPr>
      <w:rPr>
        <w:rFonts w:hint="default"/>
      </w:rPr>
    </w:lvl>
    <w:lvl w:ilvl="3">
      <w:start w:val="1"/>
      <w:numFmt w:val="decimal"/>
      <w:lvlText w:val="%1.%2.%3.%4"/>
      <w:lvlJc w:val="left"/>
      <w:pPr>
        <w:ind w:left="1305" w:hanging="1305"/>
      </w:pPr>
      <w:rPr>
        <w:rFonts w:hint="default"/>
      </w:rPr>
    </w:lvl>
    <w:lvl w:ilvl="4">
      <w:start w:val="1"/>
      <w:numFmt w:val="decimal"/>
      <w:lvlText w:val="%1.%2.%3.%4.%5"/>
      <w:lvlJc w:val="left"/>
      <w:pPr>
        <w:ind w:left="1305" w:hanging="1305"/>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nsid w:val="4EF95D72"/>
    <w:multiLevelType w:val="hybridMultilevel"/>
    <w:tmpl w:val="2D2A04EE"/>
    <w:lvl w:ilvl="0" w:tplc="EFB6AD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0144F78"/>
    <w:multiLevelType w:val="multilevel"/>
    <w:tmpl w:val="0C36CC54"/>
    <w:lvl w:ilvl="0">
      <w:start w:val="19"/>
      <w:numFmt w:val="decimal"/>
      <w:lvlText w:val="%1"/>
      <w:lvlJc w:val="left"/>
      <w:pPr>
        <w:tabs>
          <w:tab w:val="num" w:pos="7305"/>
        </w:tabs>
        <w:ind w:left="7305" w:hanging="7305"/>
      </w:pPr>
    </w:lvl>
    <w:lvl w:ilvl="1">
      <w:start w:val="2"/>
      <w:numFmt w:val="decimalZero"/>
      <w:lvlText w:val="%1.%2"/>
      <w:lvlJc w:val="left"/>
      <w:pPr>
        <w:tabs>
          <w:tab w:val="num" w:pos="7342"/>
        </w:tabs>
        <w:ind w:left="7342" w:hanging="7305"/>
      </w:pPr>
    </w:lvl>
    <w:lvl w:ilvl="2">
      <w:start w:val="2009"/>
      <w:numFmt w:val="decimal"/>
      <w:lvlText w:val="%1.%2.%3"/>
      <w:lvlJc w:val="left"/>
      <w:pPr>
        <w:tabs>
          <w:tab w:val="num" w:pos="7379"/>
        </w:tabs>
        <w:ind w:left="7379" w:hanging="7305"/>
      </w:pPr>
    </w:lvl>
    <w:lvl w:ilvl="3">
      <w:start w:val="1"/>
      <w:numFmt w:val="decimal"/>
      <w:lvlText w:val="%1.%2.%3.%4"/>
      <w:lvlJc w:val="left"/>
      <w:pPr>
        <w:tabs>
          <w:tab w:val="num" w:pos="7416"/>
        </w:tabs>
        <w:ind w:left="7416" w:hanging="7305"/>
      </w:pPr>
    </w:lvl>
    <w:lvl w:ilvl="4">
      <w:start w:val="1"/>
      <w:numFmt w:val="decimal"/>
      <w:lvlText w:val="%1.%2.%3.%4.%5"/>
      <w:lvlJc w:val="left"/>
      <w:pPr>
        <w:tabs>
          <w:tab w:val="num" w:pos="7453"/>
        </w:tabs>
        <w:ind w:left="7453" w:hanging="7305"/>
      </w:pPr>
    </w:lvl>
    <w:lvl w:ilvl="5">
      <w:start w:val="1"/>
      <w:numFmt w:val="decimal"/>
      <w:lvlText w:val="%1.%2.%3.%4.%5.%6"/>
      <w:lvlJc w:val="left"/>
      <w:pPr>
        <w:tabs>
          <w:tab w:val="num" w:pos="7490"/>
        </w:tabs>
        <w:ind w:left="7490" w:hanging="7305"/>
      </w:pPr>
    </w:lvl>
    <w:lvl w:ilvl="6">
      <w:start w:val="1"/>
      <w:numFmt w:val="decimal"/>
      <w:lvlText w:val="%1.%2.%3.%4.%5.%6.%7"/>
      <w:lvlJc w:val="left"/>
      <w:pPr>
        <w:tabs>
          <w:tab w:val="num" w:pos="7527"/>
        </w:tabs>
        <w:ind w:left="7527" w:hanging="7305"/>
      </w:pPr>
    </w:lvl>
    <w:lvl w:ilvl="7">
      <w:start w:val="1"/>
      <w:numFmt w:val="decimal"/>
      <w:lvlText w:val="%1.%2.%3.%4.%5.%6.%7.%8"/>
      <w:lvlJc w:val="left"/>
      <w:pPr>
        <w:tabs>
          <w:tab w:val="num" w:pos="7564"/>
        </w:tabs>
        <w:ind w:left="7564" w:hanging="7305"/>
      </w:pPr>
    </w:lvl>
    <w:lvl w:ilvl="8">
      <w:start w:val="1"/>
      <w:numFmt w:val="decimal"/>
      <w:lvlText w:val="%1.%2.%3.%4.%5.%6.%7.%8.%9"/>
      <w:lvlJc w:val="left"/>
      <w:pPr>
        <w:tabs>
          <w:tab w:val="num" w:pos="7601"/>
        </w:tabs>
        <w:ind w:left="7601" w:hanging="7305"/>
      </w:pPr>
    </w:lvl>
  </w:abstractNum>
  <w:abstractNum w:abstractNumId="26">
    <w:nsid w:val="50411539"/>
    <w:multiLevelType w:val="multilevel"/>
    <w:tmpl w:val="9F82B9B6"/>
    <w:lvl w:ilvl="0">
      <w:start w:val="3"/>
      <w:numFmt w:val="decimal"/>
      <w:lvlText w:val="1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117342C"/>
    <w:multiLevelType w:val="multilevel"/>
    <w:tmpl w:val="FDC618DA"/>
    <w:lvl w:ilvl="0">
      <w:start w:val="1"/>
      <w:numFmt w:val="decimal"/>
      <w:lvlText w:val="%1."/>
      <w:lvlJc w:val="left"/>
      <w:pPr>
        <w:ind w:left="1488" w:hanging="948"/>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8">
    <w:nsid w:val="51B14CCF"/>
    <w:multiLevelType w:val="multilevel"/>
    <w:tmpl w:val="C3F652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51D10F59"/>
    <w:multiLevelType w:val="multilevel"/>
    <w:tmpl w:val="FBFC7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5238733B"/>
    <w:multiLevelType w:val="hybridMultilevel"/>
    <w:tmpl w:val="41C8F884"/>
    <w:lvl w:ilvl="0" w:tplc="300CBB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62475E7"/>
    <w:multiLevelType w:val="multilevel"/>
    <w:tmpl w:val="03902DC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5A1104EF"/>
    <w:multiLevelType w:val="multilevel"/>
    <w:tmpl w:val="F95A80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5EB34345"/>
    <w:multiLevelType w:val="hybridMultilevel"/>
    <w:tmpl w:val="9872D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4723F6B"/>
    <w:multiLevelType w:val="multilevel"/>
    <w:tmpl w:val="5EB0FB28"/>
    <w:lvl w:ilvl="0">
      <w:start w:val="16"/>
      <w:numFmt w:val="decimal"/>
      <w:lvlText w:val="%1"/>
      <w:lvlJc w:val="left"/>
      <w:pPr>
        <w:tabs>
          <w:tab w:val="num" w:pos="1245"/>
        </w:tabs>
        <w:ind w:left="1245" w:hanging="1245"/>
      </w:pPr>
      <w:rPr>
        <w:rFonts w:hint="default"/>
      </w:rPr>
    </w:lvl>
    <w:lvl w:ilvl="1">
      <w:start w:val="2"/>
      <w:numFmt w:val="decimalZero"/>
      <w:lvlText w:val="%1.%2"/>
      <w:lvlJc w:val="left"/>
      <w:pPr>
        <w:tabs>
          <w:tab w:val="num" w:pos="1282"/>
        </w:tabs>
        <w:ind w:left="1282" w:hanging="1245"/>
      </w:pPr>
      <w:rPr>
        <w:rFonts w:hint="default"/>
      </w:rPr>
    </w:lvl>
    <w:lvl w:ilvl="2">
      <w:start w:val="2010"/>
      <w:numFmt w:val="decimal"/>
      <w:lvlText w:val="%1.%2.%3"/>
      <w:lvlJc w:val="left"/>
      <w:pPr>
        <w:tabs>
          <w:tab w:val="num" w:pos="1319"/>
        </w:tabs>
        <w:ind w:left="1319" w:hanging="1245"/>
      </w:pPr>
      <w:rPr>
        <w:rFonts w:hint="default"/>
      </w:rPr>
    </w:lvl>
    <w:lvl w:ilvl="3">
      <w:start w:val="1"/>
      <w:numFmt w:val="decimal"/>
      <w:lvlText w:val="%1.%2.%3.%4"/>
      <w:lvlJc w:val="left"/>
      <w:pPr>
        <w:tabs>
          <w:tab w:val="num" w:pos="1356"/>
        </w:tabs>
        <w:ind w:left="1356" w:hanging="1245"/>
      </w:pPr>
      <w:rPr>
        <w:rFonts w:hint="default"/>
      </w:rPr>
    </w:lvl>
    <w:lvl w:ilvl="4">
      <w:start w:val="1"/>
      <w:numFmt w:val="decimal"/>
      <w:lvlText w:val="%1.%2.%3.%4.%5"/>
      <w:lvlJc w:val="left"/>
      <w:pPr>
        <w:tabs>
          <w:tab w:val="num" w:pos="1393"/>
        </w:tabs>
        <w:ind w:left="1393" w:hanging="1245"/>
      </w:pPr>
      <w:rPr>
        <w:rFonts w:hint="default"/>
      </w:rPr>
    </w:lvl>
    <w:lvl w:ilvl="5">
      <w:start w:val="1"/>
      <w:numFmt w:val="decimal"/>
      <w:lvlText w:val="%1.%2.%3.%4.%5.%6"/>
      <w:lvlJc w:val="left"/>
      <w:pPr>
        <w:tabs>
          <w:tab w:val="num" w:pos="1625"/>
        </w:tabs>
        <w:ind w:left="1625" w:hanging="1440"/>
      </w:pPr>
      <w:rPr>
        <w:rFonts w:hint="default"/>
      </w:rPr>
    </w:lvl>
    <w:lvl w:ilvl="6">
      <w:start w:val="1"/>
      <w:numFmt w:val="decimal"/>
      <w:lvlText w:val="%1.%2.%3.%4.%5.%6.%7"/>
      <w:lvlJc w:val="left"/>
      <w:pPr>
        <w:tabs>
          <w:tab w:val="num" w:pos="1662"/>
        </w:tabs>
        <w:ind w:left="1662" w:hanging="1440"/>
      </w:pPr>
      <w:rPr>
        <w:rFonts w:hint="default"/>
      </w:rPr>
    </w:lvl>
    <w:lvl w:ilvl="7">
      <w:start w:val="1"/>
      <w:numFmt w:val="decimal"/>
      <w:lvlText w:val="%1.%2.%3.%4.%5.%6.%7.%8"/>
      <w:lvlJc w:val="left"/>
      <w:pPr>
        <w:tabs>
          <w:tab w:val="num" w:pos="2059"/>
        </w:tabs>
        <w:ind w:left="2059" w:hanging="1800"/>
      </w:pPr>
      <w:rPr>
        <w:rFonts w:hint="default"/>
      </w:rPr>
    </w:lvl>
    <w:lvl w:ilvl="8">
      <w:start w:val="1"/>
      <w:numFmt w:val="decimal"/>
      <w:lvlText w:val="%1.%2.%3.%4.%5.%6.%7.%8.%9"/>
      <w:lvlJc w:val="left"/>
      <w:pPr>
        <w:tabs>
          <w:tab w:val="num" w:pos="2456"/>
        </w:tabs>
        <w:ind w:left="2456" w:hanging="2160"/>
      </w:pPr>
      <w:rPr>
        <w:rFonts w:hint="default"/>
      </w:rPr>
    </w:lvl>
  </w:abstractNum>
  <w:abstractNum w:abstractNumId="36">
    <w:nsid w:val="6513554A"/>
    <w:multiLevelType w:val="hybridMultilevel"/>
    <w:tmpl w:val="86E21692"/>
    <w:lvl w:ilvl="0" w:tplc="E5B04BF6">
      <w:start w:val="17"/>
      <w:numFmt w:val="decimal"/>
      <w:lvlText w:val="%1"/>
      <w:lvlJc w:val="left"/>
      <w:pPr>
        <w:tabs>
          <w:tab w:val="num" w:pos="434"/>
        </w:tabs>
        <w:ind w:left="434" w:hanging="360"/>
      </w:pPr>
      <w:rPr>
        <w:rFonts w:hint="default"/>
      </w:rPr>
    </w:lvl>
    <w:lvl w:ilvl="1" w:tplc="04190019" w:tentative="1">
      <w:start w:val="1"/>
      <w:numFmt w:val="lowerLetter"/>
      <w:lvlText w:val="%2."/>
      <w:lvlJc w:val="left"/>
      <w:pPr>
        <w:tabs>
          <w:tab w:val="num" w:pos="1154"/>
        </w:tabs>
        <w:ind w:left="1154" w:hanging="360"/>
      </w:pPr>
    </w:lvl>
    <w:lvl w:ilvl="2" w:tplc="0419001B" w:tentative="1">
      <w:start w:val="1"/>
      <w:numFmt w:val="lowerRoman"/>
      <w:lvlText w:val="%3."/>
      <w:lvlJc w:val="right"/>
      <w:pPr>
        <w:tabs>
          <w:tab w:val="num" w:pos="1874"/>
        </w:tabs>
        <w:ind w:left="1874" w:hanging="180"/>
      </w:pPr>
    </w:lvl>
    <w:lvl w:ilvl="3" w:tplc="0419000F" w:tentative="1">
      <w:start w:val="1"/>
      <w:numFmt w:val="decimal"/>
      <w:lvlText w:val="%4."/>
      <w:lvlJc w:val="left"/>
      <w:pPr>
        <w:tabs>
          <w:tab w:val="num" w:pos="2594"/>
        </w:tabs>
        <w:ind w:left="2594" w:hanging="360"/>
      </w:pPr>
    </w:lvl>
    <w:lvl w:ilvl="4" w:tplc="04190019" w:tentative="1">
      <w:start w:val="1"/>
      <w:numFmt w:val="lowerLetter"/>
      <w:lvlText w:val="%5."/>
      <w:lvlJc w:val="left"/>
      <w:pPr>
        <w:tabs>
          <w:tab w:val="num" w:pos="3314"/>
        </w:tabs>
        <w:ind w:left="3314" w:hanging="360"/>
      </w:pPr>
    </w:lvl>
    <w:lvl w:ilvl="5" w:tplc="0419001B" w:tentative="1">
      <w:start w:val="1"/>
      <w:numFmt w:val="lowerRoman"/>
      <w:lvlText w:val="%6."/>
      <w:lvlJc w:val="right"/>
      <w:pPr>
        <w:tabs>
          <w:tab w:val="num" w:pos="4034"/>
        </w:tabs>
        <w:ind w:left="4034" w:hanging="180"/>
      </w:pPr>
    </w:lvl>
    <w:lvl w:ilvl="6" w:tplc="0419000F" w:tentative="1">
      <w:start w:val="1"/>
      <w:numFmt w:val="decimal"/>
      <w:lvlText w:val="%7."/>
      <w:lvlJc w:val="left"/>
      <w:pPr>
        <w:tabs>
          <w:tab w:val="num" w:pos="4754"/>
        </w:tabs>
        <w:ind w:left="4754" w:hanging="360"/>
      </w:pPr>
    </w:lvl>
    <w:lvl w:ilvl="7" w:tplc="04190019" w:tentative="1">
      <w:start w:val="1"/>
      <w:numFmt w:val="lowerLetter"/>
      <w:lvlText w:val="%8."/>
      <w:lvlJc w:val="left"/>
      <w:pPr>
        <w:tabs>
          <w:tab w:val="num" w:pos="5474"/>
        </w:tabs>
        <w:ind w:left="5474" w:hanging="360"/>
      </w:pPr>
    </w:lvl>
    <w:lvl w:ilvl="8" w:tplc="0419001B" w:tentative="1">
      <w:start w:val="1"/>
      <w:numFmt w:val="lowerRoman"/>
      <w:lvlText w:val="%9."/>
      <w:lvlJc w:val="right"/>
      <w:pPr>
        <w:tabs>
          <w:tab w:val="num" w:pos="6194"/>
        </w:tabs>
        <w:ind w:left="6194" w:hanging="180"/>
      </w:pPr>
    </w:lvl>
  </w:abstractNum>
  <w:abstractNum w:abstractNumId="37">
    <w:nsid w:val="66325CBC"/>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67836AE9"/>
    <w:multiLevelType w:val="multilevel"/>
    <w:tmpl w:val="73249BFC"/>
    <w:lvl w:ilvl="0">
      <w:start w:val="1"/>
      <w:numFmt w:val="decimal"/>
      <w:lvlText w:val="%1."/>
      <w:lvlJc w:val="left"/>
      <w:pPr>
        <w:tabs>
          <w:tab w:val="num" w:pos="390"/>
        </w:tabs>
        <w:ind w:left="390" w:hanging="390"/>
      </w:pPr>
    </w:lvl>
    <w:lvl w:ilvl="1">
      <w:start w:val="1"/>
      <w:numFmt w:val="decimal"/>
      <w:lvlText w:val="%1.%2."/>
      <w:lvlJc w:val="left"/>
      <w:pPr>
        <w:tabs>
          <w:tab w:val="num" w:pos="390"/>
        </w:tabs>
        <w:ind w:left="390" w:hanging="39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9">
    <w:nsid w:val="6CA309E6"/>
    <w:multiLevelType w:val="hybridMultilevel"/>
    <w:tmpl w:val="1D3E4A80"/>
    <w:lvl w:ilvl="0" w:tplc="486259A2">
      <w:start w:val="16"/>
      <w:numFmt w:val="decimal"/>
      <w:lvlText w:val="%1"/>
      <w:lvlJc w:val="left"/>
      <w:pPr>
        <w:tabs>
          <w:tab w:val="num" w:pos="434"/>
        </w:tabs>
        <w:ind w:left="434" w:hanging="360"/>
      </w:pPr>
      <w:rPr>
        <w:rFonts w:hint="default"/>
      </w:rPr>
    </w:lvl>
    <w:lvl w:ilvl="1" w:tplc="04190019" w:tentative="1">
      <w:start w:val="1"/>
      <w:numFmt w:val="lowerLetter"/>
      <w:lvlText w:val="%2."/>
      <w:lvlJc w:val="left"/>
      <w:pPr>
        <w:tabs>
          <w:tab w:val="num" w:pos="1154"/>
        </w:tabs>
        <w:ind w:left="1154" w:hanging="360"/>
      </w:pPr>
    </w:lvl>
    <w:lvl w:ilvl="2" w:tplc="0419001B" w:tentative="1">
      <w:start w:val="1"/>
      <w:numFmt w:val="lowerRoman"/>
      <w:lvlText w:val="%3."/>
      <w:lvlJc w:val="right"/>
      <w:pPr>
        <w:tabs>
          <w:tab w:val="num" w:pos="1874"/>
        </w:tabs>
        <w:ind w:left="1874" w:hanging="180"/>
      </w:pPr>
    </w:lvl>
    <w:lvl w:ilvl="3" w:tplc="0419000F" w:tentative="1">
      <w:start w:val="1"/>
      <w:numFmt w:val="decimal"/>
      <w:lvlText w:val="%4."/>
      <w:lvlJc w:val="left"/>
      <w:pPr>
        <w:tabs>
          <w:tab w:val="num" w:pos="2594"/>
        </w:tabs>
        <w:ind w:left="2594" w:hanging="360"/>
      </w:pPr>
    </w:lvl>
    <w:lvl w:ilvl="4" w:tplc="04190019" w:tentative="1">
      <w:start w:val="1"/>
      <w:numFmt w:val="lowerLetter"/>
      <w:lvlText w:val="%5."/>
      <w:lvlJc w:val="left"/>
      <w:pPr>
        <w:tabs>
          <w:tab w:val="num" w:pos="3314"/>
        </w:tabs>
        <w:ind w:left="3314" w:hanging="360"/>
      </w:pPr>
    </w:lvl>
    <w:lvl w:ilvl="5" w:tplc="0419001B" w:tentative="1">
      <w:start w:val="1"/>
      <w:numFmt w:val="lowerRoman"/>
      <w:lvlText w:val="%6."/>
      <w:lvlJc w:val="right"/>
      <w:pPr>
        <w:tabs>
          <w:tab w:val="num" w:pos="4034"/>
        </w:tabs>
        <w:ind w:left="4034" w:hanging="180"/>
      </w:pPr>
    </w:lvl>
    <w:lvl w:ilvl="6" w:tplc="0419000F" w:tentative="1">
      <w:start w:val="1"/>
      <w:numFmt w:val="decimal"/>
      <w:lvlText w:val="%7."/>
      <w:lvlJc w:val="left"/>
      <w:pPr>
        <w:tabs>
          <w:tab w:val="num" w:pos="4754"/>
        </w:tabs>
        <w:ind w:left="4754" w:hanging="360"/>
      </w:pPr>
    </w:lvl>
    <w:lvl w:ilvl="7" w:tplc="04190019" w:tentative="1">
      <w:start w:val="1"/>
      <w:numFmt w:val="lowerLetter"/>
      <w:lvlText w:val="%8."/>
      <w:lvlJc w:val="left"/>
      <w:pPr>
        <w:tabs>
          <w:tab w:val="num" w:pos="5474"/>
        </w:tabs>
        <w:ind w:left="5474" w:hanging="360"/>
      </w:pPr>
    </w:lvl>
    <w:lvl w:ilvl="8" w:tplc="0419001B" w:tentative="1">
      <w:start w:val="1"/>
      <w:numFmt w:val="lowerRoman"/>
      <w:lvlText w:val="%9."/>
      <w:lvlJc w:val="right"/>
      <w:pPr>
        <w:tabs>
          <w:tab w:val="num" w:pos="6194"/>
        </w:tabs>
        <w:ind w:left="6194" w:hanging="180"/>
      </w:pPr>
    </w:lvl>
  </w:abstractNum>
  <w:abstractNum w:abstractNumId="40">
    <w:nsid w:val="73CC2998"/>
    <w:multiLevelType w:val="multilevel"/>
    <w:tmpl w:val="CF824E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nsid w:val="74E83EFB"/>
    <w:multiLevelType w:val="multilevel"/>
    <w:tmpl w:val="E5A8E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75010A72"/>
    <w:multiLevelType w:val="multilevel"/>
    <w:tmpl w:val="C224867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43">
    <w:nsid w:val="78B2164A"/>
    <w:multiLevelType w:val="multilevel"/>
    <w:tmpl w:val="B54A68F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27"/>
  </w:num>
  <w:num w:numId="4">
    <w:abstractNumId w:val="30"/>
  </w:num>
  <w:num w:numId="5">
    <w:abstractNumId w:val="40"/>
  </w:num>
  <w:num w:numId="6">
    <w:abstractNumId w:val="31"/>
  </w:num>
  <w:num w:numId="7">
    <w:abstractNumId w:val="28"/>
  </w:num>
  <w:num w:numId="8">
    <w:abstractNumId w:val="41"/>
  </w:num>
  <w:num w:numId="9">
    <w:abstractNumId w:val="32"/>
  </w:num>
  <w:num w:numId="10">
    <w:abstractNumId w:val="29"/>
  </w:num>
  <w:num w:numId="11">
    <w:abstractNumId w:val="7"/>
  </w:num>
  <w:num w:numId="12">
    <w:abstractNumId w:val="16"/>
  </w:num>
  <w:num w:numId="13">
    <w:abstractNumId w:val="34"/>
  </w:num>
  <w:num w:numId="14">
    <w:abstractNumId w:val="19"/>
  </w:num>
  <w:num w:numId="15">
    <w:abstractNumId w:val="42"/>
  </w:num>
  <w:num w:numId="16">
    <w:abstractNumId w:val="43"/>
  </w:num>
  <w:num w:numId="17">
    <w:abstractNumId w:val="37"/>
  </w:num>
  <w:num w:numId="18">
    <w:abstractNumId w:val="4"/>
  </w:num>
  <w:num w:numId="19">
    <w:abstractNumId w:val="6"/>
  </w:num>
  <w:num w:numId="20">
    <w:abstractNumId w:val="12"/>
  </w:num>
  <w:num w:numId="21">
    <w:abstractNumId w:val="17"/>
  </w:num>
  <w:num w:numId="22">
    <w:abstractNumId w:val="33"/>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25"/>
    <w:lvlOverride w:ilvl="0">
      <w:startOverride w:val="19"/>
    </w:lvlOverride>
    <w:lvlOverride w:ilvl="1">
      <w:startOverride w:val="2"/>
    </w:lvlOverride>
    <w:lvlOverride w:ilvl="2">
      <w:startOverride w:val="2009"/>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5"/>
  </w:num>
  <w:num w:numId="28">
    <w:abstractNumId w:val="39"/>
  </w:num>
  <w:num w:numId="29">
    <w:abstractNumId w:val="36"/>
  </w:num>
  <w:num w:numId="30">
    <w:abstractNumId w:val="14"/>
  </w:num>
  <w:num w:numId="31">
    <w:abstractNumId w:val="23"/>
  </w:num>
  <w:num w:numId="32">
    <w:abstractNumId w:val="1"/>
  </w:num>
  <w:num w:numId="33">
    <w:abstractNumId w:val="20"/>
  </w:num>
  <w:num w:numId="34">
    <w:abstractNumId w:val="3"/>
  </w:num>
  <w:num w:numId="35">
    <w:abstractNumId w:val="26"/>
  </w:num>
  <w:num w:numId="36">
    <w:abstractNumId w:val="5"/>
  </w:num>
  <w:num w:numId="37">
    <w:abstractNumId w:val="2"/>
  </w:num>
  <w:num w:numId="38">
    <w:abstractNumId w:val="10"/>
  </w:num>
  <w:num w:numId="39">
    <w:abstractNumId w:val="18"/>
  </w:num>
  <w:num w:numId="4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1"/>
  </w:num>
  <w:num w:numId="42">
    <w:abstractNumId w:val="11"/>
  </w:num>
  <w:num w:numId="43">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0533"/>
    <w:rsid w:val="00000218"/>
    <w:rsid w:val="000042D9"/>
    <w:rsid w:val="00004C35"/>
    <w:rsid w:val="000131C2"/>
    <w:rsid w:val="0003358C"/>
    <w:rsid w:val="00036F6F"/>
    <w:rsid w:val="000403F8"/>
    <w:rsid w:val="00043FB4"/>
    <w:rsid w:val="00053168"/>
    <w:rsid w:val="000678BA"/>
    <w:rsid w:val="00093D9D"/>
    <w:rsid w:val="00096C4B"/>
    <w:rsid w:val="000B4A9F"/>
    <w:rsid w:val="000B535F"/>
    <w:rsid w:val="000B57AB"/>
    <w:rsid w:val="000C5E48"/>
    <w:rsid w:val="000D1BED"/>
    <w:rsid w:val="000E392C"/>
    <w:rsid w:val="001054A2"/>
    <w:rsid w:val="00117E51"/>
    <w:rsid w:val="00123837"/>
    <w:rsid w:val="00136AA3"/>
    <w:rsid w:val="0015540E"/>
    <w:rsid w:val="00176A31"/>
    <w:rsid w:val="00182D53"/>
    <w:rsid w:val="00196EF9"/>
    <w:rsid w:val="001976C1"/>
    <w:rsid w:val="00197AAE"/>
    <w:rsid w:val="001B0D18"/>
    <w:rsid w:val="001C0617"/>
    <w:rsid w:val="001C37CF"/>
    <w:rsid w:val="001E595B"/>
    <w:rsid w:val="001F587A"/>
    <w:rsid w:val="001F7DD4"/>
    <w:rsid w:val="00202899"/>
    <w:rsid w:val="00206FE8"/>
    <w:rsid w:val="00211195"/>
    <w:rsid w:val="002339B6"/>
    <w:rsid w:val="002406A0"/>
    <w:rsid w:val="00241D50"/>
    <w:rsid w:val="00252CC6"/>
    <w:rsid w:val="002642AD"/>
    <w:rsid w:val="00267CDA"/>
    <w:rsid w:val="0027291B"/>
    <w:rsid w:val="0028422E"/>
    <w:rsid w:val="00284B30"/>
    <w:rsid w:val="002A5C4F"/>
    <w:rsid w:val="002A5D64"/>
    <w:rsid w:val="002C0EFF"/>
    <w:rsid w:val="002C3C48"/>
    <w:rsid w:val="002D0386"/>
    <w:rsid w:val="002D4A3A"/>
    <w:rsid w:val="002D7101"/>
    <w:rsid w:val="002E4CC8"/>
    <w:rsid w:val="002F40DE"/>
    <w:rsid w:val="00300E3C"/>
    <w:rsid w:val="00304E46"/>
    <w:rsid w:val="0031154E"/>
    <w:rsid w:val="003151D7"/>
    <w:rsid w:val="00322EBF"/>
    <w:rsid w:val="00324ACE"/>
    <w:rsid w:val="00330411"/>
    <w:rsid w:val="00340E56"/>
    <w:rsid w:val="00343186"/>
    <w:rsid w:val="00343CDA"/>
    <w:rsid w:val="00353518"/>
    <w:rsid w:val="00375BEF"/>
    <w:rsid w:val="00385CD5"/>
    <w:rsid w:val="003874B3"/>
    <w:rsid w:val="003A0BA0"/>
    <w:rsid w:val="003B282E"/>
    <w:rsid w:val="003B512F"/>
    <w:rsid w:val="003B6F74"/>
    <w:rsid w:val="003B7284"/>
    <w:rsid w:val="003C4F78"/>
    <w:rsid w:val="003C503B"/>
    <w:rsid w:val="003F72EA"/>
    <w:rsid w:val="00401B2D"/>
    <w:rsid w:val="00405BCD"/>
    <w:rsid w:val="00425D9E"/>
    <w:rsid w:val="004712F4"/>
    <w:rsid w:val="00472744"/>
    <w:rsid w:val="00474D02"/>
    <w:rsid w:val="004772C5"/>
    <w:rsid w:val="004773F8"/>
    <w:rsid w:val="004812E1"/>
    <w:rsid w:val="004864DD"/>
    <w:rsid w:val="004916A9"/>
    <w:rsid w:val="004B2F53"/>
    <w:rsid w:val="004C4F4F"/>
    <w:rsid w:val="004E666E"/>
    <w:rsid w:val="004F3614"/>
    <w:rsid w:val="00505DF3"/>
    <w:rsid w:val="005166EA"/>
    <w:rsid w:val="00517784"/>
    <w:rsid w:val="005371DA"/>
    <w:rsid w:val="00545225"/>
    <w:rsid w:val="005605FA"/>
    <w:rsid w:val="005620C1"/>
    <w:rsid w:val="00562C40"/>
    <w:rsid w:val="005674A4"/>
    <w:rsid w:val="00573621"/>
    <w:rsid w:val="005758FA"/>
    <w:rsid w:val="005770B5"/>
    <w:rsid w:val="00584CD9"/>
    <w:rsid w:val="00592F8E"/>
    <w:rsid w:val="005A012D"/>
    <w:rsid w:val="005A27AA"/>
    <w:rsid w:val="005A618E"/>
    <w:rsid w:val="005D7260"/>
    <w:rsid w:val="00603CE3"/>
    <w:rsid w:val="006058D2"/>
    <w:rsid w:val="00617B7B"/>
    <w:rsid w:val="00632A20"/>
    <w:rsid w:val="00632C50"/>
    <w:rsid w:val="00634288"/>
    <w:rsid w:val="006457AA"/>
    <w:rsid w:val="00651F46"/>
    <w:rsid w:val="00653DCB"/>
    <w:rsid w:val="00653E14"/>
    <w:rsid w:val="00676399"/>
    <w:rsid w:val="00676BE4"/>
    <w:rsid w:val="00685832"/>
    <w:rsid w:val="00696023"/>
    <w:rsid w:val="006C631C"/>
    <w:rsid w:val="006D260A"/>
    <w:rsid w:val="006E3978"/>
    <w:rsid w:val="006E46BC"/>
    <w:rsid w:val="00707DFC"/>
    <w:rsid w:val="00717EF9"/>
    <w:rsid w:val="00721451"/>
    <w:rsid w:val="00735832"/>
    <w:rsid w:val="00737533"/>
    <w:rsid w:val="00751724"/>
    <w:rsid w:val="00763AC3"/>
    <w:rsid w:val="007711AC"/>
    <w:rsid w:val="00784F8D"/>
    <w:rsid w:val="007A1BD0"/>
    <w:rsid w:val="007A57C8"/>
    <w:rsid w:val="007B1E98"/>
    <w:rsid w:val="007B44F5"/>
    <w:rsid w:val="007D0533"/>
    <w:rsid w:val="007D075B"/>
    <w:rsid w:val="007E53B2"/>
    <w:rsid w:val="007E616C"/>
    <w:rsid w:val="007F258C"/>
    <w:rsid w:val="007F4444"/>
    <w:rsid w:val="00800C58"/>
    <w:rsid w:val="0080133A"/>
    <w:rsid w:val="00801436"/>
    <w:rsid w:val="00814C59"/>
    <w:rsid w:val="00824AD3"/>
    <w:rsid w:val="00837B64"/>
    <w:rsid w:val="00875284"/>
    <w:rsid w:val="00875911"/>
    <w:rsid w:val="00876602"/>
    <w:rsid w:val="0088777D"/>
    <w:rsid w:val="00896877"/>
    <w:rsid w:val="008A22BC"/>
    <w:rsid w:val="008A27C4"/>
    <w:rsid w:val="008A7571"/>
    <w:rsid w:val="008B034A"/>
    <w:rsid w:val="008B42F5"/>
    <w:rsid w:val="008C6580"/>
    <w:rsid w:val="008D11BD"/>
    <w:rsid w:val="008D6089"/>
    <w:rsid w:val="008E1AFB"/>
    <w:rsid w:val="008E4E82"/>
    <w:rsid w:val="008E75C0"/>
    <w:rsid w:val="008F7889"/>
    <w:rsid w:val="00905679"/>
    <w:rsid w:val="00913489"/>
    <w:rsid w:val="00920FF4"/>
    <w:rsid w:val="00922731"/>
    <w:rsid w:val="00924320"/>
    <w:rsid w:val="00926F17"/>
    <w:rsid w:val="00933870"/>
    <w:rsid w:val="0095238A"/>
    <w:rsid w:val="00961D00"/>
    <w:rsid w:val="00965E2C"/>
    <w:rsid w:val="00972588"/>
    <w:rsid w:val="00973BA8"/>
    <w:rsid w:val="00982656"/>
    <w:rsid w:val="0099214F"/>
    <w:rsid w:val="00993A15"/>
    <w:rsid w:val="00994652"/>
    <w:rsid w:val="00994FEC"/>
    <w:rsid w:val="009B0F72"/>
    <w:rsid w:val="009C5427"/>
    <w:rsid w:val="009D01B2"/>
    <w:rsid w:val="009D62A9"/>
    <w:rsid w:val="009E3A9F"/>
    <w:rsid w:val="00A003B8"/>
    <w:rsid w:val="00A023F1"/>
    <w:rsid w:val="00A06E68"/>
    <w:rsid w:val="00A10FE2"/>
    <w:rsid w:val="00A15D27"/>
    <w:rsid w:val="00A204EB"/>
    <w:rsid w:val="00A357F1"/>
    <w:rsid w:val="00A41FEC"/>
    <w:rsid w:val="00A42EDF"/>
    <w:rsid w:val="00A475F1"/>
    <w:rsid w:val="00A8137A"/>
    <w:rsid w:val="00A8360A"/>
    <w:rsid w:val="00AC4FD9"/>
    <w:rsid w:val="00AD0493"/>
    <w:rsid w:val="00AD479C"/>
    <w:rsid w:val="00AE4D06"/>
    <w:rsid w:val="00AF1DC7"/>
    <w:rsid w:val="00AF7668"/>
    <w:rsid w:val="00B066EA"/>
    <w:rsid w:val="00B070C1"/>
    <w:rsid w:val="00B267DB"/>
    <w:rsid w:val="00B30A25"/>
    <w:rsid w:val="00B3529E"/>
    <w:rsid w:val="00B36AB8"/>
    <w:rsid w:val="00B41F13"/>
    <w:rsid w:val="00B46528"/>
    <w:rsid w:val="00B61739"/>
    <w:rsid w:val="00B82147"/>
    <w:rsid w:val="00B92D8A"/>
    <w:rsid w:val="00BB069F"/>
    <w:rsid w:val="00BB356D"/>
    <w:rsid w:val="00BC6B84"/>
    <w:rsid w:val="00BD678B"/>
    <w:rsid w:val="00BE0A15"/>
    <w:rsid w:val="00BE51D1"/>
    <w:rsid w:val="00BF1337"/>
    <w:rsid w:val="00BF3D2B"/>
    <w:rsid w:val="00BF5474"/>
    <w:rsid w:val="00C0058A"/>
    <w:rsid w:val="00C02CE1"/>
    <w:rsid w:val="00C161CD"/>
    <w:rsid w:val="00C207BA"/>
    <w:rsid w:val="00C21E39"/>
    <w:rsid w:val="00C258B3"/>
    <w:rsid w:val="00C351AD"/>
    <w:rsid w:val="00C43C54"/>
    <w:rsid w:val="00C629C5"/>
    <w:rsid w:val="00C65B9F"/>
    <w:rsid w:val="00C67DCA"/>
    <w:rsid w:val="00C8082D"/>
    <w:rsid w:val="00C842AF"/>
    <w:rsid w:val="00C92D73"/>
    <w:rsid w:val="00CA486C"/>
    <w:rsid w:val="00CA565C"/>
    <w:rsid w:val="00CB77EF"/>
    <w:rsid w:val="00CC4975"/>
    <w:rsid w:val="00CC7D8D"/>
    <w:rsid w:val="00CD38CF"/>
    <w:rsid w:val="00CE1578"/>
    <w:rsid w:val="00CF11B0"/>
    <w:rsid w:val="00D03761"/>
    <w:rsid w:val="00D04245"/>
    <w:rsid w:val="00D054FD"/>
    <w:rsid w:val="00D128A0"/>
    <w:rsid w:val="00D2256D"/>
    <w:rsid w:val="00D31C4E"/>
    <w:rsid w:val="00D5002E"/>
    <w:rsid w:val="00D54ECA"/>
    <w:rsid w:val="00D55E7A"/>
    <w:rsid w:val="00D62302"/>
    <w:rsid w:val="00D67455"/>
    <w:rsid w:val="00D73D2E"/>
    <w:rsid w:val="00D73DC1"/>
    <w:rsid w:val="00D74D6C"/>
    <w:rsid w:val="00D93FCD"/>
    <w:rsid w:val="00D946FE"/>
    <w:rsid w:val="00DA2EAB"/>
    <w:rsid w:val="00DA5E42"/>
    <w:rsid w:val="00DA63B1"/>
    <w:rsid w:val="00DB0781"/>
    <w:rsid w:val="00DC2F08"/>
    <w:rsid w:val="00DD1783"/>
    <w:rsid w:val="00DE2C67"/>
    <w:rsid w:val="00DF368A"/>
    <w:rsid w:val="00DF6DA0"/>
    <w:rsid w:val="00E10707"/>
    <w:rsid w:val="00E10D71"/>
    <w:rsid w:val="00E41B68"/>
    <w:rsid w:val="00E522A7"/>
    <w:rsid w:val="00E749F5"/>
    <w:rsid w:val="00E86275"/>
    <w:rsid w:val="00EB7E9E"/>
    <w:rsid w:val="00EC7032"/>
    <w:rsid w:val="00ED0E42"/>
    <w:rsid w:val="00ED6C60"/>
    <w:rsid w:val="00EF190A"/>
    <w:rsid w:val="00F0096F"/>
    <w:rsid w:val="00F14D3F"/>
    <w:rsid w:val="00F243B0"/>
    <w:rsid w:val="00F34179"/>
    <w:rsid w:val="00F51BEA"/>
    <w:rsid w:val="00F7139D"/>
    <w:rsid w:val="00F718B2"/>
    <w:rsid w:val="00F7379F"/>
    <w:rsid w:val="00F80F22"/>
    <w:rsid w:val="00F928B6"/>
    <w:rsid w:val="00FA5BA4"/>
    <w:rsid w:val="00FB2F1B"/>
    <w:rsid w:val="00FC1B08"/>
    <w:rsid w:val="00FC78D0"/>
    <w:rsid w:val="00FD2DFE"/>
    <w:rsid w:val="00FE205C"/>
    <w:rsid w:val="00FE6E97"/>
    <w:rsid w:val="00FF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endnote reference"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Hyperlink" w:uiPriority="0"/>
    <w:lsdException w:name="Strong" w:semiHidden="0" w:uiPriority="22" w:unhideWhenUsed="0" w:qFormat="1"/>
    <w:lsdException w:name="Emphasis" w:semiHidden="0" w:uiPriority="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842A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4B2F53"/>
    <w:pPr>
      <w:keepNext/>
      <w:spacing w:after="0" w:line="240" w:lineRule="auto"/>
      <w:jc w:val="both"/>
      <w:outlineLvl w:val="4"/>
    </w:pPr>
    <w:rPr>
      <w:rFonts w:ascii="Times New Roman" w:hAnsi="Times New Roman"/>
      <w:sz w:val="28"/>
      <w:szCs w:val="24"/>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semiHidden/>
    <w:unhideWhenUsed/>
    <w:qFormat/>
    <w:rsid w:val="004B2F53"/>
    <w:pPr>
      <w:keepNext/>
      <w:spacing w:after="0" w:line="240" w:lineRule="auto"/>
      <w:jc w:val="center"/>
      <w:outlineLvl w:val="6"/>
    </w:pPr>
    <w:rPr>
      <w:rFonts w:ascii="Times New Roman" w:hAnsi="Times New Roman"/>
      <w:b/>
      <w:sz w:val="26"/>
      <w:szCs w:val="24"/>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rsid w:val="000531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rsid w:val="007D0533"/>
    <w:pPr>
      <w:spacing w:before="100" w:beforeAutospacing="1" w:after="100" w:afterAutospacing="1" w:line="240" w:lineRule="auto"/>
    </w:pPr>
    <w:rPr>
      <w:rFonts w:ascii="Times New Roman" w:hAnsi="Times New Roman"/>
      <w:sz w:val="24"/>
      <w:szCs w:val="24"/>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iPriority w:val="99"/>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B42F5"/>
    <w:rPr>
      <w:rFonts w:ascii="Calibri" w:eastAsia="Times New Roman" w:hAnsi="Calibri" w:cs="Times New Roman"/>
      <w:lang w:eastAsia="ru-RU"/>
    </w:rPr>
  </w:style>
  <w:style w:type="character" w:styleId="af0">
    <w:name w:val="Strong"/>
    <w:uiPriority w:val="22"/>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iPriority w:val="99"/>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uiPriority w:val="99"/>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uiPriority w:val="99"/>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uiPriority w:val="34"/>
    <w:qFormat/>
    <w:rsid w:val="00F0096F"/>
    <w:pPr>
      <w:ind w:left="720"/>
      <w:contextualSpacing/>
    </w:pPr>
    <w:rPr>
      <w:rFonts w:eastAsia="Calibri"/>
      <w:lang w:eastAsia="en-US"/>
    </w:rPr>
  </w:style>
  <w:style w:type="paragraph" w:customStyle="1" w:styleId="af9">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rsid w:val="004772C5"/>
    <w:pPr>
      <w:suppressAutoHyphens/>
      <w:spacing w:after="0"/>
      <w:ind w:left="720"/>
    </w:pPr>
    <w:rPr>
      <w:rFonts w:eastAsia="Calibri"/>
      <w:kern w:val="1"/>
      <w:lang w:eastAsia="ar-SA"/>
    </w:rPr>
  </w:style>
  <w:style w:type="paragraph" w:styleId="afa">
    <w:name w:val="Title"/>
    <w:basedOn w:val="a"/>
    <w:link w:val="afb"/>
    <w:uiPriority w:val="10"/>
    <w:qFormat/>
    <w:rsid w:val="004772C5"/>
    <w:pPr>
      <w:spacing w:after="0" w:line="240" w:lineRule="auto"/>
      <w:jc w:val="center"/>
    </w:pPr>
    <w:rPr>
      <w:rFonts w:eastAsia="Calibri"/>
      <w:sz w:val="28"/>
      <w:szCs w:val="20"/>
    </w:rPr>
  </w:style>
  <w:style w:type="character" w:customStyle="1" w:styleId="afb">
    <w:name w:val="Название Знак"/>
    <w:basedOn w:val="a0"/>
    <w:link w:val="afa"/>
    <w:uiPriority w:val="10"/>
    <w:rsid w:val="004772C5"/>
    <w:rPr>
      <w:rFonts w:ascii="Calibri" w:eastAsia="Calibri" w:hAnsi="Calibri" w:cs="Times New Roman"/>
      <w:sz w:val="28"/>
      <w:szCs w:val="20"/>
      <w:lang w:eastAsia="ru-RU"/>
    </w:rPr>
  </w:style>
  <w:style w:type="paragraph" w:styleId="afc">
    <w:name w:val="Body Text Indent"/>
    <w:aliases w:val="Основной текст 1,Надин стиль,Нумерованный список !!,Iniiaiie oaeno 1,Ioia?iaaiiue nienie !!,Iaaei noeeu"/>
    <w:basedOn w:val="a"/>
    <w:link w:val="afd"/>
    <w:uiPriority w:val="99"/>
    <w:unhideWhenUsed/>
    <w:rsid w:val="00676BE4"/>
    <w:pPr>
      <w:spacing w:after="120"/>
      <w:ind w:left="283"/>
    </w:pPr>
  </w:style>
  <w:style w:type="character" w:customStyle="1" w:styleId="af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c"/>
    <w:uiPriority w:val="99"/>
    <w:rsid w:val="00676BE4"/>
    <w:rPr>
      <w:rFonts w:ascii="Calibri" w:eastAsia="Times New Roman" w:hAnsi="Calibri" w:cs="Times New Roman"/>
      <w:lang w:eastAsia="ru-RU"/>
    </w:rPr>
  </w:style>
  <w:style w:type="character" w:customStyle="1" w:styleId="apple-converted-space">
    <w:name w:val="apple-converted-space"/>
    <w:basedOn w:val="a0"/>
    <w:rsid w:val="00FE205C"/>
  </w:style>
  <w:style w:type="paragraph" w:customStyle="1" w:styleId="ConsPlusNormal0">
    <w:name w:val="ConsPlusNormal"/>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e">
    <w:name w:val="Table Grid"/>
    <w:basedOn w:val="a1"/>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
    <w:name w:val="Гипертекстовая ссылка"/>
    <w:uiPriority w:val="99"/>
    <w:rsid w:val="00961D00"/>
    <w:rPr>
      <w:color w:val="106BBE"/>
    </w:rPr>
  </w:style>
  <w:style w:type="character" w:styleId="aff0">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uiPriority w:val="99"/>
    <w:semiHidden/>
    <w:unhideWhenUsed/>
    <w:rsid w:val="00EC7032"/>
    <w:pPr>
      <w:spacing w:after="120" w:line="480" w:lineRule="auto"/>
    </w:pPr>
  </w:style>
  <w:style w:type="character" w:customStyle="1" w:styleId="23">
    <w:name w:val="Основной текст 2 Знак"/>
    <w:basedOn w:val="a0"/>
    <w:link w:val="22"/>
    <w:uiPriority w:val="99"/>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uiPriority w:val="99"/>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paragraph" w:styleId="aff1">
    <w:name w:val="Subtitle"/>
    <w:aliases w:val=" Знак"/>
    <w:basedOn w:val="a"/>
    <w:next w:val="a"/>
    <w:link w:val="aff2"/>
    <w:qFormat/>
    <w:rsid w:val="00343186"/>
    <w:pPr>
      <w:numPr>
        <w:ilvl w:val="1"/>
      </w:numPr>
    </w:pPr>
    <w:rPr>
      <w:rFonts w:ascii="Cambria" w:hAnsi="Cambria"/>
      <w:i/>
      <w:iCs/>
      <w:color w:val="4F81BD"/>
      <w:spacing w:val="15"/>
      <w:sz w:val="24"/>
      <w:szCs w:val="24"/>
      <w:lang w:eastAsia="en-US"/>
    </w:rPr>
  </w:style>
  <w:style w:type="character" w:customStyle="1" w:styleId="aff2">
    <w:name w:val="Подзаголовок Знак"/>
    <w:aliases w:val=" Знак Знак"/>
    <w:basedOn w:val="a0"/>
    <w:link w:val="aff1"/>
    <w:rsid w:val="00343186"/>
    <w:rPr>
      <w:rFonts w:ascii="Cambria" w:eastAsia="Times New Roman" w:hAnsi="Cambria" w:cs="Times New Roman"/>
      <w:i/>
      <w:iCs/>
      <w:color w:val="4F81BD"/>
      <w:spacing w:val="15"/>
      <w:sz w:val="24"/>
      <w:szCs w:val="24"/>
    </w:rPr>
  </w:style>
  <w:style w:type="character" w:styleId="aff3">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1">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4">
    <w:name w:val="Знак Знак Знак Знак"/>
    <w:basedOn w:val="a"/>
    <w:uiPriority w:val="99"/>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5">
    <w:name w:val="FollowedHyperlink"/>
    <w:uiPriority w:val="99"/>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6">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10">
    <w:name w:val="Знак91"/>
    <w:basedOn w:val="a0"/>
    <w:rsid w:val="00385CD5"/>
    <w:rPr>
      <w:rFonts w:ascii="Constantia" w:hAnsi="Constantia"/>
      <w:b/>
      <w:bCs/>
      <w:sz w:val="26"/>
      <w:szCs w:val="26"/>
      <w:lang w:val="en-US" w:eastAsia="en-US" w:bidi="en-US"/>
    </w:rPr>
  </w:style>
  <w:style w:type="table" w:customStyle="1" w:styleId="17">
    <w:name w:val="Сетка таблицы1"/>
    <w:basedOn w:val="a1"/>
    <w:next w:val="afe"/>
    <w:uiPriority w:val="59"/>
    <w:rsid w:val="008E75C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a"/>
    <w:basedOn w:val="a"/>
    <w:rsid w:val="007F258C"/>
    <w:pPr>
      <w:spacing w:before="100" w:beforeAutospacing="1" w:after="100" w:afterAutospacing="1" w:line="240" w:lineRule="auto"/>
    </w:pPr>
    <w:rPr>
      <w:rFonts w:ascii="Times New Roman" w:hAnsi="Times New Roman"/>
      <w:sz w:val="24"/>
      <w:szCs w:val="24"/>
    </w:rPr>
  </w:style>
  <w:style w:type="character" w:customStyle="1" w:styleId="ucoz-forum-post">
    <w:name w:val="ucoz-forum-post"/>
    <w:basedOn w:val="a0"/>
    <w:rsid w:val="007F258C"/>
  </w:style>
  <w:style w:type="paragraph" w:customStyle="1" w:styleId="xl165">
    <w:name w:val="xl165"/>
    <w:basedOn w:val="a"/>
    <w:rsid w:val="00D5002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msonormal0">
    <w:name w:val="msonormal"/>
    <w:basedOn w:val="a"/>
    <w:rsid w:val="00D5002E"/>
    <w:pPr>
      <w:spacing w:before="100" w:beforeAutospacing="1" w:after="100" w:afterAutospacing="1" w:line="240" w:lineRule="auto"/>
    </w:pPr>
    <w:rPr>
      <w:rFonts w:ascii="Times New Roman" w:hAnsi="Times New Roman"/>
      <w:sz w:val="24"/>
      <w:szCs w:val="24"/>
    </w:rPr>
  </w:style>
  <w:style w:type="paragraph" w:customStyle="1" w:styleId="61">
    <w:name w:val="6"/>
    <w:basedOn w:val="a"/>
    <w:next w:val="a3"/>
    <w:uiPriority w:val="99"/>
    <w:unhideWhenUsed/>
    <w:rsid w:val="00D5002E"/>
    <w:pPr>
      <w:spacing w:before="100" w:beforeAutospacing="1" w:after="100" w:afterAutospacing="1" w:line="240" w:lineRule="auto"/>
    </w:pPr>
    <w:rPr>
      <w:rFonts w:ascii="Times New Roman" w:hAnsi="Times New Roman"/>
      <w:sz w:val="24"/>
      <w:szCs w:val="24"/>
    </w:rPr>
  </w:style>
  <w:style w:type="paragraph" w:customStyle="1" w:styleId="100">
    <w:name w:val="10"/>
    <w:basedOn w:val="a"/>
    <w:rsid w:val="00972588"/>
    <w:pPr>
      <w:spacing w:before="100" w:beforeAutospacing="1" w:after="100" w:afterAutospacing="1" w:line="240" w:lineRule="auto"/>
    </w:pPr>
    <w:rPr>
      <w:rFonts w:ascii="Times New Roman" w:eastAsia="Calibri" w:hAnsi="Times New Roman"/>
      <w:sz w:val="24"/>
      <w:szCs w:val="24"/>
    </w:rPr>
  </w:style>
  <w:style w:type="paragraph" w:customStyle="1" w:styleId="51">
    <w:name w:val="5"/>
    <w:basedOn w:val="a"/>
    <w:next w:val="a3"/>
    <w:uiPriority w:val="99"/>
    <w:unhideWhenUsed/>
    <w:rsid w:val="00972588"/>
    <w:pPr>
      <w:spacing w:before="100" w:beforeAutospacing="1" w:after="100" w:afterAutospacing="1" w:line="240" w:lineRule="auto"/>
    </w:pPr>
    <w:rPr>
      <w:rFonts w:ascii="Times New Roman" w:hAnsi="Times New Roman"/>
      <w:sz w:val="24"/>
      <w:szCs w:val="24"/>
    </w:rPr>
  </w:style>
  <w:style w:type="numbering" w:customStyle="1" w:styleId="18">
    <w:name w:val="Нет списка1"/>
    <w:next w:val="a2"/>
    <w:uiPriority w:val="99"/>
    <w:semiHidden/>
    <w:unhideWhenUsed/>
    <w:rsid w:val="00B30A25"/>
  </w:style>
  <w:style w:type="character" w:styleId="aff8">
    <w:name w:val="annotation reference"/>
    <w:basedOn w:val="a0"/>
    <w:uiPriority w:val="99"/>
    <w:semiHidden/>
    <w:unhideWhenUsed/>
    <w:rsid w:val="00B30A25"/>
    <w:rPr>
      <w:sz w:val="16"/>
      <w:szCs w:val="16"/>
    </w:rPr>
  </w:style>
  <w:style w:type="paragraph" w:styleId="aff9">
    <w:name w:val="annotation text"/>
    <w:basedOn w:val="a"/>
    <w:link w:val="affa"/>
    <w:uiPriority w:val="99"/>
    <w:semiHidden/>
    <w:unhideWhenUsed/>
    <w:rsid w:val="00B30A25"/>
    <w:pPr>
      <w:spacing w:line="240" w:lineRule="auto"/>
    </w:pPr>
    <w:rPr>
      <w:rFonts w:eastAsia="Calibri"/>
      <w:sz w:val="20"/>
      <w:szCs w:val="20"/>
      <w:lang w:eastAsia="en-US"/>
    </w:rPr>
  </w:style>
  <w:style w:type="character" w:customStyle="1" w:styleId="affa">
    <w:name w:val="Текст примечания Знак"/>
    <w:basedOn w:val="a0"/>
    <w:link w:val="aff9"/>
    <w:uiPriority w:val="99"/>
    <w:semiHidden/>
    <w:rsid w:val="00B30A25"/>
    <w:rPr>
      <w:rFonts w:ascii="Calibri" w:eastAsia="Calibri" w:hAnsi="Calibri" w:cs="Times New Roman"/>
      <w:sz w:val="20"/>
      <w:szCs w:val="20"/>
    </w:rPr>
  </w:style>
  <w:style w:type="paragraph" w:styleId="affb">
    <w:name w:val="annotation subject"/>
    <w:basedOn w:val="aff9"/>
    <w:next w:val="aff9"/>
    <w:link w:val="affc"/>
    <w:uiPriority w:val="99"/>
    <w:semiHidden/>
    <w:unhideWhenUsed/>
    <w:rsid w:val="00B30A25"/>
    <w:rPr>
      <w:b/>
      <w:bCs/>
    </w:rPr>
  </w:style>
  <w:style w:type="character" w:customStyle="1" w:styleId="affc">
    <w:name w:val="Тема примечания Знак"/>
    <w:basedOn w:val="affa"/>
    <w:link w:val="affb"/>
    <w:uiPriority w:val="99"/>
    <w:semiHidden/>
    <w:rsid w:val="00B30A25"/>
    <w:rPr>
      <w:rFonts w:ascii="Calibri" w:eastAsia="Calibri" w:hAnsi="Calibri" w:cs="Times New Roman"/>
      <w:b/>
      <w:bCs/>
      <w:sz w:val="20"/>
      <w:szCs w:val="20"/>
    </w:rPr>
  </w:style>
  <w:style w:type="paragraph" w:styleId="affd">
    <w:name w:val="endnote text"/>
    <w:basedOn w:val="a"/>
    <w:link w:val="affe"/>
    <w:uiPriority w:val="99"/>
    <w:semiHidden/>
    <w:unhideWhenUsed/>
    <w:rsid w:val="00B30A25"/>
    <w:pPr>
      <w:spacing w:after="0" w:line="240" w:lineRule="auto"/>
    </w:pPr>
    <w:rPr>
      <w:rFonts w:eastAsia="Calibri"/>
      <w:sz w:val="20"/>
      <w:szCs w:val="20"/>
      <w:lang w:eastAsia="en-US"/>
    </w:rPr>
  </w:style>
  <w:style w:type="character" w:customStyle="1" w:styleId="affe">
    <w:name w:val="Текст концевой сноски Знак"/>
    <w:basedOn w:val="a0"/>
    <w:link w:val="affd"/>
    <w:uiPriority w:val="99"/>
    <w:semiHidden/>
    <w:rsid w:val="00B30A25"/>
    <w:rPr>
      <w:rFonts w:ascii="Calibri" w:eastAsia="Calibri" w:hAnsi="Calibri" w:cs="Times New Roman"/>
      <w:sz w:val="20"/>
      <w:szCs w:val="20"/>
    </w:rPr>
  </w:style>
  <w:style w:type="character" w:styleId="afff">
    <w:name w:val="endnote reference"/>
    <w:basedOn w:val="a0"/>
    <w:semiHidden/>
    <w:unhideWhenUsed/>
    <w:rsid w:val="00B30A25"/>
    <w:rPr>
      <w:vertAlign w:val="superscript"/>
    </w:rPr>
  </w:style>
  <w:style w:type="character" w:customStyle="1" w:styleId="40">
    <w:name w:val="Заголовок 4 Знак"/>
    <w:basedOn w:val="a0"/>
    <w:link w:val="4"/>
    <w:semiHidden/>
    <w:rsid w:val="00C842AF"/>
    <w:rPr>
      <w:rFonts w:asciiTheme="majorHAnsi" w:eastAsiaTheme="majorEastAsia" w:hAnsiTheme="majorHAnsi" w:cstheme="majorBidi"/>
      <w:b/>
      <w:bCs/>
      <w:i/>
      <w:iCs/>
      <w:color w:val="4F81BD" w:themeColor="accent1"/>
      <w:lang w:eastAsia="ru-RU"/>
    </w:rPr>
  </w:style>
  <w:style w:type="character" w:customStyle="1" w:styleId="19">
    <w:name w:val="Гиперссылка1"/>
    <w:basedOn w:val="a0"/>
    <w:rsid w:val="00922731"/>
  </w:style>
  <w:style w:type="paragraph" w:customStyle="1" w:styleId="41">
    <w:name w:val="4"/>
    <w:basedOn w:val="a"/>
    <w:next w:val="a3"/>
    <w:uiPriority w:val="99"/>
    <w:unhideWhenUsed/>
    <w:rsid w:val="00922731"/>
    <w:pPr>
      <w:spacing w:before="100" w:beforeAutospacing="1" w:after="100" w:afterAutospacing="1" w:line="240" w:lineRule="auto"/>
    </w:pPr>
    <w:rPr>
      <w:rFonts w:ascii="Times New Roman" w:hAnsi="Times New Roman"/>
      <w:sz w:val="24"/>
      <w:szCs w:val="24"/>
    </w:rPr>
  </w:style>
  <w:style w:type="character" w:customStyle="1" w:styleId="50">
    <w:name w:val="Заголовок 5 Знак"/>
    <w:basedOn w:val="a0"/>
    <w:link w:val="5"/>
    <w:semiHidden/>
    <w:rsid w:val="004B2F53"/>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semiHidden/>
    <w:rsid w:val="004B2F53"/>
    <w:rPr>
      <w:rFonts w:ascii="Times New Roman" w:eastAsia="Times New Roman" w:hAnsi="Times New Roman" w:cs="Times New Roman"/>
      <w:b/>
      <w:sz w:val="26"/>
      <w:szCs w:val="24"/>
      <w:lang w:eastAsia="ru-RU"/>
    </w:rPr>
  </w:style>
  <w:style w:type="paragraph" w:customStyle="1" w:styleId="ConsTitle">
    <w:name w:val="ConsTitle"/>
    <w:rsid w:val="004B2F53"/>
    <w:pPr>
      <w:snapToGrid w:val="0"/>
      <w:spacing w:after="0" w:line="240" w:lineRule="auto"/>
      <w:ind w:right="19772"/>
    </w:pPr>
    <w:rPr>
      <w:rFonts w:ascii="Arial" w:eastAsia="Times New Roman" w:hAnsi="Arial" w:cs="Times New Roman"/>
      <w:b/>
      <w:sz w:val="16"/>
      <w:szCs w:val="20"/>
      <w:lang w:eastAsia="ru-RU"/>
    </w:rPr>
  </w:style>
  <w:style w:type="paragraph" w:customStyle="1" w:styleId="text">
    <w:name w:val="text"/>
    <w:basedOn w:val="a"/>
    <w:uiPriority w:val="99"/>
    <w:semiHidden/>
    <w:rsid w:val="004B2F53"/>
    <w:pPr>
      <w:spacing w:after="0" w:line="240" w:lineRule="auto"/>
      <w:ind w:firstLine="567"/>
      <w:jc w:val="both"/>
    </w:pPr>
    <w:rPr>
      <w:rFonts w:ascii="Arial" w:hAnsi="Arial" w:cs="Arial"/>
      <w:sz w:val="24"/>
      <w:szCs w:val="24"/>
    </w:rPr>
  </w:style>
  <w:style w:type="character" w:customStyle="1" w:styleId="FontStyle33">
    <w:name w:val="Font Style33"/>
    <w:rsid w:val="004B2F53"/>
    <w:rPr>
      <w:rFonts w:ascii="Times New Roman" w:hAnsi="Times New Roman" w:cs="Times New Roman" w:hint="default"/>
      <w:sz w:val="24"/>
      <w:szCs w:val="24"/>
    </w:rPr>
  </w:style>
  <w:style w:type="character" w:customStyle="1" w:styleId="FontStyle35">
    <w:name w:val="Font Style35"/>
    <w:rsid w:val="004B2F53"/>
    <w:rPr>
      <w:rFonts w:ascii="Times New Roman" w:hAnsi="Times New Roman" w:cs="Times New Roman" w:hint="default"/>
      <w:b/>
      <w:bCs/>
      <w:i/>
      <w:iCs/>
      <w:sz w:val="24"/>
      <w:szCs w:val="24"/>
    </w:rPr>
  </w:style>
  <w:style w:type="character" w:customStyle="1" w:styleId="afff0">
    <w:name w:val="Сравнение редакций. Добавленный фрагмент"/>
    <w:uiPriority w:val="99"/>
    <w:rsid w:val="004B2F53"/>
    <w:rPr>
      <w:color w:val="000000"/>
      <w:shd w:val="clear" w:color="auto" w:fill="C1D7FF"/>
    </w:rPr>
  </w:style>
  <w:style w:type="paragraph" w:customStyle="1" w:styleId="37">
    <w:name w:val="3"/>
    <w:basedOn w:val="a"/>
    <w:next w:val="a3"/>
    <w:uiPriority w:val="99"/>
    <w:unhideWhenUsed/>
    <w:rsid w:val="00751724"/>
    <w:pPr>
      <w:spacing w:before="100" w:beforeAutospacing="1" w:after="100" w:afterAutospacing="1" w:line="240" w:lineRule="auto"/>
    </w:pPr>
    <w:rPr>
      <w:rFonts w:ascii="Times New Roman" w:hAnsi="Times New Roman"/>
      <w:sz w:val="24"/>
      <w:szCs w:val="24"/>
    </w:rPr>
  </w:style>
  <w:style w:type="paragraph" w:customStyle="1" w:styleId="1a">
    <w:name w:val="Без интервала1"/>
    <w:rsid w:val="00800C58"/>
    <w:pPr>
      <w:suppressAutoHyphens/>
      <w:spacing w:after="0" w:line="240" w:lineRule="auto"/>
    </w:pPr>
    <w:rPr>
      <w:rFonts w:ascii="Calibri" w:eastAsia="Times New Roman" w:hAnsi="Calibri" w:cs="Calibri"/>
      <w:lang w:eastAsia="zh-CN"/>
    </w:rPr>
  </w:style>
  <w:style w:type="paragraph" w:customStyle="1" w:styleId="2a">
    <w:name w:val="2"/>
    <w:basedOn w:val="a"/>
    <w:next w:val="a3"/>
    <w:uiPriority w:val="99"/>
    <w:unhideWhenUsed/>
    <w:rsid w:val="00B066EA"/>
    <w:pPr>
      <w:spacing w:before="100" w:beforeAutospacing="1" w:after="100" w:afterAutospacing="1" w:line="240" w:lineRule="auto"/>
    </w:pPr>
    <w:rPr>
      <w:rFonts w:ascii="Times New Roman" w:hAnsi="Times New Roman"/>
      <w:sz w:val="24"/>
      <w:szCs w:val="24"/>
    </w:rPr>
  </w:style>
  <w:style w:type="paragraph" w:customStyle="1" w:styleId="1b">
    <w:name w:val="1"/>
    <w:basedOn w:val="a"/>
    <w:next w:val="a3"/>
    <w:uiPriority w:val="99"/>
    <w:unhideWhenUsed/>
    <w:rsid w:val="008D11BD"/>
    <w:pPr>
      <w:spacing w:before="100" w:beforeAutospacing="1" w:after="100" w:afterAutospacing="1" w:line="240" w:lineRule="auto"/>
    </w:pPr>
    <w:rPr>
      <w:rFonts w:ascii="Times New Roman" w:hAnsi="Times New Roman"/>
      <w:sz w:val="24"/>
      <w:szCs w:val="24"/>
    </w:rPr>
  </w:style>
  <w:style w:type="paragraph" w:customStyle="1" w:styleId="xl195">
    <w:name w:val="xl195"/>
    <w:basedOn w:val="a"/>
    <w:rsid w:val="00896877"/>
    <w:pPr>
      <w:pBdr>
        <w:bottom w:val="single" w:sz="4" w:space="0" w:color="000000"/>
      </w:pBdr>
      <w:spacing w:before="100" w:beforeAutospacing="1" w:after="100" w:afterAutospacing="1" w:line="240" w:lineRule="auto"/>
      <w:jc w:val="center"/>
    </w:pPr>
    <w:rPr>
      <w:rFonts w:ascii="Arial CYR" w:hAnsi="Arial CYR" w:cs="Arial CYR"/>
      <w:b/>
      <w:bCs/>
      <w:color w:val="000000"/>
      <w:sz w:val="24"/>
      <w:szCs w:val="24"/>
    </w:rPr>
  </w:style>
  <w:style w:type="paragraph" w:customStyle="1" w:styleId="xl196">
    <w:name w:val="xl196"/>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197">
    <w:name w:val="xl197"/>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198">
    <w:name w:val="xl198"/>
    <w:basedOn w:val="a"/>
    <w:rsid w:val="00896877"/>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199">
    <w:name w:val="xl199"/>
    <w:basedOn w:val="a"/>
    <w:rsid w:val="00896877"/>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0">
    <w:name w:val="xl200"/>
    <w:basedOn w:val="a"/>
    <w:rsid w:val="00896877"/>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01">
    <w:name w:val="xl201"/>
    <w:basedOn w:val="a"/>
    <w:rsid w:val="00896877"/>
    <w:pPr>
      <w:pBdr>
        <w:top w:val="single" w:sz="4" w:space="0" w:color="000000"/>
        <w:left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02">
    <w:name w:val="xl202"/>
    <w:basedOn w:val="a"/>
    <w:rsid w:val="00896877"/>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3">
    <w:name w:val="xl203"/>
    <w:basedOn w:val="a"/>
    <w:rsid w:val="00896877"/>
    <w:pPr>
      <w:spacing w:before="100" w:beforeAutospacing="1" w:after="100" w:afterAutospacing="1" w:line="240" w:lineRule="auto"/>
      <w:jc w:val="right"/>
    </w:pPr>
    <w:rPr>
      <w:rFonts w:ascii="Arial CYR" w:hAnsi="Arial CYR" w:cs="Arial CYR"/>
      <w:color w:val="000000"/>
      <w:sz w:val="16"/>
      <w:szCs w:val="16"/>
    </w:rPr>
  </w:style>
  <w:style w:type="paragraph" w:customStyle="1" w:styleId="xl204">
    <w:name w:val="xl204"/>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205">
    <w:name w:val="xl205"/>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206">
    <w:name w:val="xl206"/>
    <w:basedOn w:val="a"/>
    <w:rsid w:val="00896877"/>
    <w:pPr>
      <w:pBdr>
        <w:top w:val="single" w:sz="8" w:space="0" w:color="000000"/>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7">
    <w:name w:val="xl207"/>
    <w:basedOn w:val="a"/>
    <w:rsid w:val="00896877"/>
    <w:pPr>
      <w:pBdr>
        <w:top w:val="single" w:sz="8" w:space="0" w:color="000000"/>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08">
    <w:name w:val="xl208"/>
    <w:basedOn w:val="a"/>
    <w:rsid w:val="00896877"/>
    <w:pPr>
      <w:pBdr>
        <w:top w:val="single" w:sz="4" w:space="0" w:color="000000"/>
        <w:left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9">
    <w:name w:val="xl209"/>
    <w:basedOn w:val="a"/>
    <w:rsid w:val="00896877"/>
    <w:pPr>
      <w:pBdr>
        <w:top w:val="single" w:sz="4" w:space="0" w:color="000000"/>
        <w:left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0">
    <w:name w:val="xl210"/>
    <w:basedOn w:val="a"/>
    <w:rsid w:val="00896877"/>
    <w:pPr>
      <w:pBdr>
        <w:top w:val="single" w:sz="4" w:space="0" w:color="000000"/>
        <w:left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1">
    <w:name w:val="xl211"/>
    <w:basedOn w:val="a"/>
    <w:rsid w:val="00896877"/>
    <w:pPr>
      <w:pBdr>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12">
    <w:name w:val="xl212"/>
    <w:basedOn w:val="a"/>
    <w:rsid w:val="00896877"/>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3">
    <w:name w:val="xl213"/>
    <w:basedOn w:val="a"/>
    <w:rsid w:val="00896877"/>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4">
    <w:name w:val="xl214"/>
    <w:basedOn w:val="a"/>
    <w:rsid w:val="00896877"/>
    <w:pPr>
      <w:pBdr>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5">
    <w:name w:val="xl215"/>
    <w:basedOn w:val="a"/>
    <w:rsid w:val="00896877"/>
    <w:pPr>
      <w:pBdr>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6">
    <w:name w:val="xl216"/>
    <w:basedOn w:val="a"/>
    <w:rsid w:val="00896877"/>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17">
    <w:name w:val="xl217"/>
    <w:basedOn w:val="a"/>
    <w:rsid w:val="00896877"/>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8">
    <w:name w:val="xl218"/>
    <w:basedOn w:val="a"/>
    <w:rsid w:val="00896877"/>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9">
    <w:name w:val="xl219"/>
    <w:basedOn w:val="a"/>
    <w:rsid w:val="00896877"/>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20">
    <w:name w:val="xl220"/>
    <w:basedOn w:val="a"/>
    <w:rsid w:val="00896877"/>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21">
    <w:name w:val="xl221"/>
    <w:basedOn w:val="a"/>
    <w:rsid w:val="00896877"/>
    <w:pPr>
      <w:spacing w:before="100" w:beforeAutospacing="1" w:after="100" w:afterAutospacing="1" w:line="240" w:lineRule="auto"/>
      <w:jc w:val="center"/>
    </w:pPr>
    <w:rPr>
      <w:rFonts w:ascii="Arial CYR" w:hAnsi="Arial CYR" w:cs="Arial CYR"/>
      <w:b/>
      <w:bCs/>
      <w:color w:val="000000"/>
      <w:sz w:val="24"/>
      <w:szCs w:val="24"/>
    </w:rPr>
  </w:style>
  <w:style w:type="paragraph" w:customStyle="1" w:styleId="xl222">
    <w:name w:val="xl222"/>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hAnsi="Arial CYR" w:cs="Arial CYR"/>
      <w:color w:val="000000"/>
      <w:sz w:val="16"/>
      <w:szCs w:val="16"/>
    </w:rPr>
  </w:style>
  <w:style w:type="paragraph" w:customStyle="1" w:styleId="xl223">
    <w:name w:val="xl223"/>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hAnsi="Arial CYR" w:cs="Arial CYR"/>
      <w:color w:val="000000"/>
      <w:sz w:val="16"/>
      <w:szCs w:val="16"/>
    </w:rPr>
  </w:style>
  <w:style w:type="numbering" w:customStyle="1" w:styleId="2b">
    <w:name w:val="Нет списка2"/>
    <w:next w:val="a2"/>
    <w:uiPriority w:val="99"/>
    <w:semiHidden/>
    <w:unhideWhenUsed/>
    <w:rsid w:val="00634288"/>
  </w:style>
  <w:style w:type="character" w:customStyle="1" w:styleId="2Exact">
    <w:name w:val="Основной текст (2) Exact"/>
    <w:basedOn w:val="a0"/>
    <w:rsid w:val="00634288"/>
    <w:rPr>
      <w:rFonts w:ascii="Times New Roman" w:eastAsia="Times New Roman" w:hAnsi="Times New Roman" w:cs="Times New Roman"/>
      <w:b w:val="0"/>
      <w:bCs w:val="0"/>
      <w:i w:val="0"/>
      <w:iCs w:val="0"/>
      <w:smallCaps w:val="0"/>
      <w:strike w:val="0"/>
      <w:sz w:val="28"/>
      <w:szCs w:val="28"/>
      <w:u w:val="none"/>
    </w:rPr>
  </w:style>
  <w:style w:type="character" w:customStyle="1" w:styleId="2c">
    <w:name w:val="Заголовок №2_"/>
    <w:basedOn w:val="a0"/>
    <w:rsid w:val="00634288"/>
    <w:rPr>
      <w:rFonts w:ascii="Times New Roman" w:eastAsia="Times New Roman" w:hAnsi="Times New Roman" w:cs="Times New Roman"/>
      <w:b/>
      <w:bCs/>
      <w:i w:val="0"/>
      <w:iCs w:val="0"/>
      <w:smallCaps w:val="0"/>
      <w:strike w:val="0"/>
      <w:sz w:val="28"/>
      <w:szCs w:val="28"/>
      <w:u w:val="none"/>
    </w:rPr>
  </w:style>
  <w:style w:type="character" w:customStyle="1" w:styleId="2d">
    <w:name w:val="Заголовок №2"/>
    <w:basedOn w:val="2c"/>
    <w:rsid w:val="00634288"/>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e">
    <w:name w:val="Основной текст (2) + Полужирный"/>
    <w:basedOn w:val="28"/>
    <w:rsid w:val="00634288"/>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42">
    <w:name w:val="Основной текст (4)_"/>
    <w:basedOn w:val="a0"/>
    <w:link w:val="43"/>
    <w:rsid w:val="00634288"/>
    <w:rPr>
      <w:rFonts w:ascii="Bookman Old Style" w:eastAsia="Bookman Old Style" w:hAnsi="Bookman Old Style" w:cs="Bookman Old Style"/>
      <w:sz w:val="15"/>
      <w:szCs w:val="15"/>
      <w:shd w:val="clear" w:color="auto" w:fill="FFFFFF"/>
      <w:lang w:val="en-US" w:bidi="en-US"/>
    </w:rPr>
  </w:style>
  <w:style w:type="character" w:customStyle="1" w:styleId="1c">
    <w:name w:val="Заголовок №1_"/>
    <w:basedOn w:val="a0"/>
    <w:rsid w:val="00634288"/>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d">
    <w:name w:val="Заголовок №1"/>
    <w:basedOn w:val="1c"/>
    <w:rsid w:val="00634288"/>
    <w:rPr>
      <w:rFonts w:ascii="Franklin Gothic Book" w:eastAsia="Franklin Gothic Book" w:hAnsi="Franklin Gothic Book" w:cs="Franklin Gothic Book"/>
      <w:b w:val="0"/>
      <w:bCs w:val="0"/>
      <w:i/>
      <w:iCs/>
      <w:smallCaps w:val="0"/>
      <w:strike w:val="0"/>
      <w:color w:val="000000"/>
      <w:spacing w:val="-80"/>
      <w:w w:val="100"/>
      <w:position w:val="0"/>
      <w:sz w:val="42"/>
      <w:szCs w:val="42"/>
      <w:u w:val="none"/>
      <w:lang w:val="ru-RU" w:eastAsia="ru-RU" w:bidi="ru-RU"/>
    </w:rPr>
  </w:style>
  <w:style w:type="character" w:customStyle="1" w:styleId="52">
    <w:name w:val="Основной текст (5)_"/>
    <w:basedOn w:val="a0"/>
    <w:link w:val="53"/>
    <w:rsid w:val="00634288"/>
    <w:rPr>
      <w:rFonts w:ascii="Times New Roman" w:eastAsia="Times New Roman" w:hAnsi="Times New Roman" w:cs="Times New Roman"/>
      <w:b/>
      <w:bCs/>
      <w:sz w:val="28"/>
      <w:szCs w:val="28"/>
      <w:shd w:val="clear" w:color="auto" w:fill="FFFFFF"/>
    </w:rPr>
  </w:style>
  <w:style w:type="character" w:customStyle="1" w:styleId="afff1">
    <w:name w:val="Колонтитул_"/>
    <w:basedOn w:val="a0"/>
    <w:rsid w:val="00634288"/>
    <w:rPr>
      <w:rFonts w:ascii="Times New Roman" w:eastAsia="Times New Roman" w:hAnsi="Times New Roman" w:cs="Times New Roman"/>
      <w:b w:val="0"/>
      <w:bCs w:val="0"/>
      <w:i w:val="0"/>
      <w:iCs w:val="0"/>
      <w:smallCaps w:val="0"/>
      <w:strike w:val="0"/>
      <w:sz w:val="22"/>
      <w:szCs w:val="22"/>
      <w:u w:val="none"/>
    </w:rPr>
  </w:style>
  <w:style w:type="character" w:customStyle="1" w:styleId="afff2">
    <w:name w:val="Колонтитул"/>
    <w:basedOn w:val="afff1"/>
    <w:rsid w:val="00634288"/>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13pt">
    <w:name w:val="Основной текст (2) + 13 pt;Курсив"/>
    <w:basedOn w:val="28"/>
    <w:rsid w:val="00634288"/>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2105pt">
    <w:name w:val="Основной текст (2) + 10;5 pt;Курсив"/>
    <w:basedOn w:val="28"/>
    <w:rsid w:val="00634288"/>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character" w:customStyle="1" w:styleId="Gulim105pt">
    <w:name w:val="Колонтитул + Gulim;10;5 pt"/>
    <w:basedOn w:val="afff1"/>
    <w:rsid w:val="00634288"/>
    <w:rPr>
      <w:rFonts w:ascii="Gulim" w:eastAsia="Gulim" w:hAnsi="Gulim" w:cs="Gulim"/>
      <w:b w:val="0"/>
      <w:bCs w:val="0"/>
      <w:i w:val="0"/>
      <w:iCs w:val="0"/>
      <w:smallCaps w:val="0"/>
      <w:strike w:val="0"/>
      <w:color w:val="000000"/>
      <w:spacing w:val="0"/>
      <w:w w:val="100"/>
      <w:position w:val="0"/>
      <w:sz w:val="21"/>
      <w:szCs w:val="21"/>
      <w:u w:val="none"/>
      <w:lang w:val="ru-RU" w:eastAsia="ru-RU" w:bidi="ru-RU"/>
    </w:rPr>
  </w:style>
  <w:style w:type="paragraph" w:customStyle="1" w:styleId="43">
    <w:name w:val="Основной текст (4)"/>
    <w:basedOn w:val="a"/>
    <w:link w:val="42"/>
    <w:rsid w:val="00634288"/>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3">
    <w:name w:val="Основной текст (5)"/>
    <w:basedOn w:val="a"/>
    <w:link w:val="52"/>
    <w:rsid w:val="00634288"/>
    <w:pPr>
      <w:widowControl w:val="0"/>
      <w:shd w:val="clear" w:color="auto" w:fill="FFFFFF"/>
      <w:spacing w:before="780" w:after="600" w:line="322" w:lineRule="exact"/>
      <w:jc w:val="center"/>
    </w:pPr>
    <w:rPr>
      <w:rFonts w:ascii="Times New Roman" w:hAnsi="Times New Roman"/>
      <w:b/>
      <w:bCs/>
      <w:sz w:val="28"/>
      <w:szCs w:val="28"/>
      <w:lang w:eastAsia="en-US"/>
    </w:rPr>
  </w:style>
  <w:style w:type="paragraph" w:customStyle="1" w:styleId="pr">
    <w:name w:val="pr"/>
    <w:basedOn w:val="a"/>
    <w:rsid w:val="00634288"/>
    <w:pPr>
      <w:spacing w:before="100" w:beforeAutospacing="1" w:after="100" w:afterAutospacing="1" w:line="240" w:lineRule="auto"/>
    </w:pPr>
    <w:rPr>
      <w:rFonts w:ascii="Times New Roman" w:hAnsi="Times New Roman"/>
      <w:sz w:val="24"/>
      <w:szCs w:val="24"/>
    </w:rPr>
  </w:style>
  <w:style w:type="paragraph" w:customStyle="1" w:styleId="pboth">
    <w:name w:val="pboth"/>
    <w:basedOn w:val="a"/>
    <w:rsid w:val="00340E56"/>
    <w:pPr>
      <w:spacing w:before="100" w:beforeAutospacing="1" w:after="100" w:afterAutospacing="1" w:line="240" w:lineRule="auto"/>
    </w:pPr>
    <w:rPr>
      <w:rFonts w:ascii="Times New Roman" w:hAnsi="Times New Roman"/>
      <w:sz w:val="24"/>
      <w:szCs w:val="24"/>
    </w:rPr>
  </w:style>
  <w:style w:type="paragraph" w:customStyle="1" w:styleId="afff3">
    <w:name w:val="Текст постановления"/>
    <w:basedOn w:val="a"/>
    <w:rsid w:val="00994652"/>
    <w:pPr>
      <w:spacing w:after="0" w:line="240" w:lineRule="auto"/>
      <w:ind w:firstLine="709"/>
    </w:pPr>
    <w:rPr>
      <w:rFonts w:ascii="Times New Roman" w:hAnsi="Times New Roman"/>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endnote reference"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Hyperlink" w:uiPriority="0"/>
    <w:lsdException w:name="Strong" w:semiHidden="0" w:uiPriority="22" w:unhideWhenUsed="0" w:qFormat="1"/>
    <w:lsdException w:name="Emphasis" w:semiHidden="0" w:uiPriority="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842A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4B2F53"/>
    <w:pPr>
      <w:keepNext/>
      <w:spacing w:after="0" w:line="240" w:lineRule="auto"/>
      <w:jc w:val="both"/>
      <w:outlineLvl w:val="4"/>
    </w:pPr>
    <w:rPr>
      <w:rFonts w:ascii="Times New Roman" w:hAnsi="Times New Roman"/>
      <w:sz w:val="28"/>
      <w:szCs w:val="24"/>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semiHidden/>
    <w:unhideWhenUsed/>
    <w:qFormat/>
    <w:rsid w:val="004B2F53"/>
    <w:pPr>
      <w:keepNext/>
      <w:spacing w:after="0" w:line="240" w:lineRule="auto"/>
      <w:jc w:val="center"/>
      <w:outlineLvl w:val="6"/>
    </w:pPr>
    <w:rPr>
      <w:rFonts w:ascii="Times New Roman" w:hAnsi="Times New Roman"/>
      <w:b/>
      <w:sz w:val="26"/>
      <w:szCs w:val="24"/>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rsid w:val="000531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rsid w:val="007D0533"/>
    <w:pPr>
      <w:spacing w:before="100" w:beforeAutospacing="1" w:after="100" w:afterAutospacing="1" w:line="240" w:lineRule="auto"/>
    </w:pPr>
    <w:rPr>
      <w:rFonts w:ascii="Times New Roman" w:hAnsi="Times New Roman"/>
      <w:sz w:val="24"/>
      <w:szCs w:val="24"/>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iPriority w:val="99"/>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B42F5"/>
    <w:rPr>
      <w:rFonts w:ascii="Calibri" w:eastAsia="Times New Roman" w:hAnsi="Calibri" w:cs="Times New Roman"/>
      <w:lang w:eastAsia="ru-RU"/>
    </w:rPr>
  </w:style>
  <w:style w:type="character" w:styleId="af0">
    <w:name w:val="Strong"/>
    <w:uiPriority w:val="22"/>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iPriority w:val="99"/>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uiPriority w:val="99"/>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uiPriority w:val="99"/>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uiPriority w:val="34"/>
    <w:qFormat/>
    <w:rsid w:val="00F0096F"/>
    <w:pPr>
      <w:ind w:left="720"/>
      <w:contextualSpacing/>
    </w:pPr>
    <w:rPr>
      <w:rFonts w:eastAsia="Calibri"/>
      <w:lang w:eastAsia="en-US"/>
    </w:rPr>
  </w:style>
  <w:style w:type="paragraph" w:customStyle="1" w:styleId="af9">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rsid w:val="004772C5"/>
    <w:pPr>
      <w:suppressAutoHyphens/>
      <w:spacing w:after="0"/>
      <w:ind w:left="720"/>
    </w:pPr>
    <w:rPr>
      <w:rFonts w:eastAsia="Calibri"/>
      <w:kern w:val="1"/>
      <w:lang w:eastAsia="ar-SA"/>
    </w:rPr>
  </w:style>
  <w:style w:type="paragraph" w:styleId="afa">
    <w:name w:val="Title"/>
    <w:basedOn w:val="a"/>
    <w:link w:val="afb"/>
    <w:uiPriority w:val="10"/>
    <w:qFormat/>
    <w:rsid w:val="004772C5"/>
    <w:pPr>
      <w:spacing w:after="0" w:line="240" w:lineRule="auto"/>
      <w:jc w:val="center"/>
    </w:pPr>
    <w:rPr>
      <w:rFonts w:eastAsia="Calibri"/>
      <w:sz w:val="28"/>
      <w:szCs w:val="20"/>
    </w:rPr>
  </w:style>
  <w:style w:type="character" w:customStyle="1" w:styleId="afb">
    <w:name w:val="Название Знак"/>
    <w:basedOn w:val="a0"/>
    <w:link w:val="afa"/>
    <w:uiPriority w:val="10"/>
    <w:rsid w:val="004772C5"/>
    <w:rPr>
      <w:rFonts w:ascii="Calibri" w:eastAsia="Calibri" w:hAnsi="Calibri" w:cs="Times New Roman"/>
      <w:sz w:val="28"/>
      <w:szCs w:val="20"/>
      <w:lang w:eastAsia="ru-RU"/>
    </w:rPr>
  </w:style>
  <w:style w:type="paragraph" w:styleId="afc">
    <w:name w:val="Body Text Indent"/>
    <w:aliases w:val="Основной текст 1,Надин стиль,Нумерованный список !!,Iniiaiie oaeno 1,Ioia?iaaiiue nienie !!,Iaaei noeeu"/>
    <w:basedOn w:val="a"/>
    <w:link w:val="afd"/>
    <w:uiPriority w:val="99"/>
    <w:unhideWhenUsed/>
    <w:rsid w:val="00676BE4"/>
    <w:pPr>
      <w:spacing w:after="120"/>
      <w:ind w:left="283"/>
    </w:pPr>
  </w:style>
  <w:style w:type="character" w:customStyle="1" w:styleId="af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c"/>
    <w:uiPriority w:val="99"/>
    <w:rsid w:val="00676BE4"/>
    <w:rPr>
      <w:rFonts w:ascii="Calibri" w:eastAsia="Times New Roman" w:hAnsi="Calibri" w:cs="Times New Roman"/>
      <w:lang w:eastAsia="ru-RU"/>
    </w:rPr>
  </w:style>
  <w:style w:type="character" w:customStyle="1" w:styleId="apple-converted-space">
    <w:name w:val="apple-converted-space"/>
    <w:basedOn w:val="a0"/>
    <w:rsid w:val="00FE205C"/>
  </w:style>
  <w:style w:type="paragraph" w:customStyle="1" w:styleId="ConsPlusNormal0">
    <w:name w:val="ConsPlusNormal"/>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e">
    <w:name w:val="Table Grid"/>
    <w:basedOn w:val="a1"/>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
    <w:name w:val="Гипертекстовая ссылка"/>
    <w:uiPriority w:val="99"/>
    <w:rsid w:val="00961D00"/>
    <w:rPr>
      <w:color w:val="106BBE"/>
    </w:rPr>
  </w:style>
  <w:style w:type="character" w:styleId="aff0">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uiPriority w:val="99"/>
    <w:semiHidden/>
    <w:unhideWhenUsed/>
    <w:rsid w:val="00EC7032"/>
    <w:pPr>
      <w:spacing w:after="120" w:line="480" w:lineRule="auto"/>
    </w:pPr>
  </w:style>
  <w:style w:type="character" w:customStyle="1" w:styleId="23">
    <w:name w:val="Основной текст 2 Знак"/>
    <w:basedOn w:val="a0"/>
    <w:link w:val="22"/>
    <w:uiPriority w:val="99"/>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uiPriority w:val="99"/>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paragraph" w:styleId="aff1">
    <w:name w:val="Subtitle"/>
    <w:aliases w:val=" Знак"/>
    <w:basedOn w:val="a"/>
    <w:next w:val="a"/>
    <w:link w:val="aff2"/>
    <w:qFormat/>
    <w:rsid w:val="00343186"/>
    <w:pPr>
      <w:numPr>
        <w:ilvl w:val="1"/>
      </w:numPr>
    </w:pPr>
    <w:rPr>
      <w:rFonts w:ascii="Cambria" w:hAnsi="Cambria"/>
      <w:i/>
      <w:iCs/>
      <w:color w:val="4F81BD"/>
      <w:spacing w:val="15"/>
      <w:sz w:val="24"/>
      <w:szCs w:val="24"/>
      <w:lang w:eastAsia="en-US"/>
    </w:rPr>
  </w:style>
  <w:style w:type="character" w:customStyle="1" w:styleId="aff2">
    <w:name w:val="Подзаголовок Знак"/>
    <w:aliases w:val=" Знак Знак"/>
    <w:basedOn w:val="a0"/>
    <w:link w:val="aff1"/>
    <w:rsid w:val="00343186"/>
    <w:rPr>
      <w:rFonts w:ascii="Cambria" w:eastAsia="Times New Roman" w:hAnsi="Cambria" w:cs="Times New Roman"/>
      <w:i/>
      <w:iCs/>
      <w:color w:val="4F81BD"/>
      <w:spacing w:val="15"/>
      <w:sz w:val="24"/>
      <w:szCs w:val="24"/>
    </w:rPr>
  </w:style>
  <w:style w:type="character" w:styleId="aff3">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1">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4">
    <w:name w:val="Знак Знак Знак Знак"/>
    <w:basedOn w:val="a"/>
    <w:uiPriority w:val="99"/>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5">
    <w:name w:val="FollowedHyperlink"/>
    <w:uiPriority w:val="99"/>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6">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10">
    <w:name w:val="Знак91"/>
    <w:basedOn w:val="a0"/>
    <w:rsid w:val="00385CD5"/>
    <w:rPr>
      <w:rFonts w:ascii="Constantia" w:hAnsi="Constantia"/>
      <w:b/>
      <w:bCs/>
      <w:sz w:val="26"/>
      <w:szCs w:val="26"/>
      <w:lang w:val="en-US" w:eastAsia="en-US" w:bidi="en-US"/>
    </w:rPr>
  </w:style>
  <w:style w:type="table" w:customStyle="1" w:styleId="17">
    <w:name w:val="Сетка таблицы1"/>
    <w:basedOn w:val="a1"/>
    <w:next w:val="afe"/>
    <w:uiPriority w:val="59"/>
    <w:rsid w:val="008E75C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a"/>
    <w:basedOn w:val="a"/>
    <w:rsid w:val="007F258C"/>
    <w:pPr>
      <w:spacing w:before="100" w:beforeAutospacing="1" w:after="100" w:afterAutospacing="1" w:line="240" w:lineRule="auto"/>
    </w:pPr>
    <w:rPr>
      <w:rFonts w:ascii="Times New Roman" w:hAnsi="Times New Roman"/>
      <w:sz w:val="24"/>
      <w:szCs w:val="24"/>
    </w:rPr>
  </w:style>
  <w:style w:type="character" w:customStyle="1" w:styleId="ucoz-forum-post">
    <w:name w:val="ucoz-forum-post"/>
    <w:basedOn w:val="a0"/>
    <w:rsid w:val="007F258C"/>
  </w:style>
  <w:style w:type="paragraph" w:customStyle="1" w:styleId="xl165">
    <w:name w:val="xl165"/>
    <w:basedOn w:val="a"/>
    <w:rsid w:val="00D5002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msonormal0">
    <w:name w:val="msonormal"/>
    <w:basedOn w:val="a"/>
    <w:rsid w:val="00D5002E"/>
    <w:pPr>
      <w:spacing w:before="100" w:beforeAutospacing="1" w:after="100" w:afterAutospacing="1" w:line="240" w:lineRule="auto"/>
    </w:pPr>
    <w:rPr>
      <w:rFonts w:ascii="Times New Roman" w:hAnsi="Times New Roman"/>
      <w:sz w:val="24"/>
      <w:szCs w:val="24"/>
    </w:rPr>
  </w:style>
  <w:style w:type="paragraph" w:customStyle="1" w:styleId="61">
    <w:name w:val="6"/>
    <w:basedOn w:val="a"/>
    <w:next w:val="a3"/>
    <w:uiPriority w:val="99"/>
    <w:unhideWhenUsed/>
    <w:rsid w:val="00D5002E"/>
    <w:pPr>
      <w:spacing w:before="100" w:beforeAutospacing="1" w:after="100" w:afterAutospacing="1" w:line="240" w:lineRule="auto"/>
    </w:pPr>
    <w:rPr>
      <w:rFonts w:ascii="Times New Roman" w:hAnsi="Times New Roman"/>
      <w:sz w:val="24"/>
      <w:szCs w:val="24"/>
    </w:rPr>
  </w:style>
  <w:style w:type="paragraph" w:customStyle="1" w:styleId="100">
    <w:name w:val="10"/>
    <w:basedOn w:val="a"/>
    <w:rsid w:val="00972588"/>
    <w:pPr>
      <w:spacing w:before="100" w:beforeAutospacing="1" w:after="100" w:afterAutospacing="1" w:line="240" w:lineRule="auto"/>
    </w:pPr>
    <w:rPr>
      <w:rFonts w:ascii="Times New Roman" w:eastAsia="Calibri" w:hAnsi="Times New Roman"/>
      <w:sz w:val="24"/>
      <w:szCs w:val="24"/>
    </w:rPr>
  </w:style>
  <w:style w:type="paragraph" w:customStyle="1" w:styleId="51">
    <w:name w:val="5"/>
    <w:basedOn w:val="a"/>
    <w:next w:val="a3"/>
    <w:uiPriority w:val="99"/>
    <w:unhideWhenUsed/>
    <w:rsid w:val="00972588"/>
    <w:pPr>
      <w:spacing w:before="100" w:beforeAutospacing="1" w:after="100" w:afterAutospacing="1" w:line="240" w:lineRule="auto"/>
    </w:pPr>
    <w:rPr>
      <w:rFonts w:ascii="Times New Roman" w:hAnsi="Times New Roman"/>
      <w:sz w:val="24"/>
      <w:szCs w:val="24"/>
    </w:rPr>
  </w:style>
  <w:style w:type="numbering" w:customStyle="1" w:styleId="18">
    <w:name w:val="Нет списка1"/>
    <w:next w:val="a2"/>
    <w:uiPriority w:val="99"/>
    <w:semiHidden/>
    <w:unhideWhenUsed/>
    <w:rsid w:val="00B30A25"/>
  </w:style>
  <w:style w:type="character" w:styleId="aff8">
    <w:name w:val="annotation reference"/>
    <w:basedOn w:val="a0"/>
    <w:uiPriority w:val="99"/>
    <w:semiHidden/>
    <w:unhideWhenUsed/>
    <w:rsid w:val="00B30A25"/>
    <w:rPr>
      <w:sz w:val="16"/>
      <w:szCs w:val="16"/>
    </w:rPr>
  </w:style>
  <w:style w:type="paragraph" w:styleId="aff9">
    <w:name w:val="annotation text"/>
    <w:basedOn w:val="a"/>
    <w:link w:val="affa"/>
    <w:uiPriority w:val="99"/>
    <w:semiHidden/>
    <w:unhideWhenUsed/>
    <w:rsid w:val="00B30A25"/>
    <w:pPr>
      <w:spacing w:line="240" w:lineRule="auto"/>
    </w:pPr>
    <w:rPr>
      <w:rFonts w:eastAsia="Calibri"/>
      <w:sz w:val="20"/>
      <w:szCs w:val="20"/>
      <w:lang w:eastAsia="en-US"/>
    </w:rPr>
  </w:style>
  <w:style w:type="character" w:customStyle="1" w:styleId="affa">
    <w:name w:val="Текст примечания Знак"/>
    <w:basedOn w:val="a0"/>
    <w:link w:val="aff9"/>
    <w:uiPriority w:val="99"/>
    <w:semiHidden/>
    <w:rsid w:val="00B30A25"/>
    <w:rPr>
      <w:rFonts w:ascii="Calibri" w:eastAsia="Calibri" w:hAnsi="Calibri" w:cs="Times New Roman"/>
      <w:sz w:val="20"/>
      <w:szCs w:val="20"/>
    </w:rPr>
  </w:style>
  <w:style w:type="paragraph" w:styleId="affb">
    <w:name w:val="annotation subject"/>
    <w:basedOn w:val="aff9"/>
    <w:next w:val="aff9"/>
    <w:link w:val="affc"/>
    <w:uiPriority w:val="99"/>
    <w:semiHidden/>
    <w:unhideWhenUsed/>
    <w:rsid w:val="00B30A25"/>
    <w:rPr>
      <w:b/>
      <w:bCs/>
    </w:rPr>
  </w:style>
  <w:style w:type="character" w:customStyle="1" w:styleId="affc">
    <w:name w:val="Тема примечания Знак"/>
    <w:basedOn w:val="affa"/>
    <w:link w:val="affb"/>
    <w:uiPriority w:val="99"/>
    <w:semiHidden/>
    <w:rsid w:val="00B30A25"/>
    <w:rPr>
      <w:rFonts w:ascii="Calibri" w:eastAsia="Calibri" w:hAnsi="Calibri" w:cs="Times New Roman"/>
      <w:b/>
      <w:bCs/>
      <w:sz w:val="20"/>
      <w:szCs w:val="20"/>
    </w:rPr>
  </w:style>
  <w:style w:type="paragraph" w:styleId="affd">
    <w:name w:val="endnote text"/>
    <w:basedOn w:val="a"/>
    <w:link w:val="affe"/>
    <w:uiPriority w:val="99"/>
    <w:semiHidden/>
    <w:unhideWhenUsed/>
    <w:rsid w:val="00B30A25"/>
    <w:pPr>
      <w:spacing w:after="0" w:line="240" w:lineRule="auto"/>
    </w:pPr>
    <w:rPr>
      <w:rFonts w:eastAsia="Calibri"/>
      <w:sz w:val="20"/>
      <w:szCs w:val="20"/>
      <w:lang w:eastAsia="en-US"/>
    </w:rPr>
  </w:style>
  <w:style w:type="character" w:customStyle="1" w:styleId="affe">
    <w:name w:val="Текст концевой сноски Знак"/>
    <w:basedOn w:val="a0"/>
    <w:link w:val="affd"/>
    <w:uiPriority w:val="99"/>
    <w:semiHidden/>
    <w:rsid w:val="00B30A25"/>
    <w:rPr>
      <w:rFonts w:ascii="Calibri" w:eastAsia="Calibri" w:hAnsi="Calibri" w:cs="Times New Roman"/>
      <w:sz w:val="20"/>
      <w:szCs w:val="20"/>
    </w:rPr>
  </w:style>
  <w:style w:type="character" w:styleId="afff">
    <w:name w:val="endnote reference"/>
    <w:basedOn w:val="a0"/>
    <w:semiHidden/>
    <w:unhideWhenUsed/>
    <w:rsid w:val="00B30A25"/>
    <w:rPr>
      <w:vertAlign w:val="superscript"/>
    </w:rPr>
  </w:style>
  <w:style w:type="character" w:customStyle="1" w:styleId="40">
    <w:name w:val="Заголовок 4 Знак"/>
    <w:basedOn w:val="a0"/>
    <w:link w:val="4"/>
    <w:semiHidden/>
    <w:rsid w:val="00C842AF"/>
    <w:rPr>
      <w:rFonts w:asciiTheme="majorHAnsi" w:eastAsiaTheme="majorEastAsia" w:hAnsiTheme="majorHAnsi" w:cstheme="majorBidi"/>
      <w:b/>
      <w:bCs/>
      <w:i/>
      <w:iCs/>
      <w:color w:val="4F81BD" w:themeColor="accent1"/>
      <w:lang w:eastAsia="ru-RU"/>
    </w:rPr>
  </w:style>
  <w:style w:type="character" w:customStyle="1" w:styleId="19">
    <w:name w:val="Гиперссылка1"/>
    <w:basedOn w:val="a0"/>
    <w:rsid w:val="00922731"/>
  </w:style>
  <w:style w:type="paragraph" w:customStyle="1" w:styleId="41">
    <w:name w:val="4"/>
    <w:basedOn w:val="a"/>
    <w:next w:val="a3"/>
    <w:uiPriority w:val="99"/>
    <w:unhideWhenUsed/>
    <w:rsid w:val="00922731"/>
    <w:pPr>
      <w:spacing w:before="100" w:beforeAutospacing="1" w:after="100" w:afterAutospacing="1" w:line="240" w:lineRule="auto"/>
    </w:pPr>
    <w:rPr>
      <w:rFonts w:ascii="Times New Roman" w:hAnsi="Times New Roman"/>
      <w:sz w:val="24"/>
      <w:szCs w:val="24"/>
    </w:rPr>
  </w:style>
  <w:style w:type="character" w:customStyle="1" w:styleId="50">
    <w:name w:val="Заголовок 5 Знак"/>
    <w:basedOn w:val="a0"/>
    <w:link w:val="5"/>
    <w:semiHidden/>
    <w:rsid w:val="004B2F53"/>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semiHidden/>
    <w:rsid w:val="004B2F53"/>
    <w:rPr>
      <w:rFonts w:ascii="Times New Roman" w:eastAsia="Times New Roman" w:hAnsi="Times New Roman" w:cs="Times New Roman"/>
      <w:b/>
      <w:sz w:val="26"/>
      <w:szCs w:val="24"/>
      <w:lang w:eastAsia="ru-RU"/>
    </w:rPr>
  </w:style>
  <w:style w:type="paragraph" w:customStyle="1" w:styleId="ConsTitle">
    <w:name w:val="ConsTitle"/>
    <w:rsid w:val="004B2F53"/>
    <w:pPr>
      <w:snapToGrid w:val="0"/>
      <w:spacing w:after="0" w:line="240" w:lineRule="auto"/>
      <w:ind w:right="19772"/>
    </w:pPr>
    <w:rPr>
      <w:rFonts w:ascii="Arial" w:eastAsia="Times New Roman" w:hAnsi="Arial" w:cs="Times New Roman"/>
      <w:b/>
      <w:sz w:val="16"/>
      <w:szCs w:val="20"/>
      <w:lang w:eastAsia="ru-RU"/>
    </w:rPr>
  </w:style>
  <w:style w:type="paragraph" w:customStyle="1" w:styleId="text">
    <w:name w:val="text"/>
    <w:basedOn w:val="a"/>
    <w:uiPriority w:val="99"/>
    <w:semiHidden/>
    <w:rsid w:val="004B2F53"/>
    <w:pPr>
      <w:spacing w:after="0" w:line="240" w:lineRule="auto"/>
      <w:ind w:firstLine="567"/>
      <w:jc w:val="both"/>
    </w:pPr>
    <w:rPr>
      <w:rFonts w:ascii="Arial" w:hAnsi="Arial" w:cs="Arial"/>
      <w:sz w:val="24"/>
      <w:szCs w:val="24"/>
    </w:rPr>
  </w:style>
  <w:style w:type="character" w:customStyle="1" w:styleId="FontStyle33">
    <w:name w:val="Font Style33"/>
    <w:rsid w:val="004B2F53"/>
    <w:rPr>
      <w:rFonts w:ascii="Times New Roman" w:hAnsi="Times New Roman" w:cs="Times New Roman" w:hint="default"/>
      <w:sz w:val="24"/>
      <w:szCs w:val="24"/>
    </w:rPr>
  </w:style>
  <w:style w:type="character" w:customStyle="1" w:styleId="FontStyle35">
    <w:name w:val="Font Style35"/>
    <w:rsid w:val="004B2F53"/>
    <w:rPr>
      <w:rFonts w:ascii="Times New Roman" w:hAnsi="Times New Roman" w:cs="Times New Roman" w:hint="default"/>
      <w:b/>
      <w:bCs/>
      <w:i/>
      <w:iCs/>
      <w:sz w:val="24"/>
      <w:szCs w:val="24"/>
    </w:rPr>
  </w:style>
  <w:style w:type="character" w:customStyle="1" w:styleId="afff0">
    <w:name w:val="Сравнение редакций. Добавленный фрагмент"/>
    <w:uiPriority w:val="99"/>
    <w:rsid w:val="004B2F53"/>
    <w:rPr>
      <w:color w:val="000000"/>
      <w:shd w:val="clear" w:color="auto" w:fill="C1D7FF"/>
    </w:rPr>
  </w:style>
  <w:style w:type="paragraph" w:customStyle="1" w:styleId="37">
    <w:name w:val="3"/>
    <w:basedOn w:val="a"/>
    <w:next w:val="a3"/>
    <w:uiPriority w:val="99"/>
    <w:unhideWhenUsed/>
    <w:rsid w:val="00751724"/>
    <w:pPr>
      <w:spacing w:before="100" w:beforeAutospacing="1" w:after="100" w:afterAutospacing="1" w:line="240" w:lineRule="auto"/>
    </w:pPr>
    <w:rPr>
      <w:rFonts w:ascii="Times New Roman" w:hAnsi="Times New Roman"/>
      <w:sz w:val="24"/>
      <w:szCs w:val="24"/>
    </w:rPr>
  </w:style>
  <w:style w:type="paragraph" w:customStyle="1" w:styleId="1a">
    <w:name w:val="Без интервала1"/>
    <w:rsid w:val="00800C58"/>
    <w:pPr>
      <w:suppressAutoHyphens/>
      <w:spacing w:after="0" w:line="240" w:lineRule="auto"/>
    </w:pPr>
    <w:rPr>
      <w:rFonts w:ascii="Calibri" w:eastAsia="Times New Roman" w:hAnsi="Calibri" w:cs="Calibri"/>
      <w:lang w:eastAsia="zh-CN"/>
    </w:rPr>
  </w:style>
  <w:style w:type="paragraph" w:customStyle="1" w:styleId="2a">
    <w:name w:val="2"/>
    <w:basedOn w:val="a"/>
    <w:next w:val="a3"/>
    <w:uiPriority w:val="99"/>
    <w:unhideWhenUsed/>
    <w:rsid w:val="00B066EA"/>
    <w:pPr>
      <w:spacing w:before="100" w:beforeAutospacing="1" w:after="100" w:afterAutospacing="1" w:line="240" w:lineRule="auto"/>
    </w:pPr>
    <w:rPr>
      <w:rFonts w:ascii="Times New Roman" w:hAnsi="Times New Roman"/>
      <w:sz w:val="24"/>
      <w:szCs w:val="24"/>
    </w:rPr>
  </w:style>
  <w:style w:type="paragraph" w:customStyle="1" w:styleId="1b">
    <w:name w:val="1"/>
    <w:basedOn w:val="a"/>
    <w:next w:val="a3"/>
    <w:uiPriority w:val="99"/>
    <w:unhideWhenUsed/>
    <w:rsid w:val="008D11BD"/>
    <w:pPr>
      <w:spacing w:before="100" w:beforeAutospacing="1" w:after="100" w:afterAutospacing="1" w:line="240" w:lineRule="auto"/>
    </w:pPr>
    <w:rPr>
      <w:rFonts w:ascii="Times New Roman" w:hAnsi="Times New Roman"/>
      <w:sz w:val="24"/>
      <w:szCs w:val="24"/>
    </w:rPr>
  </w:style>
  <w:style w:type="paragraph" w:customStyle="1" w:styleId="xl195">
    <w:name w:val="xl195"/>
    <w:basedOn w:val="a"/>
    <w:rsid w:val="00896877"/>
    <w:pPr>
      <w:pBdr>
        <w:bottom w:val="single" w:sz="4" w:space="0" w:color="000000"/>
      </w:pBdr>
      <w:spacing w:before="100" w:beforeAutospacing="1" w:after="100" w:afterAutospacing="1" w:line="240" w:lineRule="auto"/>
      <w:jc w:val="center"/>
    </w:pPr>
    <w:rPr>
      <w:rFonts w:ascii="Arial CYR" w:hAnsi="Arial CYR" w:cs="Arial CYR"/>
      <w:b/>
      <w:bCs/>
      <w:color w:val="000000"/>
      <w:sz w:val="24"/>
      <w:szCs w:val="24"/>
    </w:rPr>
  </w:style>
  <w:style w:type="paragraph" w:customStyle="1" w:styleId="xl196">
    <w:name w:val="xl196"/>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197">
    <w:name w:val="xl197"/>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198">
    <w:name w:val="xl198"/>
    <w:basedOn w:val="a"/>
    <w:rsid w:val="00896877"/>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199">
    <w:name w:val="xl199"/>
    <w:basedOn w:val="a"/>
    <w:rsid w:val="00896877"/>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0">
    <w:name w:val="xl200"/>
    <w:basedOn w:val="a"/>
    <w:rsid w:val="00896877"/>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01">
    <w:name w:val="xl201"/>
    <w:basedOn w:val="a"/>
    <w:rsid w:val="00896877"/>
    <w:pPr>
      <w:pBdr>
        <w:top w:val="single" w:sz="4" w:space="0" w:color="000000"/>
        <w:left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02">
    <w:name w:val="xl202"/>
    <w:basedOn w:val="a"/>
    <w:rsid w:val="00896877"/>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3">
    <w:name w:val="xl203"/>
    <w:basedOn w:val="a"/>
    <w:rsid w:val="00896877"/>
    <w:pPr>
      <w:spacing w:before="100" w:beforeAutospacing="1" w:after="100" w:afterAutospacing="1" w:line="240" w:lineRule="auto"/>
      <w:jc w:val="right"/>
    </w:pPr>
    <w:rPr>
      <w:rFonts w:ascii="Arial CYR" w:hAnsi="Arial CYR" w:cs="Arial CYR"/>
      <w:color w:val="000000"/>
      <w:sz w:val="16"/>
      <w:szCs w:val="16"/>
    </w:rPr>
  </w:style>
  <w:style w:type="paragraph" w:customStyle="1" w:styleId="xl204">
    <w:name w:val="xl204"/>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205">
    <w:name w:val="xl205"/>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206">
    <w:name w:val="xl206"/>
    <w:basedOn w:val="a"/>
    <w:rsid w:val="00896877"/>
    <w:pPr>
      <w:pBdr>
        <w:top w:val="single" w:sz="8" w:space="0" w:color="000000"/>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7">
    <w:name w:val="xl207"/>
    <w:basedOn w:val="a"/>
    <w:rsid w:val="00896877"/>
    <w:pPr>
      <w:pBdr>
        <w:top w:val="single" w:sz="8" w:space="0" w:color="000000"/>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08">
    <w:name w:val="xl208"/>
    <w:basedOn w:val="a"/>
    <w:rsid w:val="00896877"/>
    <w:pPr>
      <w:pBdr>
        <w:top w:val="single" w:sz="4" w:space="0" w:color="000000"/>
        <w:left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9">
    <w:name w:val="xl209"/>
    <w:basedOn w:val="a"/>
    <w:rsid w:val="00896877"/>
    <w:pPr>
      <w:pBdr>
        <w:top w:val="single" w:sz="4" w:space="0" w:color="000000"/>
        <w:left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0">
    <w:name w:val="xl210"/>
    <w:basedOn w:val="a"/>
    <w:rsid w:val="00896877"/>
    <w:pPr>
      <w:pBdr>
        <w:top w:val="single" w:sz="4" w:space="0" w:color="000000"/>
        <w:left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1">
    <w:name w:val="xl211"/>
    <w:basedOn w:val="a"/>
    <w:rsid w:val="00896877"/>
    <w:pPr>
      <w:pBdr>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12">
    <w:name w:val="xl212"/>
    <w:basedOn w:val="a"/>
    <w:rsid w:val="00896877"/>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3">
    <w:name w:val="xl213"/>
    <w:basedOn w:val="a"/>
    <w:rsid w:val="00896877"/>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4">
    <w:name w:val="xl214"/>
    <w:basedOn w:val="a"/>
    <w:rsid w:val="00896877"/>
    <w:pPr>
      <w:pBdr>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5">
    <w:name w:val="xl215"/>
    <w:basedOn w:val="a"/>
    <w:rsid w:val="00896877"/>
    <w:pPr>
      <w:pBdr>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6">
    <w:name w:val="xl216"/>
    <w:basedOn w:val="a"/>
    <w:rsid w:val="00896877"/>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17">
    <w:name w:val="xl217"/>
    <w:basedOn w:val="a"/>
    <w:rsid w:val="00896877"/>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8">
    <w:name w:val="xl218"/>
    <w:basedOn w:val="a"/>
    <w:rsid w:val="00896877"/>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9">
    <w:name w:val="xl219"/>
    <w:basedOn w:val="a"/>
    <w:rsid w:val="00896877"/>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20">
    <w:name w:val="xl220"/>
    <w:basedOn w:val="a"/>
    <w:rsid w:val="00896877"/>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21">
    <w:name w:val="xl221"/>
    <w:basedOn w:val="a"/>
    <w:rsid w:val="00896877"/>
    <w:pPr>
      <w:spacing w:before="100" w:beforeAutospacing="1" w:after="100" w:afterAutospacing="1" w:line="240" w:lineRule="auto"/>
      <w:jc w:val="center"/>
    </w:pPr>
    <w:rPr>
      <w:rFonts w:ascii="Arial CYR" w:hAnsi="Arial CYR" w:cs="Arial CYR"/>
      <w:b/>
      <w:bCs/>
      <w:color w:val="000000"/>
      <w:sz w:val="24"/>
      <w:szCs w:val="24"/>
    </w:rPr>
  </w:style>
  <w:style w:type="paragraph" w:customStyle="1" w:styleId="xl222">
    <w:name w:val="xl222"/>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hAnsi="Arial CYR" w:cs="Arial CYR"/>
      <w:color w:val="000000"/>
      <w:sz w:val="16"/>
      <w:szCs w:val="16"/>
    </w:rPr>
  </w:style>
  <w:style w:type="paragraph" w:customStyle="1" w:styleId="xl223">
    <w:name w:val="xl223"/>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hAnsi="Arial CYR" w:cs="Arial CYR"/>
      <w:color w:val="000000"/>
      <w:sz w:val="16"/>
      <w:szCs w:val="16"/>
    </w:rPr>
  </w:style>
  <w:style w:type="numbering" w:customStyle="1" w:styleId="2b">
    <w:name w:val="Нет списка2"/>
    <w:next w:val="a2"/>
    <w:uiPriority w:val="99"/>
    <w:semiHidden/>
    <w:unhideWhenUsed/>
    <w:rsid w:val="00634288"/>
  </w:style>
  <w:style w:type="character" w:customStyle="1" w:styleId="2Exact">
    <w:name w:val="Основной текст (2) Exact"/>
    <w:basedOn w:val="a0"/>
    <w:rsid w:val="00634288"/>
    <w:rPr>
      <w:rFonts w:ascii="Times New Roman" w:eastAsia="Times New Roman" w:hAnsi="Times New Roman" w:cs="Times New Roman"/>
      <w:b w:val="0"/>
      <w:bCs w:val="0"/>
      <w:i w:val="0"/>
      <w:iCs w:val="0"/>
      <w:smallCaps w:val="0"/>
      <w:strike w:val="0"/>
      <w:sz w:val="28"/>
      <w:szCs w:val="28"/>
      <w:u w:val="none"/>
    </w:rPr>
  </w:style>
  <w:style w:type="character" w:customStyle="1" w:styleId="2c">
    <w:name w:val="Заголовок №2_"/>
    <w:basedOn w:val="a0"/>
    <w:rsid w:val="00634288"/>
    <w:rPr>
      <w:rFonts w:ascii="Times New Roman" w:eastAsia="Times New Roman" w:hAnsi="Times New Roman" w:cs="Times New Roman"/>
      <w:b/>
      <w:bCs/>
      <w:i w:val="0"/>
      <w:iCs w:val="0"/>
      <w:smallCaps w:val="0"/>
      <w:strike w:val="0"/>
      <w:sz w:val="28"/>
      <w:szCs w:val="28"/>
      <w:u w:val="none"/>
    </w:rPr>
  </w:style>
  <w:style w:type="character" w:customStyle="1" w:styleId="2d">
    <w:name w:val="Заголовок №2"/>
    <w:basedOn w:val="2c"/>
    <w:rsid w:val="00634288"/>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e">
    <w:name w:val="Основной текст (2) + Полужирный"/>
    <w:basedOn w:val="28"/>
    <w:rsid w:val="00634288"/>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42">
    <w:name w:val="Основной текст (4)_"/>
    <w:basedOn w:val="a0"/>
    <w:link w:val="43"/>
    <w:rsid w:val="00634288"/>
    <w:rPr>
      <w:rFonts w:ascii="Bookman Old Style" w:eastAsia="Bookman Old Style" w:hAnsi="Bookman Old Style" w:cs="Bookman Old Style"/>
      <w:sz w:val="15"/>
      <w:szCs w:val="15"/>
      <w:shd w:val="clear" w:color="auto" w:fill="FFFFFF"/>
      <w:lang w:val="en-US" w:bidi="en-US"/>
    </w:rPr>
  </w:style>
  <w:style w:type="character" w:customStyle="1" w:styleId="1c">
    <w:name w:val="Заголовок №1_"/>
    <w:basedOn w:val="a0"/>
    <w:rsid w:val="00634288"/>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d">
    <w:name w:val="Заголовок №1"/>
    <w:basedOn w:val="1c"/>
    <w:rsid w:val="00634288"/>
    <w:rPr>
      <w:rFonts w:ascii="Franklin Gothic Book" w:eastAsia="Franklin Gothic Book" w:hAnsi="Franklin Gothic Book" w:cs="Franklin Gothic Book"/>
      <w:b w:val="0"/>
      <w:bCs w:val="0"/>
      <w:i/>
      <w:iCs/>
      <w:smallCaps w:val="0"/>
      <w:strike w:val="0"/>
      <w:color w:val="000000"/>
      <w:spacing w:val="-80"/>
      <w:w w:val="100"/>
      <w:position w:val="0"/>
      <w:sz w:val="42"/>
      <w:szCs w:val="42"/>
      <w:u w:val="none"/>
      <w:lang w:val="ru-RU" w:eastAsia="ru-RU" w:bidi="ru-RU"/>
    </w:rPr>
  </w:style>
  <w:style w:type="character" w:customStyle="1" w:styleId="52">
    <w:name w:val="Основной текст (5)_"/>
    <w:basedOn w:val="a0"/>
    <w:link w:val="53"/>
    <w:rsid w:val="00634288"/>
    <w:rPr>
      <w:rFonts w:ascii="Times New Roman" w:eastAsia="Times New Roman" w:hAnsi="Times New Roman" w:cs="Times New Roman"/>
      <w:b/>
      <w:bCs/>
      <w:sz w:val="28"/>
      <w:szCs w:val="28"/>
      <w:shd w:val="clear" w:color="auto" w:fill="FFFFFF"/>
    </w:rPr>
  </w:style>
  <w:style w:type="character" w:customStyle="1" w:styleId="afff1">
    <w:name w:val="Колонтитул_"/>
    <w:basedOn w:val="a0"/>
    <w:rsid w:val="00634288"/>
    <w:rPr>
      <w:rFonts w:ascii="Times New Roman" w:eastAsia="Times New Roman" w:hAnsi="Times New Roman" w:cs="Times New Roman"/>
      <w:b w:val="0"/>
      <w:bCs w:val="0"/>
      <w:i w:val="0"/>
      <w:iCs w:val="0"/>
      <w:smallCaps w:val="0"/>
      <w:strike w:val="0"/>
      <w:sz w:val="22"/>
      <w:szCs w:val="22"/>
      <w:u w:val="none"/>
    </w:rPr>
  </w:style>
  <w:style w:type="character" w:customStyle="1" w:styleId="afff2">
    <w:name w:val="Колонтитул"/>
    <w:basedOn w:val="afff1"/>
    <w:rsid w:val="00634288"/>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13pt">
    <w:name w:val="Основной текст (2) + 13 pt;Курсив"/>
    <w:basedOn w:val="28"/>
    <w:rsid w:val="00634288"/>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2105pt">
    <w:name w:val="Основной текст (2) + 10;5 pt;Курсив"/>
    <w:basedOn w:val="28"/>
    <w:rsid w:val="00634288"/>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character" w:customStyle="1" w:styleId="Gulim105pt">
    <w:name w:val="Колонтитул + Gulim;10;5 pt"/>
    <w:basedOn w:val="afff1"/>
    <w:rsid w:val="00634288"/>
    <w:rPr>
      <w:rFonts w:ascii="Gulim" w:eastAsia="Gulim" w:hAnsi="Gulim" w:cs="Gulim"/>
      <w:b w:val="0"/>
      <w:bCs w:val="0"/>
      <w:i w:val="0"/>
      <w:iCs w:val="0"/>
      <w:smallCaps w:val="0"/>
      <w:strike w:val="0"/>
      <w:color w:val="000000"/>
      <w:spacing w:val="0"/>
      <w:w w:val="100"/>
      <w:position w:val="0"/>
      <w:sz w:val="21"/>
      <w:szCs w:val="21"/>
      <w:u w:val="none"/>
      <w:lang w:val="ru-RU" w:eastAsia="ru-RU" w:bidi="ru-RU"/>
    </w:rPr>
  </w:style>
  <w:style w:type="paragraph" w:customStyle="1" w:styleId="43">
    <w:name w:val="Основной текст (4)"/>
    <w:basedOn w:val="a"/>
    <w:link w:val="42"/>
    <w:rsid w:val="00634288"/>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3">
    <w:name w:val="Основной текст (5)"/>
    <w:basedOn w:val="a"/>
    <w:link w:val="52"/>
    <w:rsid w:val="00634288"/>
    <w:pPr>
      <w:widowControl w:val="0"/>
      <w:shd w:val="clear" w:color="auto" w:fill="FFFFFF"/>
      <w:spacing w:before="780" w:after="600" w:line="322" w:lineRule="exact"/>
      <w:jc w:val="center"/>
    </w:pPr>
    <w:rPr>
      <w:rFonts w:ascii="Times New Roman" w:hAnsi="Times New Roman"/>
      <w:b/>
      <w:bCs/>
      <w:sz w:val="28"/>
      <w:szCs w:val="28"/>
      <w:lang w:eastAsia="en-US"/>
    </w:rPr>
  </w:style>
  <w:style w:type="paragraph" w:customStyle="1" w:styleId="pr">
    <w:name w:val="pr"/>
    <w:basedOn w:val="a"/>
    <w:rsid w:val="00634288"/>
    <w:pPr>
      <w:spacing w:before="100" w:beforeAutospacing="1" w:after="100" w:afterAutospacing="1" w:line="240" w:lineRule="auto"/>
    </w:pPr>
    <w:rPr>
      <w:rFonts w:ascii="Times New Roman" w:hAnsi="Times New Roman"/>
      <w:sz w:val="24"/>
      <w:szCs w:val="24"/>
    </w:rPr>
  </w:style>
  <w:style w:type="paragraph" w:customStyle="1" w:styleId="pboth">
    <w:name w:val="pboth"/>
    <w:basedOn w:val="a"/>
    <w:rsid w:val="00340E56"/>
    <w:pPr>
      <w:spacing w:before="100" w:beforeAutospacing="1" w:after="100" w:afterAutospacing="1" w:line="240" w:lineRule="auto"/>
    </w:pPr>
    <w:rPr>
      <w:rFonts w:ascii="Times New Roman" w:hAnsi="Times New Roman"/>
      <w:sz w:val="24"/>
      <w:szCs w:val="24"/>
    </w:rPr>
  </w:style>
  <w:style w:type="paragraph" w:customStyle="1" w:styleId="afff3">
    <w:name w:val="Текст постановления"/>
    <w:basedOn w:val="a"/>
    <w:rsid w:val="00994652"/>
    <w:pPr>
      <w:spacing w:after="0" w:line="240" w:lineRule="auto"/>
      <w:ind w:firstLine="709"/>
    </w:pPr>
    <w:rPr>
      <w:rFonts w:ascii="Times New Roman" w:hAnsi="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223641404">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727533824">
      <w:bodyDiv w:val="1"/>
      <w:marLeft w:val="0"/>
      <w:marRight w:val="0"/>
      <w:marTop w:val="0"/>
      <w:marBottom w:val="0"/>
      <w:divBdr>
        <w:top w:val="none" w:sz="0" w:space="0" w:color="auto"/>
        <w:left w:val="none" w:sz="0" w:space="0" w:color="auto"/>
        <w:bottom w:val="none" w:sz="0" w:space="0" w:color="auto"/>
        <w:right w:val="none" w:sz="0" w:space="0" w:color="auto"/>
      </w:divBdr>
    </w:div>
    <w:div w:id="756052233">
      <w:bodyDiv w:val="1"/>
      <w:marLeft w:val="0"/>
      <w:marRight w:val="0"/>
      <w:marTop w:val="0"/>
      <w:marBottom w:val="0"/>
      <w:divBdr>
        <w:top w:val="none" w:sz="0" w:space="0" w:color="auto"/>
        <w:left w:val="none" w:sz="0" w:space="0" w:color="auto"/>
        <w:bottom w:val="none" w:sz="0" w:space="0" w:color="auto"/>
        <w:right w:val="none" w:sz="0" w:space="0" w:color="auto"/>
      </w:divBdr>
    </w:div>
    <w:div w:id="818107199">
      <w:bodyDiv w:val="1"/>
      <w:marLeft w:val="0"/>
      <w:marRight w:val="0"/>
      <w:marTop w:val="0"/>
      <w:marBottom w:val="0"/>
      <w:divBdr>
        <w:top w:val="none" w:sz="0" w:space="0" w:color="auto"/>
        <w:left w:val="none" w:sz="0" w:space="0" w:color="auto"/>
        <w:bottom w:val="none" w:sz="0" w:space="0" w:color="auto"/>
        <w:right w:val="none" w:sz="0" w:space="0" w:color="auto"/>
      </w:divBdr>
    </w:div>
    <w:div w:id="880094879">
      <w:bodyDiv w:val="1"/>
      <w:marLeft w:val="0"/>
      <w:marRight w:val="0"/>
      <w:marTop w:val="0"/>
      <w:marBottom w:val="0"/>
      <w:divBdr>
        <w:top w:val="none" w:sz="0" w:space="0" w:color="auto"/>
        <w:left w:val="none" w:sz="0" w:space="0" w:color="auto"/>
        <w:bottom w:val="none" w:sz="0" w:space="0" w:color="auto"/>
        <w:right w:val="none" w:sz="0" w:space="0" w:color="auto"/>
      </w:divBdr>
    </w:div>
    <w:div w:id="1037896512">
      <w:bodyDiv w:val="1"/>
      <w:marLeft w:val="0"/>
      <w:marRight w:val="0"/>
      <w:marTop w:val="0"/>
      <w:marBottom w:val="0"/>
      <w:divBdr>
        <w:top w:val="none" w:sz="0" w:space="0" w:color="auto"/>
        <w:left w:val="none" w:sz="0" w:space="0" w:color="auto"/>
        <w:bottom w:val="none" w:sz="0" w:space="0" w:color="auto"/>
        <w:right w:val="none" w:sz="0" w:space="0" w:color="auto"/>
      </w:divBdr>
    </w:div>
    <w:div w:id="1047484028">
      <w:bodyDiv w:val="1"/>
      <w:marLeft w:val="0"/>
      <w:marRight w:val="0"/>
      <w:marTop w:val="0"/>
      <w:marBottom w:val="0"/>
      <w:divBdr>
        <w:top w:val="none" w:sz="0" w:space="0" w:color="auto"/>
        <w:left w:val="none" w:sz="0" w:space="0" w:color="auto"/>
        <w:bottom w:val="none" w:sz="0" w:space="0" w:color="auto"/>
        <w:right w:val="none" w:sz="0" w:space="0" w:color="auto"/>
      </w:divBdr>
    </w:div>
    <w:div w:id="1072653545">
      <w:bodyDiv w:val="1"/>
      <w:marLeft w:val="0"/>
      <w:marRight w:val="0"/>
      <w:marTop w:val="0"/>
      <w:marBottom w:val="0"/>
      <w:divBdr>
        <w:top w:val="none" w:sz="0" w:space="0" w:color="auto"/>
        <w:left w:val="none" w:sz="0" w:space="0" w:color="auto"/>
        <w:bottom w:val="none" w:sz="0" w:space="0" w:color="auto"/>
        <w:right w:val="none" w:sz="0" w:space="0" w:color="auto"/>
      </w:divBdr>
    </w:div>
    <w:div w:id="1101218356">
      <w:bodyDiv w:val="1"/>
      <w:marLeft w:val="0"/>
      <w:marRight w:val="0"/>
      <w:marTop w:val="0"/>
      <w:marBottom w:val="0"/>
      <w:divBdr>
        <w:top w:val="none" w:sz="0" w:space="0" w:color="auto"/>
        <w:left w:val="none" w:sz="0" w:space="0" w:color="auto"/>
        <w:bottom w:val="none" w:sz="0" w:space="0" w:color="auto"/>
        <w:right w:val="none" w:sz="0" w:space="0" w:color="auto"/>
      </w:divBdr>
    </w:div>
    <w:div w:id="1197743507">
      <w:bodyDiv w:val="1"/>
      <w:marLeft w:val="0"/>
      <w:marRight w:val="0"/>
      <w:marTop w:val="0"/>
      <w:marBottom w:val="0"/>
      <w:divBdr>
        <w:top w:val="none" w:sz="0" w:space="0" w:color="auto"/>
        <w:left w:val="none" w:sz="0" w:space="0" w:color="auto"/>
        <w:bottom w:val="none" w:sz="0" w:space="0" w:color="auto"/>
        <w:right w:val="none" w:sz="0" w:space="0" w:color="auto"/>
      </w:divBdr>
    </w:div>
    <w:div w:id="1256743609">
      <w:bodyDiv w:val="1"/>
      <w:marLeft w:val="0"/>
      <w:marRight w:val="0"/>
      <w:marTop w:val="0"/>
      <w:marBottom w:val="0"/>
      <w:divBdr>
        <w:top w:val="none" w:sz="0" w:space="0" w:color="auto"/>
        <w:left w:val="none" w:sz="0" w:space="0" w:color="auto"/>
        <w:bottom w:val="none" w:sz="0" w:space="0" w:color="auto"/>
        <w:right w:val="none" w:sz="0" w:space="0" w:color="auto"/>
      </w:divBdr>
    </w:div>
    <w:div w:id="1350910442">
      <w:bodyDiv w:val="1"/>
      <w:marLeft w:val="0"/>
      <w:marRight w:val="0"/>
      <w:marTop w:val="0"/>
      <w:marBottom w:val="0"/>
      <w:divBdr>
        <w:top w:val="none" w:sz="0" w:space="0" w:color="auto"/>
        <w:left w:val="none" w:sz="0" w:space="0" w:color="auto"/>
        <w:bottom w:val="none" w:sz="0" w:space="0" w:color="auto"/>
        <w:right w:val="none" w:sz="0" w:space="0" w:color="auto"/>
      </w:divBdr>
    </w:div>
    <w:div w:id="1441532984">
      <w:bodyDiv w:val="1"/>
      <w:marLeft w:val="0"/>
      <w:marRight w:val="0"/>
      <w:marTop w:val="0"/>
      <w:marBottom w:val="0"/>
      <w:divBdr>
        <w:top w:val="none" w:sz="0" w:space="0" w:color="auto"/>
        <w:left w:val="none" w:sz="0" w:space="0" w:color="auto"/>
        <w:bottom w:val="none" w:sz="0" w:space="0" w:color="auto"/>
        <w:right w:val="none" w:sz="0" w:space="0" w:color="auto"/>
      </w:divBdr>
    </w:div>
    <w:div w:id="1562137374">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714884445">
      <w:bodyDiv w:val="1"/>
      <w:marLeft w:val="0"/>
      <w:marRight w:val="0"/>
      <w:marTop w:val="0"/>
      <w:marBottom w:val="0"/>
      <w:divBdr>
        <w:top w:val="none" w:sz="0" w:space="0" w:color="auto"/>
        <w:left w:val="none" w:sz="0" w:space="0" w:color="auto"/>
        <w:bottom w:val="none" w:sz="0" w:space="0" w:color="auto"/>
        <w:right w:val="none" w:sz="0" w:space="0" w:color="auto"/>
      </w:divBdr>
    </w:div>
    <w:div w:id="1821144235">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 w:id="195389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egalacts.ru/doc/FZ-ob-organizacii-predostavlenija-gosudar-i-municipal-uslug/" TargetMode="External"/><Relationship Id="rId18" Type="http://schemas.openxmlformats.org/officeDocument/2006/relationships/hyperlink" Target="https://legalacts.ru/doc/FZ-ob-organizacii-predostavlenija-gosudar-i-municipal-uslug/" TargetMode="External"/><Relationship Id="rId26" Type="http://schemas.openxmlformats.org/officeDocument/2006/relationships/hyperlink" Target="consultantplus://offline/ref=2CC5517DB351F6CDECCA0D81475A257373AD94682E4A4035F26939661ClCH0J" TargetMode="External"/><Relationship Id="rId39" Type="http://schemas.openxmlformats.org/officeDocument/2006/relationships/hyperlink" Target="consultantplus://offline/ref=1DA3E51AE0180EC95543DCE6FD1FD774113BB293C9985922C80CA8C859F8AE379522880FB588FDEBK731E" TargetMode="External"/><Relationship Id="rId21" Type="http://schemas.openxmlformats.org/officeDocument/2006/relationships/hyperlink" Target="https://legalacts.ru/doc/FZ-ob-organizacii-predostavlenija-gosudar-i-municipal-uslug/" TargetMode="External"/><Relationship Id="rId34" Type="http://schemas.openxmlformats.org/officeDocument/2006/relationships/hyperlink" Target="file:///C:\DOCUME~1\USER\LOCALS~1\Temp\Adm_reg.doc" TargetMode="External"/><Relationship Id="rId42" Type="http://schemas.openxmlformats.org/officeDocument/2006/relationships/hyperlink" Target="consultantplus://offline/ref=1DA3E51AE0180EC95543DCE6FD1FD774113BB293C9985922C80CA8C859F8AE379522880FB588FDEBK731E" TargetMode="External"/><Relationship Id="rId47" Type="http://schemas.openxmlformats.org/officeDocument/2006/relationships/hyperlink" Target="consultantplus://offline/ref=A37A1BEB0A7DBE28DAAEF855DE8CBBF697E6C0C4213C6ACB2A14F2EE459F48690D310A36DFC68E1EqDm9F" TargetMode="External"/><Relationship Id="rId50" Type="http://schemas.openxmlformats.org/officeDocument/2006/relationships/hyperlink" Target="https://legalacts.ru/kodeks/ZHK-RF/razdel-iii/glava-7/statja-52/" TargetMode="External"/><Relationship Id="rId55" Type="http://schemas.openxmlformats.org/officeDocument/2006/relationships/hyperlink" Target="https://legalacts.ru/doc/FZ-ob-organizacii-predostavlenija-gosudar-i-municipal-uslug/" TargetMode="External"/><Relationship Id="rId63" Type="http://schemas.openxmlformats.org/officeDocument/2006/relationships/hyperlink" Target="https://legalacts.ru/doc/FZ-ob-organizacii-predostavlenija-gosudar-i-municipal-uslug/" TargetMode="External"/><Relationship Id="rId68" Type="http://schemas.openxmlformats.org/officeDocument/2006/relationships/hyperlink" Target="https://legalacts.ru/doc/FZ-ob-organizacii-predostavlenija-gosudar-i-municipal-uslug/" TargetMode="External"/><Relationship Id="rId76" Type="http://schemas.openxmlformats.org/officeDocument/2006/relationships/hyperlink" Target="https://legalacts.ru/doc/59_FZ-o-porjadke-rassmotrenija-obrawenij-grazhdan-rossijskoj-federacii/" TargetMode="External"/><Relationship Id="rId84" Type="http://schemas.openxmlformats.org/officeDocument/2006/relationships/hyperlink" Target="https://legalacts.ru/kodeks/ZHK-RF/razdel-i/glava-3/statja-24/" TargetMode="External"/><Relationship Id="rId7" Type="http://schemas.openxmlformats.org/officeDocument/2006/relationships/footnotes" Target="footnotes.xml"/><Relationship Id="rId71" Type="http://schemas.openxmlformats.org/officeDocument/2006/relationships/hyperlink" Target="https://legalacts.ru/doc/FZ-ob-organizacii-predostavlenija-gosudar-i-municipal-uslug/" TargetMode="External"/><Relationship Id="rId2" Type="http://schemas.openxmlformats.org/officeDocument/2006/relationships/numbering" Target="numbering.xml"/><Relationship Id="rId16" Type="http://schemas.openxmlformats.org/officeDocument/2006/relationships/hyperlink" Target="https://legalacts.ru/doc/FZ-ob-organizacii-predostavlenija-gosudar-i-municipal-uslug/" TargetMode="External"/><Relationship Id="rId29" Type="http://schemas.openxmlformats.org/officeDocument/2006/relationships/hyperlink" Target="https://rosreestr.ru" TargetMode="External"/><Relationship Id="rId11" Type="http://schemas.openxmlformats.org/officeDocument/2006/relationships/hyperlink" Target="https://legalacts.ru/doc/FZ-ob-organizacii-predostavlenija-gosudar-i-municipal-uslug/" TargetMode="External"/><Relationship Id="rId24" Type="http://schemas.openxmlformats.org/officeDocument/2006/relationships/hyperlink" Target="https://legalacts.ru/doc/FZ-ob-organizacii-predostavlenija-gosudar-i-municipal-uslug/" TargetMode="External"/><Relationship Id="rId32" Type="http://schemas.openxmlformats.org/officeDocument/2006/relationships/hyperlink" Target="consultantplus://offline/ref=0758DDD7A32E70E10183035A2A03130C7FF2002B75D0CFE4EA8359B6E1238DE62F6B2B764E5B4A780AE9B6C5E000C9F7E474079121332D85h9h7F" TargetMode="External"/><Relationship Id="rId37" Type="http://schemas.openxmlformats.org/officeDocument/2006/relationships/hyperlink" Target="consultantplus://offline/ref=1DA3E51AE0180EC95543DCE6FD1FD774113BB293C9985922C80CA8C859F8AE379522880CB1K83CE" TargetMode="External"/><Relationship Id="rId40" Type="http://schemas.openxmlformats.org/officeDocument/2006/relationships/hyperlink" Target="consultantplus://offline/ref=1DA3E51AE0180EC95543DCE6FD1FD774113BB293C9985922C80CA8C859F8AE379522880FB588FDEBK737E" TargetMode="External"/><Relationship Id="rId45" Type="http://schemas.openxmlformats.org/officeDocument/2006/relationships/hyperlink" Target="consultantplus://offline/ref=8188C12DC598D1A95CF4C4C51F21BB449C84A87B0DDDB862A2860BFDEDF7A21B91AAC52410qBB1N" TargetMode="External"/><Relationship Id="rId53" Type="http://schemas.openxmlformats.org/officeDocument/2006/relationships/hyperlink" Target="https://legalacts.ru/doc/FZ-ob-organizacii-predostavlenija-gosudar-i-municipal-uslug/" TargetMode="External"/><Relationship Id="rId58" Type="http://schemas.openxmlformats.org/officeDocument/2006/relationships/hyperlink" Target="https://legalacts.ru/doc/FZ-ob-organizacii-predostavlenija-gosudar-i-municipal-uslug/" TargetMode="External"/><Relationship Id="rId66" Type="http://schemas.openxmlformats.org/officeDocument/2006/relationships/hyperlink" Target="https://legalacts.ru/doc/FZ-ob-organizacii-predostavlenija-gosudar-i-municipal-uslug/" TargetMode="External"/><Relationship Id="rId74" Type="http://schemas.openxmlformats.org/officeDocument/2006/relationships/hyperlink" Target="https://legalacts.ru/doc/FZ-ob-organizacii-predostavlenija-gosudar-i-municipal-uslug/" TargetMode="External"/><Relationship Id="rId79" Type="http://schemas.openxmlformats.org/officeDocument/2006/relationships/hyperlink" Target="https://legalacts.ru/kodeks/ZHK-RF/razdel-i/glava-3/statja-23/" TargetMode="External"/><Relationship Id="rId87"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https://legalacts.ru/doc/FZ-ob-organizacii-predostavlenija-gosudar-i-municipal-uslug/" TargetMode="External"/><Relationship Id="rId82" Type="http://schemas.openxmlformats.org/officeDocument/2006/relationships/hyperlink" Target="https://legalacts.ru/kodeks/ZHK-RF/razdel-i/glava-3/statja-23/" TargetMode="External"/><Relationship Id="rId19" Type="http://schemas.openxmlformats.org/officeDocument/2006/relationships/hyperlink" Target="https://legalacts.ru/doc/FZ-ob-organizacii-predostavlenija-gosudar-i-municipal-uslug/"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https://legalacts.ru/doc/FZ-ob-organizacii-predostavlenija-gosudar-i-municipal-uslug/" TargetMode="External"/><Relationship Id="rId22" Type="http://schemas.openxmlformats.org/officeDocument/2006/relationships/hyperlink" Target="https://legalacts.ru/doc/FZ-ob-organizacii-predostavlenija-gosudar-i-municipal-uslug/" TargetMode="External"/><Relationship Id="rId27" Type="http://schemas.openxmlformats.org/officeDocument/2006/relationships/hyperlink" Target="consultantplus://offline/ref=2CC5517DB351F6CDECCA0D81475A257373AC956F29434035F26939661ClCH0J" TargetMode="External"/><Relationship Id="rId30" Type="http://schemas.openxmlformats.org/officeDocument/2006/relationships/hyperlink" Target="consultantplus://offline/ref=0758DDD7A32E70E10183034C296F4D0577FD5C2375D4C4B5BFDC02EBB62A87B1682472340A564B790AE2E397AF0195B2B667079621302D9A9D06D4h6h7F" TargetMode="External"/><Relationship Id="rId35" Type="http://schemas.openxmlformats.org/officeDocument/2006/relationships/hyperlink" Target="consultantplus://offline/ref=91AEDA7E4BA45C87F7F2012A978D4987AEDCAF0CBFC0018182D45A4CD4FA7B201BB18578C421199Dq2ZBL" TargetMode="External"/><Relationship Id="rId43" Type="http://schemas.openxmlformats.org/officeDocument/2006/relationships/hyperlink" Target="consultantplus://offline/ref=A37A1BEB0A7DBE28DAAEF855DE8CBBF697E6C0C4213C6ACB2A14F2EE459F48690D310A36DFC68E1EqDm9F" TargetMode="External"/><Relationship Id="rId48" Type="http://schemas.openxmlformats.org/officeDocument/2006/relationships/hyperlink" Target="https://adampos.ru/munusluga/regul/detail.php?id=750822" TargetMode="External"/><Relationship Id="rId56" Type="http://schemas.openxmlformats.org/officeDocument/2006/relationships/hyperlink" Target="https://legalacts.ru/doc/FZ-ob-organizacii-predostavlenija-gosudar-i-municipal-uslug/" TargetMode="External"/><Relationship Id="rId64" Type="http://schemas.openxmlformats.org/officeDocument/2006/relationships/hyperlink" Target="https://legalacts.ru/doc/FZ-ob-organizacii-predostavlenija-gosudar-i-municipal-uslug/" TargetMode="External"/><Relationship Id="rId69" Type="http://schemas.openxmlformats.org/officeDocument/2006/relationships/hyperlink" Target="https://legalacts.ru/doc/FZ-ob-organizacii-predostavlenija-gosudar-i-municipal-uslug/" TargetMode="External"/><Relationship Id="rId77" Type="http://schemas.openxmlformats.org/officeDocument/2006/relationships/hyperlink" Target="https://legalacts.ru/kodeks/ZHK-RF/razdel-i/glava-3/statja-23/" TargetMode="External"/><Relationship Id="rId8" Type="http://schemas.openxmlformats.org/officeDocument/2006/relationships/endnotes" Target="endnotes.xml"/><Relationship Id="rId51" Type="http://schemas.openxmlformats.org/officeDocument/2006/relationships/hyperlink" Target="https://legalacts.ru/kodeks/ZHK-RF/razdel-iii/glava-7/statja-53/" TargetMode="External"/><Relationship Id="rId72" Type="http://schemas.openxmlformats.org/officeDocument/2006/relationships/hyperlink" Target="https://legalacts.ru/doc/FZ-ob-organizacii-predostavlenija-gosudar-i-municipal-uslug/" TargetMode="External"/><Relationship Id="rId80" Type="http://schemas.openxmlformats.org/officeDocument/2006/relationships/hyperlink" Target="https://legalacts.ru/kodeks/ZHK-RF/razdel-i/glava-3/statja-23/" TargetMode="External"/><Relationship Id="rId85"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https://legalacts.ru/doc/FZ-ob-organizacii-predostavlenija-gosudar-i-municipal-uslug/" TargetMode="External"/><Relationship Id="rId17" Type="http://schemas.openxmlformats.org/officeDocument/2006/relationships/hyperlink" Target="https://legalacts.ru/doc/FZ-ob-organizacii-predostavlenija-gosudar-i-municipal-uslug/" TargetMode="External"/><Relationship Id="rId25" Type="http://schemas.openxmlformats.org/officeDocument/2006/relationships/hyperlink" Target="consultantplus://offline/ref=2CD96095B24B0EA2807D69112EBB1EF6735AC2AAA3318AC7D6172D348E78736E832131C461B31BB4dBFDJ" TargetMode="External"/><Relationship Id="rId33" Type="http://schemas.openxmlformats.org/officeDocument/2006/relationships/hyperlink" Target="https://admchulym.nso.ru/page/539" TargetMode="External"/><Relationship Id="rId38" Type="http://schemas.openxmlformats.org/officeDocument/2006/relationships/hyperlink" Target="consultantplus://offline/ref=1DA3E51AE0180EC95543DCE6FD1FD774113BB293C9985922C80CA8C859F8AE379522880FB588FDEBK731E" TargetMode="External"/><Relationship Id="rId46" Type="http://schemas.openxmlformats.org/officeDocument/2006/relationships/hyperlink" Target="consultantplus://offline/ref=C52D873195D1C21D6C120B6A49D35471040238F97A3725AD7F3A843224524E4F5750EED1F622L3u2J" TargetMode="External"/><Relationship Id="rId59" Type="http://schemas.openxmlformats.org/officeDocument/2006/relationships/hyperlink" Target="https://legalacts.ru/doc/FZ-ob-organizacii-predostavlenija-gosudar-i-municipal-uslug/" TargetMode="External"/><Relationship Id="rId67" Type="http://schemas.openxmlformats.org/officeDocument/2006/relationships/hyperlink" Target="https://legalacts.ru/doc/FZ-ob-organizacii-predostavlenija-gosudar-i-municipal-uslug/" TargetMode="External"/><Relationship Id="rId20" Type="http://schemas.openxmlformats.org/officeDocument/2006/relationships/hyperlink" Target="https://legalacts.ru/doc/FZ-ob-organizacii-predostavlenija-gosudar-i-municipal-uslug/" TargetMode="External"/><Relationship Id="rId41" Type="http://schemas.openxmlformats.org/officeDocument/2006/relationships/hyperlink" Target="consultantplus://offline/ref=1DA3E51AE0180EC95543DCE6FD1FD774113BB293C9985922C80CA8C859F8AE379522880FB588FDEBK731E" TargetMode="External"/><Relationship Id="rId54" Type="http://schemas.openxmlformats.org/officeDocument/2006/relationships/hyperlink" Target="https://legalacts.ru/doc/FZ-ob-organizacii-predostavlenija-gosudar-i-municipal-uslug/" TargetMode="External"/><Relationship Id="rId62" Type="http://schemas.openxmlformats.org/officeDocument/2006/relationships/hyperlink" Target="https://legalacts.ru/doc/FZ-ob-organizacii-predostavlenija-gosudar-i-municipal-uslug/" TargetMode="External"/><Relationship Id="rId70" Type="http://schemas.openxmlformats.org/officeDocument/2006/relationships/hyperlink" Target="https://legalacts.ru/doc/FZ-ob-organizacii-predostavlenija-gosudar-i-municipal-uslug/" TargetMode="External"/><Relationship Id="rId75" Type="http://schemas.openxmlformats.org/officeDocument/2006/relationships/hyperlink" Target="https://legalacts.ru/doc/FZ-ob-organizacii-predostavlenija-gosudar-i-municipal-uslug/" TargetMode="External"/><Relationship Id="rId83" Type="http://schemas.openxmlformats.org/officeDocument/2006/relationships/hyperlink" Target="https://legalacts.ru/kodeks/ZHK-RF/razdel-i/glava-3/statja-22/"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legalacts.ru/doc/FZ-ob-organizacii-predostavlenija-gosudar-i-municipal-uslug/" TargetMode="External"/><Relationship Id="rId23" Type="http://schemas.openxmlformats.org/officeDocument/2006/relationships/hyperlink" Target="https://legalacts.ru/doc/FZ-ob-organizacii-predostavlenija-gosudar-i-municipal-uslug/" TargetMode="External"/><Relationship Id="rId28" Type="http://schemas.openxmlformats.org/officeDocument/2006/relationships/hyperlink" Target="consultantplus://offline/ref=2CC5517DB351F6CDECCA0D81475A257373AD966127494035F26939661ClCH0J" TargetMode="External"/><Relationship Id="rId36" Type="http://schemas.openxmlformats.org/officeDocument/2006/relationships/hyperlink" Target="consultantplus://offline/ref=1544D8EC3A176A6029F5242DB300D32CE4231B6DA9953E11AE968A3230BAC9F975D3F717F19353339BCD8F4655K" TargetMode="External"/><Relationship Id="rId49" Type="http://schemas.openxmlformats.org/officeDocument/2006/relationships/hyperlink" Target="https://legalacts.ru/kodeks/ZHK-RF/razdel-iii/glava-7/statja-52/" TargetMode="External"/><Relationship Id="rId57" Type="http://schemas.openxmlformats.org/officeDocument/2006/relationships/hyperlink" Target="https://legalacts.ru/doc/FZ-ob-organizacii-predostavlenija-gosudar-i-municipal-uslug/" TargetMode="External"/><Relationship Id="rId10" Type="http://schemas.openxmlformats.org/officeDocument/2006/relationships/image" Target="media/image2.wmf"/><Relationship Id="rId31" Type="http://schemas.openxmlformats.org/officeDocument/2006/relationships/hyperlink" Target="consultantplus://offline/ref=0758DDD7A32E70E10183034C296F4D0577FD5C2375D4C4B5BFDC02EBB62A87B1682472340A564B790AE2E090AF0195B2B667079621302D9A9D06D4h6h7F" TargetMode="External"/><Relationship Id="rId44" Type="http://schemas.openxmlformats.org/officeDocument/2006/relationships/hyperlink" Target="consultantplus://offline/ref=A37A1BEB0A7DBE28DAAEF855DE8CBBF697E6C0C4213C6ACB2A14F2EE459F48690D310A36DFC68E1EqDm9F" TargetMode="External"/><Relationship Id="rId52" Type="http://schemas.openxmlformats.org/officeDocument/2006/relationships/hyperlink" Target="https://legalacts.ru/doc/FZ-ob-organizacii-predostavlenija-gosudar-i-municipal-uslug/" TargetMode="External"/><Relationship Id="rId60" Type="http://schemas.openxmlformats.org/officeDocument/2006/relationships/hyperlink" Target="https://legalacts.ru/doc/FZ-ob-organizacii-predostavlenija-gosudar-i-municipal-uslug/" TargetMode="External"/><Relationship Id="rId65" Type="http://schemas.openxmlformats.org/officeDocument/2006/relationships/hyperlink" Target="https://legalacts.ru/kodeks/Gradostroitelnyi-Kodeks-RF/glava-2/statja-6/" TargetMode="External"/><Relationship Id="rId73" Type="http://schemas.openxmlformats.org/officeDocument/2006/relationships/hyperlink" Target="https://legalacts.ru/doc/FZ-ob-organizacii-predostavlenija-gosudar-i-municipal-uslug/" TargetMode="External"/><Relationship Id="rId78" Type="http://schemas.openxmlformats.org/officeDocument/2006/relationships/hyperlink" Target="https://legalacts.ru/kodeks/ZHK-RF/razdel-i/glava-3/statja-23/" TargetMode="External"/><Relationship Id="rId81" Type="http://schemas.openxmlformats.org/officeDocument/2006/relationships/hyperlink" Target="https://legalacts.ru/kodeks/ZHK-RF/razdel-i/glava-3/statja-23/" TargetMode="External"/><Relationship Id="rId86"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78FC4A-D23F-46CF-922F-CAF667CBB2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2084</TotalTime>
  <Pages>44</Pages>
  <Words>17585</Words>
  <Characters>100236</Characters>
  <Application>Microsoft Office Word</Application>
  <DocSecurity>0</DocSecurity>
  <Lines>835</Lines>
  <Paragraphs>235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117586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7</cp:lastModifiedBy>
  <cp:revision>5</cp:revision>
  <cp:lastPrinted>2020-11-19T02:55:00Z</cp:lastPrinted>
  <dcterms:created xsi:type="dcterms:W3CDTF">2018-05-28T04:33:00Z</dcterms:created>
  <dcterms:modified xsi:type="dcterms:W3CDTF">2022-08-30T04:41:00Z</dcterms:modified>
</cp:coreProperties>
</file>