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F08" w:rsidRDefault="00341F08" w:rsidP="00341F0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71500" cy="685800"/>
            <wp:effectExtent l="19050" t="0" r="0" b="0"/>
            <wp:docPr id="3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1F08" w:rsidRPr="00A544E9" w:rsidRDefault="00341F08" w:rsidP="00341F0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A544E9">
        <w:rPr>
          <w:rFonts w:ascii="Times New Roman" w:hAnsi="Times New Roman"/>
          <w:sz w:val="28"/>
          <w:szCs w:val="28"/>
        </w:rPr>
        <w:t>АДМИНИСТРАЦИЯ    ИВАНОВСКОГО    СЕЛЬСОВЕТА                                                       БАГАНСКОГО     РАЙОНА                                                                                                    НОВОСИБИРСКОЙ     ОБЛАСТИ</w:t>
      </w:r>
    </w:p>
    <w:p w:rsidR="00341F08" w:rsidRPr="00A544E9" w:rsidRDefault="00341F08" w:rsidP="00341F0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A544E9">
        <w:rPr>
          <w:rFonts w:ascii="Times New Roman" w:hAnsi="Times New Roman"/>
          <w:sz w:val="28"/>
          <w:szCs w:val="28"/>
        </w:rPr>
        <w:t>ПОСТАНОВЛЕНИЕ</w:t>
      </w:r>
    </w:p>
    <w:tbl>
      <w:tblPr>
        <w:tblW w:w="5166" w:type="pct"/>
        <w:jc w:val="center"/>
        <w:tblInd w:w="-1553" w:type="dxa"/>
        <w:tblLook w:val="01E0" w:firstRow="1" w:lastRow="1" w:firstColumn="1" w:lastColumn="1" w:noHBand="0" w:noVBand="0"/>
      </w:tblPr>
      <w:tblGrid>
        <w:gridCol w:w="10768"/>
      </w:tblGrid>
      <w:tr w:rsidR="00341F08" w:rsidTr="00A544E9">
        <w:trPr>
          <w:trHeight w:val="302"/>
          <w:jc w:val="center"/>
        </w:trPr>
        <w:tc>
          <w:tcPr>
            <w:tcW w:w="5000" w:type="pct"/>
            <w:hideMark/>
          </w:tcPr>
          <w:p w:rsidR="00341F08" w:rsidRPr="009B713C" w:rsidRDefault="00953177" w:rsidP="00A544E9">
            <w:pPr>
              <w:suppressAutoHyphens/>
              <w:ind w:left="-567" w:hanging="142"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  <w:r w:rsidR="00BB0CA0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  <w:r w:rsidR="00C546F1">
              <w:rPr>
                <w:rFonts w:ascii="Times New Roman" w:hAnsi="Times New Roman"/>
                <w:bCs/>
                <w:sz w:val="28"/>
                <w:szCs w:val="28"/>
              </w:rPr>
              <w:t>.11.20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="00BB0CA0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  <w:r w:rsidR="00216BEE">
              <w:rPr>
                <w:rFonts w:ascii="Times New Roman" w:hAnsi="Times New Roman"/>
                <w:bCs/>
                <w:sz w:val="28"/>
                <w:szCs w:val="28"/>
              </w:rPr>
              <w:t xml:space="preserve">      </w:t>
            </w:r>
            <w:r w:rsidR="00CD3ED2"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</w:t>
            </w:r>
            <w:r w:rsidR="00A544E9"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</w:t>
            </w:r>
            <w:r w:rsidR="00216BEE">
              <w:rPr>
                <w:rFonts w:ascii="Times New Roman" w:hAnsi="Times New Roman"/>
                <w:bCs/>
                <w:sz w:val="28"/>
                <w:szCs w:val="28"/>
              </w:rPr>
              <w:t xml:space="preserve"> № </w:t>
            </w:r>
            <w:r w:rsidR="00BB0CA0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 w:rsidR="00CD497A"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</w:p>
        </w:tc>
      </w:tr>
    </w:tbl>
    <w:p w:rsidR="00341F08" w:rsidRDefault="00341F08" w:rsidP="00341F0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Cs/>
          <w:sz w:val="28"/>
          <w:szCs w:val="28"/>
          <w:lang w:eastAsia="ar-SA"/>
        </w:rPr>
        <w:t>с</w:t>
      </w:r>
      <w:proofErr w:type="gramStart"/>
      <w:r>
        <w:rPr>
          <w:rFonts w:ascii="Times New Roman" w:hAnsi="Times New Roman"/>
          <w:bCs/>
          <w:sz w:val="28"/>
          <w:szCs w:val="28"/>
          <w:lang w:eastAsia="ar-SA"/>
        </w:rPr>
        <w:t>.И</w:t>
      </w:r>
      <w:proofErr w:type="gramEnd"/>
      <w:r>
        <w:rPr>
          <w:rFonts w:ascii="Times New Roman" w:hAnsi="Times New Roman"/>
          <w:bCs/>
          <w:sz w:val="28"/>
          <w:szCs w:val="28"/>
          <w:lang w:eastAsia="ar-SA"/>
        </w:rPr>
        <w:t>вановка</w:t>
      </w:r>
      <w:proofErr w:type="spellEnd"/>
    </w:p>
    <w:p w:rsidR="00341F08" w:rsidRPr="009B713C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муниципальной программы </w:t>
      </w:r>
    </w:p>
    <w:p w:rsidR="00341F08" w:rsidRPr="009B713C" w:rsidRDefault="00970A36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«Б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лагоустройство 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территорий 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населенных пунктов  и подготовка объектов жилищно-коммунального хозяйства Ивановского сельсовета </w:t>
      </w:r>
      <w:proofErr w:type="spellStart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работе в осенне-зимний период </w:t>
      </w:r>
    </w:p>
    <w:p w:rsidR="00341F08" w:rsidRPr="009B713C" w:rsidRDefault="00553C9B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341F08" w:rsidRPr="009B713C" w:rsidRDefault="00341F08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     В соответствии с Градостроительным кодексом, Бюджетным кодексом РФ, Федеральным законом Российской Федерации от 06.10.2003 № 131-ФЗ «Об общих принципах организации местного самоуправления в Российской Федерации» и на основании Устава Ивановского сельсовета</w:t>
      </w:r>
      <w:r w:rsidR="00181B7A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81B7A" w:rsidRPr="00181B7A">
        <w:rPr>
          <w:rFonts w:ascii="Times New Roman" w:hAnsi="Times New Roman"/>
          <w:sz w:val="28"/>
          <w:szCs w:val="28"/>
        </w:rPr>
        <w:t xml:space="preserve"> </w:t>
      </w:r>
      <w:r w:rsidR="00181B7A">
        <w:rPr>
          <w:rFonts w:ascii="Times New Roman" w:hAnsi="Times New Roman"/>
          <w:sz w:val="28"/>
          <w:szCs w:val="28"/>
        </w:rPr>
        <w:t>администрация</w:t>
      </w:r>
      <w:r w:rsidR="00181B7A" w:rsidRPr="009B713C">
        <w:rPr>
          <w:rFonts w:ascii="Times New Roman" w:hAnsi="Times New Roman"/>
          <w:sz w:val="28"/>
          <w:szCs w:val="28"/>
        </w:rPr>
        <w:t xml:space="preserve"> </w:t>
      </w:r>
      <w:r w:rsidR="00181B7A">
        <w:rPr>
          <w:rFonts w:ascii="Times New Roman" w:hAnsi="Times New Roman"/>
          <w:sz w:val="28"/>
          <w:szCs w:val="28"/>
        </w:rPr>
        <w:t xml:space="preserve">Ивановского </w:t>
      </w:r>
      <w:r w:rsidR="00181B7A" w:rsidRPr="009B713C">
        <w:rPr>
          <w:rFonts w:ascii="Times New Roman" w:hAnsi="Times New Roman"/>
          <w:sz w:val="28"/>
          <w:szCs w:val="28"/>
        </w:rPr>
        <w:t xml:space="preserve">сельсовета    </w:t>
      </w:r>
      <w:proofErr w:type="spellStart"/>
      <w:r w:rsidR="00181B7A" w:rsidRPr="009B713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81B7A" w:rsidRPr="009B713C">
        <w:rPr>
          <w:rFonts w:ascii="Times New Roman" w:hAnsi="Times New Roman"/>
          <w:sz w:val="28"/>
          <w:szCs w:val="28"/>
        </w:rPr>
        <w:t xml:space="preserve"> района     Новосибирской области                                                                                          </w:t>
      </w:r>
    </w:p>
    <w:p w:rsidR="00341F08" w:rsidRPr="009B713C" w:rsidRDefault="00181B7A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ПОСТАНОВЛЯЕТ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341F08" w:rsidRPr="009B713C" w:rsidRDefault="00341F08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1. 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муниципальную программу « Благоустройство  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территорий 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населенных пунктов  и подготовк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объектов жилищно-коммунального хозяйства Ивановского сельсовета </w:t>
      </w:r>
      <w:proofErr w:type="spellStart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</w:t>
      </w:r>
      <w:r w:rsidR="00553C9B">
        <w:rPr>
          <w:rFonts w:ascii="Times New Roman" w:eastAsia="Times New Roman" w:hAnsi="Times New Roman"/>
          <w:sz w:val="28"/>
          <w:szCs w:val="28"/>
          <w:lang w:eastAsia="ru-RU"/>
        </w:rPr>
        <w:t>е в осенне-зимний период на 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341F08" w:rsidRPr="009B713C" w:rsidRDefault="00181B7A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2.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вступает в силу со дня его опубликования в местном печатном органе «Бюллетень органов местного самоуправления муниципального образования Ивановского сельсовета </w:t>
      </w:r>
      <w:proofErr w:type="spellStart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области».</w:t>
      </w:r>
    </w:p>
    <w:p w:rsidR="00341F08" w:rsidRPr="009B713C" w:rsidRDefault="00341F08" w:rsidP="00341F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181B7A">
        <w:rPr>
          <w:rFonts w:ascii="Times New Roman" w:eastAsia="Times New Roman" w:hAnsi="Times New Roman"/>
          <w:sz w:val="28"/>
          <w:szCs w:val="28"/>
          <w:lang w:eastAsia="ru-RU"/>
        </w:rPr>
        <w:t xml:space="preserve">    3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9B713C">
        <w:rPr>
          <w:rFonts w:ascii="Times New Roman" w:hAnsi="Times New Roman"/>
          <w:sz w:val="28"/>
          <w:szCs w:val="28"/>
        </w:rPr>
        <w:t>Отменить постановление админист</w:t>
      </w:r>
      <w:r w:rsidR="00553C9B">
        <w:rPr>
          <w:rFonts w:ascii="Times New Roman" w:hAnsi="Times New Roman"/>
          <w:sz w:val="28"/>
          <w:szCs w:val="28"/>
        </w:rPr>
        <w:t>рации Ивановского сельсовета №</w:t>
      </w:r>
      <w:r w:rsidR="00BB0CA0">
        <w:rPr>
          <w:rFonts w:ascii="Times New Roman" w:hAnsi="Times New Roman"/>
          <w:sz w:val="28"/>
          <w:szCs w:val="28"/>
        </w:rPr>
        <w:t>61</w:t>
      </w:r>
      <w:r>
        <w:rPr>
          <w:rFonts w:ascii="Times New Roman" w:hAnsi="Times New Roman"/>
          <w:sz w:val="28"/>
          <w:szCs w:val="28"/>
        </w:rPr>
        <w:t xml:space="preserve"> от</w:t>
      </w:r>
      <w:r w:rsidR="00E8158A">
        <w:rPr>
          <w:rFonts w:ascii="Times New Roman" w:hAnsi="Times New Roman"/>
          <w:sz w:val="28"/>
          <w:szCs w:val="28"/>
        </w:rPr>
        <w:t xml:space="preserve"> </w:t>
      </w:r>
      <w:r w:rsidR="00ED6359">
        <w:rPr>
          <w:rFonts w:ascii="Times New Roman" w:hAnsi="Times New Roman"/>
          <w:sz w:val="28"/>
          <w:szCs w:val="28"/>
        </w:rPr>
        <w:t>1</w:t>
      </w:r>
      <w:r w:rsidR="00BB0CA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.11.20</w:t>
      </w:r>
      <w:r w:rsidR="001B1590">
        <w:rPr>
          <w:rFonts w:ascii="Times New Roman" w:hAnsi="Times New Roman"/>
          <w:sz w:val="28"/>
          <w:szCs w:val="28"/>
        </w:rPr>
        <w:t>2</w:t>
      </w:r>
      <w:r w:rsidR="00BB0CA0">
        <w:rPr>
          <w:rFonts w:ascii="Times New Roman" w:hAnsi="Times New Roman"/>
          <w:sz w:val="28"/>
          <w:szCs w:val="28"/>
        </w:rPr>
        <w:t>2</w:t>
      </w:r>
      <w:r w:rsidRPr="009B713C">
        <w:rPr>
          <w:rFonts w:ascii="Times New Roman" w:hAnsi="Times New Roman"/>
          <w:sz w:val="28"/>
          <w:szCs w:val="28"/>
        </w:rPr>
        <w:t xml:space="preserve"> «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Об утве</w:t>
      </w:r>
      <w:r w:rsidR="00970A36">
        <w:rPr>
          <w:rFonts w:ascii="Times New Roman" w:eastAsia="Times New Roman" w:hAnsi="Times New Roman"/>
          <w:sz w:val="28"/>
          <w:szCs w:val="28"/>
          <w:lang w:eastAsia="ru-RU"/>
        </w:rPr>
        <w:t xml:space="preserve">рждении муниципальной программы 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Благоустройство населенных пунктов  и подготовка объектов жилищно-коммунального хозяйства Ивановского сельсовета </w:t>
      </w:r>
      <w:proofErr w:type="spellStart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 в осенне-зимний период на 20</w:t>
      </w:r>
      <w:r w:rsidR="00E8158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-20</w:t>
      </w:r>
      <w:r w:rsidR="00553C9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годы</w:t>
      </w:r>
      <w:r w:rsidRPr="009B713C">
        <w:rPr>
          <w:rFonts w:ascii="Times New Roman" w:hAnsi="Times New Roman"/>
          <w:sz w:val="28"/>
          <w:szCs w:val="28"/>
        </w:rPr>
        <w:t>».</w:t>
      </w:r>
    </w:p>
    <w:p w:rsidR="00181B7A" w:rsidRPr="009B713C" w:rsidRDefault="00181B7A" w:rsidP="00181B7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341F08" w:rsidRPr="009B713C" w:rsidRDefault="00341F08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3C9B" w:rsidRDefault="00341F08" w:rsidP="00341F08">
      <w:pPr>
        <w:spacing w:line="240" w:lineRule="auto"/>
        <w:rPr>
          <w:rFonts w:ascii="Times New Roman" w:hAnsi="Times New Roman"/>
        </w:rPr>
      </w:pPr>
      <w:r w:rsidRPr="009B713C">
        <w:rPr>
          <w:rFonts w:ascii="Times New Roman" w:hAnsi="Times New Roman"/>
          <w:sz w:val="28"/>
          <w:szCs w:val="28"/>
        </w:rPr>
        <w:t xml:space="preserve">Глава  Ивановского сельсовета                                                                                    </w:t>
      </w:r>
      <w:proofErr w:type="spellStart"/>
      <w:r w:rsidRPr="009B713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9B713C">
        <w:rPr>
          <w:rFonts w:ascii="Times New Roman" w:hAnsi="Times New Roman"/>
          <w:sz w:val="28"/>
          <w:szCs w:val="28"/>
        </w:rPr>
        <w:t xml:space="preserve"> района     Новосибирской области              </w:t>
      </w:r>
      <w:proofErr w:type="spellStart"/>
      <w:r>
        <w:rPr>
          <w:rFonts w:ascii="Times New Roman" w:hAnsi="Times New Roman"/>
          <w:sz w:val="28"/>
          <w:szCs w:val="28"/>
        </w:rPr>
        <w:t>А.К.Ритер</w:t>
      </w:r>
      <w:proofErr w:type="spellEnd"/>
    </w:p>
    <w:p w:rsidR="00553C9B" w:rsidRDefault="00553C9B" w:rsidP="00341F08">
      <w:pPr>
        <w:spacing w:line="240" w:lineRule="auto"/>
        <w:rPr>
          <w:rFonts w:ascii="Times New Roman" w:hAnsi="Times New Roman"/>
        </w:rPr>
      </w:pPr>
    </w:p>
    <w:p w:rsidR="00341F08" w:rsidRPr="00181B7A" w:rsidRDefault="00181B7A" w:rsidP="00341F08">
      <w:pPr>
        <w:spacing w:line="240" w:lineRule="auto"/>
        <w:rPr>
          <w:rFonts w:ascii="Times New Roman" w:hAnsi="Times New Roman"/>
          <w:sz w:val="20"/>
          <w:szCs w:val="20"/>
        </w:rPr>
      </w:pPr>
      <w:proofErr w:type="spellStart"/>
      <w:r w:rsidRPr="00181B7A">
        <w:rPr>
          <w:rFonts w:ascii="Times New Roman" w:hAnsi="Times New Roman"/>
          <w:sz w:val="20"/>
          <w:szCs w:val="20"/>
        </w:rPr>
        <w:t>Пенчук</w:t>
      </w:r>
      <w:proofErr w:type="spellEnd"/>
      <w:r w:rsidRPr="00181B7A">
        <w:rPr>
          <w:rFonts w:ascii="Times New Roman" w:hAnsi="Times New Roman"/>
          <w:sz w:val="20"/>
          <w:szCs w:val="20"/>
        </w:rPr>
        <w:t xml:space="preserve"> Тамара Юрьевна</w:t>
      </w:r>
      <w:r w:rsidR="00553C9B" w:rsidRPr="00181B7A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</w:t>
      </w:r>
      <w:r w:rsidRPr="00181B7A">
        <w:rPr>
          <w:rFonts w:ascii="Times New Roman" w:hAnsi="Times New Roman"/>
          <w:sz w:val="20"/>
          <w:szCs w:val="20"/>
        </w:rPr>
        <w:t>39-216</w:t>
      </w:r>
    </w:p>
    <w:p w:rsidR="00970A36" w:rsidRDefault="00970A36" w:rsidP="00341F08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181B7A" w:rsidRDefault="00181B7A" w:rsidP="00181B7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1B7A" w:rsidRDefault="00341F08" w:rsidP="00181B7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Утверждена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Постановлением</w:t>
      </w:r>
      <w:r w:rsidR="00181B7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81B7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                                                                                </w:t>
      </w:r>
    </w:p>
    <w:p w:rsidR="00341F08" w:rsidRDefault="00341F08" w:rsidP="00181B7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Ивановского сельсовета                                                                                                       </w:t>
      </w:r>
      <w:r w:rsidR="00216BE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№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 8</w:t>
      </w:r>
      <w:r w:rsidR="00CD497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C546F1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953177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C546F1">
        <w:rPr>
          <w:rFonts w:ascii="Times New Roman" w:eastAsia="Times New Roman" w:hAnsi="Times New Roman"/>
          <w:sz w:val="28"/>
          <w:szCs w:val="28"/>
          <w:lang w:eastAsia="ru-RU"/>
        </w:rPr>
        <w:t>.11.20</w:t>
      </w:r>
      <w:r w:rsidR="00E8158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</w:t>
      </w:r>
    </w:p>
    <w:p w:rsidR="00341F08" w:rsidRDefault="00341F08" w:rsidP="00341F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Муниципальная программа </w:t>
      </w: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36"/>
          <w:szCs w:val="36"/>
          <w:lang w:eastAsia="ru-RU"/>
        </w:rPr>
        <w:t xml:space="preserve">« 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Благоустройство </w:t>
      </w:r>
      <w:r w:rsidR="00BB0CA0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территорий 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населенных пунктов  и подготовка объектов жилищно-коммунального хозяйства Ивановского сельсовета </w:t>
      </w:r>
      <w:proofErr w:type="spellStart"/>
      <w:r>
        <w:rPr>
          <w:rFonts w:ascii="Times New Roman" w:eastAsia="Times New Roman" w:hAnsi="Times New Roman"/>
          <w:b/>
          <w:sz w:val="36"/>
          <w:szCs w:val="36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района Новосибирской области к работе</w:t>
      </w:r>
      <w:r w:rsidR="00BB0CA0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в осенне-зимний период   на 2024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-202</w:t>
      </w:r>
      <w:r w:rsidR="00BB0CA0">
        <w:rPr>
          <w:rFonts w:ascii="Times New Roman" w:eastAsia="Times New Roman" w:hAnsi="Times New Roman"/>
          <w:b/>
          <w:sz w:val="36"/>
          <w:szCs w:val="36"/>
          <w:lang w:eastAsia="ru-RU"/>
        </w:rPr>
        <w:t>6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годы»</w:t>
      </w:r>
    </w:p>
    <w:p w:rsidR="00341F08" w:rsidRDefault="00341F08" w:rsidP="00341F08">
      <w:pPr>
        <w:spacing w:after="0" w:line="240" w:lineRule="auto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1B7A" w:rsidRDefault="00181B7A" w:rsidP="00341F0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1B7A" w:rsidRDefault="00181B7A" w:rsidP="00341F0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1B7A" w:rsidRDefault="00181B7A" w:rsidP="00341F0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1B7A" w:rsidRDefault="00181B7A" w:rsidP="00341F0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вановка</w:t>
      </w:r>
      <w:proofErr w:type="spellEnd"/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58A4" w:rsidRDefault="001658A4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58A4" w:rsidRDefault="001658A4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ПАСПОРТ</w:t>
      </w: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программы </w:t>
      </w:r>
    </w:p>
    <w:p w:rsidR="00341F08" w:rsidRDefault="00970A36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Благоустройство 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территорий 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населенных пунктов  и подготовка объектов жилищно-коммунального хозяйства Ивановского сельсовета </w:t>
      </w:r>
      <w:proofErr w:type="spellStart"/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работе в осенне-зимний период </w:t>
      </w:r>
    </w:p>
    <w:p w:rsidR="00341F08" w:rsidRDefault="00553C9B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341F08" w:rsidRDefault="00341F08" w:rsidP="00341F08">
      <w:pPr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5"/>
        <w:gridCol w:w="5955"/>
      </w:tblGrid>
      <w:tr w:rsidR="00341F08" w:rsidTr="005A30AF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Муниципальная программа  « Благоустройство </w:t>
            </w:r>
            <w:r w:rsidR="00BB0C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территорий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населенных пунктов 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к работе в осенне-зимний период </w:t>
            </w:r>
            <w:r w:rsidR="00181B7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2024-2026</w:t>
            </w:r>
          </w:p>
          <w:p w:rsidR="00341F08" w:rsidRDefault="00341F08" w:rsidP="00BB0C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годы» (далее - Программа)</w:t>
            </w:r>
          </w:p>
        </w:tc>
      </w:tr>
      <w:tr w:rsidR="00341F08" w:rsidTr="005A30AF">
        <w:trPr>
          <w:trHeight w:val="864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Ивановского сельсовета</w:t>
            </w:r>
          </w:p>
        </w:tc>
      </w:tr>
      <w:tr w:rsidR="00341F08" w:rsidTr="005A30AF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программы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553C9B" w:rsidP="005A30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 1</w:t>
            </w:r>
            <w:r w:rsidR="00341F08">
              <w:rPr>
                <w:rFonts w:ascii="Times New Roman" w:hAnsi="Times New Roman"/>
                <w:sz w:val="28"/>
                <w:szCs w:val="28"/>
              </w:rPr>
              <w:t xml:space="preserve"> разряда администрации Ивановского сельсовета Фоменко Нина Николаевна</w:t>
            </w:r>
          </w:p>
          <w:p w:rsidR="00341F08" w:rsidRDefault="00341F08" w:rsidP="005A30AF">
            <w:pPr>
              <w:spacing w:after="0" w:line="240" w:lineRule="auto"/>
              <w:jc w:val="both"/>
            </w:pPr>
          </w:p>
        </w:tc>
      </w:tr>
      <w:tr w:rsidR="00341F08" w:rsidTr="005A30AF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Цель: 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повышение уровня благоустройства и совершенствование внешнего облика территории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области, подготовка объектов жилищно-коммунального хозяйства к работе в осенне-зимний период.  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Задачи:</w:t>
            </w:r>
          </w:p>
          <w:p w:rsidR="00341F08" w:rsidRDefault="00341F08" w:rsidP="005A30A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1.Оказание государственной поддержки администрации Ивановского сельсовета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на реализацию мероприятий по благоустройству территорий населенных пунктов сельсовета.</w:t>
            </w:r>
          </w:p>
          <w:p w:rsidR="00341F08" w:rsidRDefault="00341F08" w:rsidP="005A30AF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2.Оказание государственной поддержки администрации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на подготовку объектов жилищно-коммунального хозяйства Ивановского сельсовета к работе в осенне-зимний период</w:t>
            </w:r>
          </w:p>
        </w:tc>
      </w:tr>
      <w:tr w:rsidR="00341F08" w:rsidTr="005A30AF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Объемы финансирования 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 расшифровкой по годам и источникам финансирования)</w:t>
            </w:r>
          </w:p>
          <w:p w:rsidR="00341F08" w:rsidRDefault="00341F08" w:rsidP="005A30AF">
            <w:pPr>
              <w:jc w:val="both"/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Программы:  </w:t>
            </w:r>
            <w:r w:rsidR="00BB0CA0">
              <w:rPr>
                <w:rFonts w:ascii="Times New Roman" w:hAnsi="Times New Roman" w:cs="Times New Roman"/>
                <w:b/>
                <w:sz w:val="28"/>
                <w:szCs w:val="28"/>
              </w:rPr>
              <w:t>315</w:t>
            </w:r>
            <w:r w:rsidR="00114E46" w:rsidRPr="009E2462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тыс. руб., из них:</w:t>
            </w:r>
          </w:p>
          <w:p w:rsidR="00341F08" w:rsidRPr="009B713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 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315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</w:t>
            </w:r>
            <w:r w:rsidRPr="009B713C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970A3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4719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тыс. рублей,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B15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-  </w:t>
            </w:r>
            <w:r w:rsidR="004719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ублей</w:t>
            </w:r>
            <w:proofErr w:type="spellEnd"/>
          </w:p>
          <w:p w:rsidR="00341F08" w:rsidRPr="001C36FC" w:rsidRDefault="00341F08" w:rsidP="005A30AF">
            <w:pPr>
              <w:pStyle w:val="ConsPlusCell"/>
              <w:tabs>
                <w:tab w:val="left" w:pos="2041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 счет средств местных бюджетов – </w:t>
            </w:r>
            <w:r w:rsidR="00BB0CA0">
              <w:rPr>
                <w:rFonts w:ascii="Times New Roman" w:hAnsi="Times New Roman" w:cs="Times New Roman"/>
                <w:sz w:val="28"/>
                <w:szCs w:val="28"/>
              </w:rPr>
              <w:t>315</w:t>
            </w:r>
            <w:r w:rsidR="00114E46" w:rsidRPr="009E246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тыс. рублей,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  </w:t>
            </w:r>
            <w:r w:rsidR="002C1B05">
              <w:rPr>
                <w:rFonts w:ascii="Times New Roman" w:hAnsi="Times New Roman" w:cs="Times New Roman"/>
                <w:sz w:val="28"/>
                <w:szCs w:val="28"/>
              </w:rPr>
              <w:t>315</w:t>
            </w:r>
            <w:r w:rsidR="002C1B05" w:rsidRPr="009E246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2C1B05"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 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рублей.</w:t>
            </w:r>
          </w:p>
          <w:p w:rsidR="00341F08" w:rsidRPr="009B713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B15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в рамках Программы мероприятий по благоустройству территорий населенных пунктов Ивановского сельсовета:  </w:t>
            </w:r>
            <w:r w:rsidRPr="001C36F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тыс. руб.,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2C1B05">
              <w:rPr>
                <w:rFonts w:ascii="Times New Roman" w:hAnsi="Times New Roman" w:cs="Times New Roman"/>
                <w:sz w:val="28"/>
                <w:szCs w:val="28"/>
              </w:rPr>
              <w:t>315</w:t>
            </w:r>
            <w:r w:rsidR="002C1B05" w:rsidRPr="009E246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</w:t>
            </w:r>
            <w:r w:rsidRP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0</w:t>
            </w:r>
            <w:r w:rsidR="00860AE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счет средств местных бюджетов –  тыс. рублей,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 </w:t>
            </w:r>
            <w:r w:rsidR="002C1B05">
              <w:rPr>
                <w:rFonts w:ascii="Times New Roman" w:hAnsi="Times New Roman" w:cs="Times New Roman"/>
                <w:sz w:val="28"/>
                <w:szCs w:val="28"/>
              </w:rPr>
              <w:t>315</w:t>
            </w:r>
            <w:r w:rsidR="002C1B05" w:rsidRPr="009E246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рублей.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в рамках Программы мероприятий по подготовке объектов жилищно-коммунального хозяйства Ивановского сельсовета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к работе в осенне-зимний период:      </w:t>
            </w:r>
            <w:r w:rsidR="00860AE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тыс. руб.,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B15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 счет средств местных бюджетов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из них: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рублей.</w:t>
            </w:r>
          </w:p>
          <w:p w:rsidR="00341F08" w:rsidRPr="001C36FC" w:rsidRDefault="00341F08" w:rsidP="00341F08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</w:t>
            </w:r>
            <w:r w:rsidRP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860AE1" w:rsidRP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0</w:t>
            </w:r>
            <w:r w:rsidR="00860AE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Default="00341F08" w:rsidP="005A30AF">
            <w:pPr>
              <w:pStyle w:val="ConsPlusCell"/>
              <w:jc w:val="both"/>
            </w:pPr>
          </w:p>
        </w:tc>
      </w:tr>
      <w:tr w:rsidR="00341F08" w:rsidTr="005A30AF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 этапы реализации программы.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2C1B05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CD3ED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2C1B0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 w:rsidR="002C1B0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341F08" w:rsidTr="005A30AF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конечные результаты реализации программы, выраженные в соответствующих показателях, поддающихся количественной оценке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Реализация Программы позволит достичь следующих результатов к концу 20</w:t>
            </w:r>
            <w:r w:rsidR="00553C9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2</w:t>
            </w:r>
            <w:r w:rsidR="002C1B05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года: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улучшить содержание объектов благоустройства, зеленых насаждений и, в целом, внешнего облика населенных пунктов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 осуществить организацию уличного освещения в населенных пунктах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 Новосибирской области протяженностью;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  увеличить площадь озеленения, а также осуществить уход за существующими посадками на территориях населенных пунктов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 Новосибирской области;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обеспечить ввод площадей обустроенных зон отдыха, спортивных и детских площадок;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 обеспечить благоустройство;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 обеспечить ежегодную 100% готовность объектов жилищно-коммунального хозяйства к работе в осенне-зимний период.</w:t>
            </w:r>
          </w:p>
        </w:tc>
      </w:tr>
    </w:tbl>
    <w:p w:rsidR="00341F08" w:rsidRDefault="00341F08" w:rsidP="00341F08">
      <w:pPr>
        <w:spacing w:after="0" w:line="240" w:lineRule="auto"/>
        <w:rPr>
          <w:sz w:val="28"/>
          <w:szCs w:val="28"/>
        </w:rPr>
      </w:pPr>
    </w:p>
    <w:p w:rsidR="00341F08" w:rsidRDefault="00341F08" w:rsidP="00341F08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1. СОДЕРЖАНИЕ ПРОБЛЕМЫ И ОБОСНОВАНИЕ  НЕОБХОДИМОСТИ ЕЁ РЕШЕНИЯ ПРОГРАММНЫМИ МЕТОДАМИ</w:t>
      </w:r>
      <w:r>
        <w:rPr>
          <w:rFonts w:ascii="Times New Roman" w:hAnsi="Times New Roman"/>
          <w:sz w:val="28"/>
          <w:szCs w:val="28"/>
        </w:rPr>
        <w:tab/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Природно-климатические условия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его географическое положение и рельеф создают относительно благоприятные предпосылки для проведения работ по благоустройству территории, развитию инженерной инфраструктуры населенных пунктов.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настоящее время население поселения составляет </w:t>
      </w:r>
      <w:r w:rsidR="001658A4">
        <w:rPr>
          <w:color w:val="000000" w:themeColor="text1"/>
          <w:sz w:val="28"/>
          <w:szCs w:val="28"/>
        </w:rPr>
        <w:t xml:space="preserve">1050 </w:t>
      </w:r>
      <w:r>
        <w:rPr>
          <w:sz w:val="28"/>
          <w:szCs w:val="28"/>
        </w:rPr>
        <w:t>чел.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последние годы в населенных пунктах проводилась целенаправленная работа по благоустройству.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то же время в вопросах благоустройства территории поселения   имеется ряд проблем.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Благоустройство многих населенных пунктов поселения не отвечает современным требованиям.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Большие нарекания вызывают благоустройство и санитарное содержание территорий. По-прежнему серьезную озабоченность вызывают состояние сбора, утилизации и захоронения бытовых и промышленных отходов,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Освещение улиц поселения необходимо продолжить на введенный жилой фонд. В настоящее время уличное освещение составляет 90% от необходимого, для восстановления освещения требуется дополнительное финансирование.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Для решения данной проблемы требуется участие и взаимодействие органов местного самоуправления с привлечением населения, предприятий и организаций, наличия финансирования с привлечением источников всех уровней.</w:t>
      </w:r>
    </w:p>
    <w:p w:rsidR="00181B7A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Работы по благоустройству населенных пунктов поселения не приобрели пока комплексного, постоянного характера, не переросли в полной мере в плоскость конкретных практических действий. До настоящего времени не </w:t>
      </w:r>
      <w:proofErr w:type="gramStart"/>
      <w:r>
        <w:rPr>
          <w:sz w:val="28"/>
          <w:szCs w:val="28"/>
        </w:rPr>
        <w:t>налажена</w:t>
      </w:r>
      <w:proofErr w:type="gramEnd"/>
      <w:r>
        <w:rPr>
          <w:sz w:val="28"/>
          <w:szCs w:val="28"/>
        </w:rPr>
        <w:t xml:space="preserve"> должным </w:t>
      </w:r>
    </w:p>
    <w:p w:rsidR="00181B7A" w:rsidRDefault="00181B7A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81B7A" w:rsidRDefault="00181B7A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81B7A" w:rsidRDefault="00181B7A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образом работа специализированных предприятий, медленно внедряется практика благоустройства территорий на основе договорных отношений с организациями различных форм собственности и гражданами.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Несмотря на предпринимаемые меры, растет количество несанкционированных свалок мусора и бытовых отходов, отдельные домовладения не ухожены. Накопление в больших масштабах  бытовых отходов и негативное их воздействие на окружающую среду является одной их главных проблем обращения с отходами.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Эти проблемы не могут быть решены в пределах одного финансового года, поскольку требуют значительных бюджетных расходов.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Для решения проблем по благоустройству населенных пунктов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населенных пунктов, создания комфортных условий проживания населения, по мобилизации финансовых и организационных ресурсов, должна осуществляться в соответствии с настоящей Программой.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341F08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2. ОСНОВНЫЕ ЦЕЛИ И ЗАДАЧИ, СРОКИ И ЭТАПЫ РЕАЛИЗАЦИИ, ЦЕЛЕВЫЕ ИНДИКАТОРЫ И ПОКАЗАТЕЛИ ПРОГРАММЫ</w:t>
      </w:r>
    </w:p>
    <w:p w:rsidR="00F05F44" w:rsidRDefault="00341F08" w:rsidP="00181B7A">
      <w:p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2.1Анализ существующего положения в комплексном благоустройстве населенных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пунктов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Для определения комплекса проблем, подлежащих программному решению, проведен анализ существующего положения в комплексном благоустройстве поселения. Анализ проведен по трем показателям, по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результатам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исследования которых сформулированы цели, задачи и направления деятельности при осуществлении программы.</w:t>
      </w:r>
    </w:p>
    <w:p w:rsidR="00F05F44" w:rsidRDefault="00341F08" w:rsidP="00181B7A">
      <w:p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2.2 Координация деятельности предприятий, организаций и учреждений, занимающихся благоустройством  населенных пунктов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 настоящее время отсутствуют предприятия, организации, учреждения, занимающиеся комплексным благоустройством на территории поселения. В связи с этим требуется привлечение специализированных организаций для решения существующих проблем.   Одной из задач и является </w:t>
      </w:r>
      <w:r>
        <w:rPr>
          <w:rFonts w:ascii="Times New Roman" w:hAnsi="Times New Roman"/>
          <w:color w:val="000000"/>
          <w:sz w:val="28"/>
          <w:szCs w:val="28"/>
        </w:rPr>
        <w:t>необходимость координировать взаимодействие между предприятиями, организациями и учреждениями при решении вопросов ремонта коммуникаций и объектов благоустройства населенных пунктов.</w:t>
      </w:r>
    </w:p>
    <w:p w:rsidR="00F05F44" w:rsidRDefault="00341F08" w:rsidP="00181B7A">
      <w:pPr>
        <w:spacing w:before="100" w:beforeAutospacing="1"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2.3 . Анализ качественного состояния элементов благоустройства             </w:t>
      </w:r>
    </w:p>
    <w:p w:rsidR="00341F08" w:rsidRDefault="00341F08" w:rsidP="00181B7A">
      <w:p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2.3.1.Озеленение </w:t>
      </w:r>
    </w:p>
    <w:p w:rsidR="00341F08" w:rsidRDefault="00341F08" w:rsidP="001658A4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Существующие участки зеленых насаждений общего пользования и растений имеют  неудовлетворительное состояние: недостаточно благоустроены, нуждаются в постоянном уходе, не имеют поливочного водопровода, эксплуатация их бесконтрольна.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  отсутствии штата рабочих по благоустройству, недостаточном участии в этой работе жителей муниципального образования, учащихся, трудящихся предприятий, недостаточности средств, определяемых ежегодно бюджетом поселения.</w:t>
      </w:r>
    </w:p>
    <w:p w:rsidR="00F05F44" w:rsidRDefault="00341F08" w:rsidP="001658A4">
      <w:pPr>
        <w:spacing w:line="240" w:lineRule="auto"/>
        <w:ind w:firstLine="78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собой. </w:t>
      </w:r>
    </w:p>
    <w:p w:rsidR="00341F08" w:rsidRDefault="00181B7A" w:rsidP="00181B7A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    2.3.2.</w:t>
      </w:r>
      <w:r w:rsidR="00341F08">
        <w:rPr>
          <w:rFonts w:ascii="Times New Roman" w:hAnsi="Times New Roman"/>
          <w:bCs/>
          <w:iCs/>
          <w:color w:val="000000"/>
          <w:sz w:val="28"/>
          <w:szCs w:val="28"/>
        </w:rPr>
        <w:t>Наружное освещение</w:t>
      </w:r>
      <w:r w:rsidR="00F05F44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r w:rsidR="00341F08">
        <w:rPr>
          <w:rFonts w:ascii="Times New Roman" w:hAnsi="Times New Roman"/>
          <w:sz w:val="28"/>
          <w:szCs w:val="28"/>
        </w:rPr>
        <w:t>Сетью наружного освещения не достаточно оснащена вся территория</w:t>
      </w:r>
      <w:r w:rsidR="00F05F44">
        <w:rPr>
          <w:rFonts w:ascii="Times New Roman" w:hAnsi="Times New Roman"/>
          <w:sz w:val="28"/>
          <w:szCs w:val="28"/>
        </w:rPr>
        <w:t xml:space="preserve"> </w:t>
      </w:r>
      <w:r w:rsidR="00341F08">
        <w:rPr>
          <w:rFonts w:ascii="Times New Roman" w:hAnsi="Times New Roman"/>
          <w:sz w:val="28"/>
          <w:szCs w:val="28"/>
        </w:rPr>
        <w:t xml:space="preserve"> поселения.</w:t>
      </w:r>
      <w:r w:rsidR="00F05F44">
        <w:rPr>
          <w:rFonts w:ascii="Times New Roman" w:hAnsi="Times New Roman"/>
          <w:sz w:val="28"/>
          <w:szCs w:val="28"/>
        </w:rPr>
        <w:t xml:space="preserve"> </w:t>
      </w:r>
      <w:r w:rsidR="00341F08">
        <w:rPr>
          <w:rFonts w:ascii="Times New Roman" w:hAnsi="Times New Roman"/>
          <w:sz w:val="28"/>
          <w:szCs w:val="28"/>
        </w:rPr>
        <w:t>Таким образом, проблема заключается в восстановлении имеющегося освещения, его реконструкции и строительстве нового на улицах населенных пунк</w:t>
      </w:r>
      <w:r w:rsidR="001658A4">
        <w:rPr>
          <w:rFonts w:ascii="Times New Roman" w:hAnsi="Times New Roman"/>
          <w:sz w:val="28"/>
          <w:szCs w:val="28"/>
        </w:rPr>
        <w:t>тов  муниципального образования</w:t>
      </w:r>
      <w:r w:rsidR="00341F08">
        <w:rPr>
          <w:rFonts w:ascii="Times New Roman" w:hAnsi="Times New Roman"/>
          <w:sz w:val="28"/>
          <w:szCs w:val="28"/>
        </w:rPr>
        <w:t>.</w:t>
      </w:r>
      <w:r w:rsidR="00341F08">
        <w:rPr>
          <w:rFonts w:ascii="Times New Roman" w:hAnsi="Times New Roman"/>
          <w:bCs/>
          <w:iCs/>
          <w:color w:val="000000"/>
          <w:sz w:val="28"/>
          <w:szCs w:val="28"/>
        </w:rPr>
        <w:t>2.3.3. Благоустройство в населенных пунктах</w:t>
      </w:r>
      <w:r w:rsidR="00F05F44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r w:rsidR="00341F08">
        <w:rPr>
          <w:rFonts w:ascii="Times New Roman" w:hAnsi="Times New Roman"/>
          <w:color w:val="000000"/>
          <w:sz w:val="28"/>
          <w:szCs w:val="28"/>
        </w:rPr>
        <w:t xml:space="preserve">Благоустройство в населенных пунктах включает в себя уличные проезды, озеленение, детские игровые площадки, места отдыха. Благоустройством занимается администрация муниципального  образования    поселения. </w:t>
      </w:r>
    </w:p>
    <w:p w:rsidR="00341F08" w:rsidRDefault="00341F08" w:rsidP="001658A4">
      <w:pPr>
        <w:spacing w:line="240" w:lineRule="auto"/>
        <w:ind w:firstLine="6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сложившемся положении необходимо продолжать комплексное благоустройство в поселении.</w:t>
      </w:r>
    </w:p>
    <w:p w:rsidR="00341F08" w:rsidRDefault="00181B7A" w:rsidP="001658A4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2.4.</w:t>
      </w:r>
      <w:r w:rsidR="00341F08">
        <w:rPr>
          <w:rFonts w:ascii="Times New Roman" w:hAnsi="Times New Roman"/>
          <w:bCs/>
          <w:color w:val="000000"/>
          <w:sz w:val="28"/>
          <w:szCs w:val="28"/>
        </w:rPr>
        <w:t>Привлечение жителей к участию в решении проблем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341F08">
        <w:rPr>
          <w:rFonts w:ascii="Times New Roman" w:hAnsi="Times New Roman"/>
          <w:bCs/>
          <w:color w:val="000000"/>
          <w:sz w:val="28"/>
          <w:szCs w:val="28"/>
        </w:rPr>
        <w:t>благоустройства населенных пунктов</w:t>
      </w:r>
      <w:r w:rsidR="00734FDC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="00341F08">
        <w:rPr>
          <w:rFonts w:ascii="Times New Roman" w:hAnsi="Times New Roman"/>
          <w:color w:val="000000"/>
          <w:sz w:val="28"/>
          <w:szCs w:val="28"/>
        </w:rPr>
        <w:t>Одной из проблем благоустройства населенных пунктов является негативное отношение жителей к элементам благоустройства: приводятся в негодность детские площадки, разрушаются фасады зданий, создаются несанкционированные свалки мусора.</w:t>
      </w:r>
      <w:r w:rsidR="00F05F4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41F08">
        <w:rPr>
          <w:rFonts w:ascii="Times New Roman" w:hAnsi="Times New Roman"/>
          <w:color w:val="000000"/>
          <w:sz w:val="28"/>
          <w:szCs w:val="28"/>
        </w:rPr>
        <w:t xml:space="preserve">Анализ показывает, что проблема заключается в низком уровне культуры поведения жителей населенных пунктов  на улицах и во дворах, небрежном отношении к элементам благоустройства. </w:t>
      </w:r>
    </w:p>
    <w:p w:rsidR="00341F08" w:rsidRDefault="00553C9B" w:rsidP="001658A4">
      <w:pPr>
        <w:spacing w:line="240" w:lineRule="auto"/>
        <w:ind w:firstLine="6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В течение 202</w:t>
      </w:r>
      <w:r w:rsidR="002C1B05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- 202</w:t>
      </w:r>
      <w:r w:rsidR="002C1B05">
        <w:rPr>
          <w:rFonts w:ascii="Times New Roman" w:hAnsi="Times New Roman"/>
          <w:color w:val="000000"/>
          <w:sz w:val="28"/>
          <w:szCs w:val="28"/>
        </w:rPr>
        <w:t>6</w:t>
      </w:r>
      <w:r w:rsidR="00341F08">
        <w:rPr>
          <w:rFonts w:ascii="Times New Roman" w:hAnsi="Times New Roman"/>
          <w:color w:val="000000"/>
          <w:sz w:val="28"/>
          <w:szCs w:val="28"/>
        </w:rPr>
        <w:t xml:space="preserve"> годов необходимо организовать и провести:</w:t>
      </w:r>
    </w:p>
    <w:p w:rsidR="00341F08" w:rsidRDefault="00341F08" w:rsidP="001658A4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смотры-конкурсы, направленные на благоустройство населенных пунктов поселения: «За лучшее проведение работ по благоустройству, санитарному и гигиеническому содержанию прилегающих территорий», «Лучший двор», «Лучшая улица» с привлечением предприятий, организаций и учреждений;</w:t>
      </w:r>
    </w:p>
    <w:p w:rsidR="00341F08" w:rsidRDefault="00341F08" w:rsidP="001658A4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различные конкурсы, направленные на озеленение дворов, придомовой территории. </w:t>
      </w:r>
    </w:p>
    <w:p w:rsidR="00341F08" w:rsidRDefault="00341F08" w:rsidP="001658A4">
      <w:pPr>
        <w:spacing w:line="240" w:lineRule="auto"/>
        <w:ind w:firstLine="6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Проведение данных конкурсов призвано повышать культуру поведения жителей, прививать бережное отношение к элементам благоустройства, привлекать жителей к участию в  работах по благоустройству, санитарному и гигиеническому содержанию прилегающих территорий.</w:t>
      </w:r>
    </w:p>
    <w:p w:rsidR="00341F08" w:rsidRDefault="00341F08" w:rsidP="001658A4">
      <w:pPr>
        <w:spacing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Данная Программа направлена на повышение уровня комплексного благоустройства территорий населенных пунктов:</w:t>
      </w:r>
    </w:p>
    <w:p w:rsidR="00341F08" w:rsidRDefault="00341F08" w:rsidP="001658A4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>
        <w:rPr>
          <w:rFonts w:ascii="Times New Roman" w:hAnsi="Times New Roman" w:cs="Times New Roman"/>
          <w:color w:val="000000"/>
          <w:sz w:val="28"/>
          <w:szCs w:val="28"/>
        </w:rPr>
        <w:t>овершенствование системы комплексного благоустройства муниципального образования,</w:t>
      </w:r>
      <w:r w:rsidR="004719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эстетического вида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поселения, создание гармоничной архитектурно-ландшафтной среды;</w:t>
      </w:r>
    </w:p>
    <w:p w:rsidR="00341F08" w:rsidRDefault="00341F08" w:rsidP="00165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</w:t>
      </w:r>
      <w:r>
        <w:rPr>
          <w:rFonts w:ascii="Times New Roman" w:hAnsi="Times New Roman" w:cs="Times New Roman"/>
          <w:sz w:val="28"/>
          <w:szCs w:val="28"/>
        </w:rPr>
        <w:t>овышение уровня внешнего благоустройства и санитарного содержания населенных пунктов  поселения;</w:t>
      </w:r>
    </w:p>
    <w:p w:rsidR="00341F08" w:rsidRDefault="00341F08" w:rsidP="001658A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активизации работ по благоустройству территорий поселения в границах населенных пунктов, строительству и реконструкции систем наружного освещения улиц населенных пунктов;</w:t>
      </w:r>
    </w:p>
    <w:p w:rsidR="00341F08" w:rsidRDefault="00341F08" w:rsidP="001658A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и поддержка инициатив жителей населенных пунктов по благоустройству и санитарной очистке придомовых территорий;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  повышение общего уровня благоустройства поселения;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организация взаимодействия между предприятиями, организациями и учреждениями при решении вопросов благоустройства территории поселения</w:t>
      </w:r>
      <w:r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color w:val="000000"/>
          <w:sz w:val="28"/>
          <w:szCs w:val="28"/>
        </w:rPr>
        <w:t>- приведение в качественное состояние элементов благоустройства</w:t>
      </w:r>
      <w:r>
        <w:rPr>
          <w:rFonts w:ascii="Times New Roman" w:hAnsi="Times New Roman"/>
          <w:sz w:val="28"/>
          <w:szCs w:val="28"/>
        </w:rPr>
        <w:t>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привлечение жителей к участию в решении проблем благоустройства</w:t>
      </w:r>
      <w:r>
        <w:rPr>
          <w:rFonts w:ascii="Times New Roman" w:hAnsi="Times New Roman"/>
          <w:sz w:val="28"/>
          <w:szCs w:val="28"/>
        </w:rPr>
        <w:t>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восстановить и реконструкция уличное освещение, установкой светильников в населенных пунктах;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оздоровление санитарной экологической обстановки в поселении и на свободных территориях, ликвидация свалок бытового мусора;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оздоровление санитарной экологической обстановки в местах санкционированного размещения ТБО, выполнить зачистки, обваловать, оградить, обустроить подъездные пути; 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вовлечение жителей поселения в систему экологического образования через развитие навыков рационального природопользования, внедрения передовых методов обращения с отходами.</w:t>
      </w:r>
    </w:p>
    <w:p w:rsidR="00471965" w:rsidRDefault="00471965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3. СИСТЕМА ПРОГРАММНЫХ МЕРОПРИЯТИЙ, РЕСУРСНОЕ ОБЕСПЕЧЕНИЕ, ПЕРЕЧЕНЬ МЕРОПРИЯТИЙ С РАЗБИВКОЙ ПО ГОДАМ, ИСТОЧНИКАМ ФИНАНСИРОВАНИЯ ПРОГРАММЫ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Основой Программы является система взаимоувязанных мероприятий, согласованных по ресурсам, исполнителям и срокам осуществления: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3.1. Мероприятия по совершенствованию систем освещения населенных пунктов  поселения.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Предусматривается комплекс работ по восстановлению до нормативного уровня освещенности населенных пунктов  поселения с применением прогрессивных энергосберегающих технологий и материалов.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Мероприятия по благоустройству </w:t>
      </w:r>
      <w:proofErr w:type="gramStart"/>
      <w:r>
        <w:rPr>
          <w:sz w:val="28"/>
          <w:szCs w:val="28"/>
        </w:rPr>
        <w:t>мест санкционированного размещения твердых бытовых отходов населенных пунктов  поселения</w:t>
      </w:r>
      <w:proofErr w:type="gramEnd"/>
      <w:r>
        <w:rPr>
          <w:sz w:val="28"/>
          <w:szCs w:val="28"/>
        </w:rPr>
        <w:t>.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Предусматривается комплекс работ по приведению в нормативное состояние мест размещения твердых бытовых отходов.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Проведение  конкурса по благоустройству населенных пунктов, который позволит выявить и распространить передовой опыт организаций сферы жилищно-коммунального хозяйства, а также органа местного самоуправления по вопросам благоустройства и санитарной очистки населенных пунктов.  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Основной целью проведения данного конкурса является развитие, поддержка и создание благоприятных условий для объединения усилий жителей, участвующих в работе по благоустройству,  придомовой территории.</w:t>
      </w:r>
    </w:p>
    <w:p w:rsidR="00341F08" w:rsidRDefault="00341F08" w:rsidP="001658A4">
      <w:pPr>
        <w:pStyle w:val="print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4. Ресурсное обеспечение Программы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Финансирование мероприятий, предусмотренных разделом 3, при наличии разработанных и принятых программ благоустройства населенных пунктов, а также решений о выделении средств местного бюджета на финансирование мероприятий по благоустройству населенных пунктов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ОБЪЕМЫ ФИНАНСИРОВАНИЯ ПРОГРАММЫ ПО ГОДАМ</w:t>
      </w:r>
    </w:p>
    <w:p w:rsidR="00341F08" w:rsidRDefault="002C1B05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C1B05">
        <w:rPr>
          <w:rFonts w:ascii="Times New Roman" w:hAnsi="Times New Roman" w:cs="Times New Roman"/>
          <w:b/>
          <w:sz w:val="28"/>
          <w:szCs w:val="28"/>
        </w:rPr>
        <w:t>315,0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341F08" w:rsidRPr="009E2462">
        <w:rPr>
          <w:rFonts w:ascii="Times New Roman" w:hAnsi="Times New Roman" w:cs="Times New Roman"/>
          <w:b/>
          <w:sz w:val="28"/>
          <w:szCs w:val="28"/>
        </w:rPr>
        <w:t>тыс. руб</w:t>
      </w:r>
      <w:r w:rsidR="00341F08">
        <w:rPr>
          <w:rFonts w:ascii="Times New Roman" w:hAnsi="Times New Roman" w:cs="Times New Roman"/>
          <w:b/>
          <w:sz w:val="28"/>
          <w:szCs w:val="28"/>
        </w:rPr>
        <w:t>., из них:</w:t>
      </w:r>
    </w:p>
    <w:p w:rsidR="00341F08" w:rsidRPr="001C36FC" w:rsidRDefault="00341F08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CD3E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C1B0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–  </w:t>
      </w:r>
      <w:r w:rsidR="002C1B05">
        <w:rPr>
          <w:rFonts w:ascii="Times New Roman" w:hAnsi="Times New Roman" w:cs="Times New Roman"/>
          <w:sz w:val="28"/>
          <w:szCs w:val="28"/>
        </w:rPr>
        <w:t>315</w:t>
      </w:r>
      <w:r w:rsidR="002C1B05" w:rsidRPr="009E2462">
        <w:rPr>
          <w:rFonts w:ascii="Times New Roman" w:hAnsi="Times New Roman" w:cs="Times New Roman"/>
          <w:sz w:val="28"/>
          <w:szCs w:val="28"/>
        </w:rPr>
        <w:t>,0</w:t>
      </w:r>
      <w:r w:rsidR="002C1B05"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рублей,</w:t>
      </w:r>
    </w:p>
    <w:p w:rsidR="00341F08" w:rsidRPr="001C36FC" w:rsidRDefault="00341F08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E35F8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C1B0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– 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рублей, </w:t>
      </w:r>
    </w:p>
    <w:p w:rsidR="00341F08" w:rsidRDefault="001658A4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2C1B0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2B77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71965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 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</w:p>
    <w:p w:rsidR="00E35F8C" w:rsidRDefault="00E35F8C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5. МЕХАНИЗМ </w:t>
      </w:r>
      <w:r w:rsidR="00CD3ED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РЕАЛИЗАЦИИ, ОРГАНИЗАЦИЯ УПРАВЛЕНИЯИ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ХОДОМ РЕАЛИЗАЦИИ ПРОГРАММЫ</w:t>
      </w:r>
    </w:p>
    <w:p w:rsidR="00341F08" w:rsidRDefault="00341F08" w:rsidP="001658A4">
      <w:pPr>
        <w:tabs>
          <w:tab w:val="left" w:pos="1014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Управление реализацией Программы осуществляет муниципальный заказчик Программы – администрация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Муниципальным Заказчиком Программы выполняются следующие основные задачи: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экономический анализ эффективности программных проектов и мероприятий Программы;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подготовка предложений по составлению плана инвестиционных и текущих расходов на очередной период;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реализацией Программы осуществляется администрацией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Исполнитель Программы - администрация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осуществляет обобщение и подготовку информации о ходе реализации мероприятий Программы.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6. ОЦЕНКА ЭФФЕКТИВНОСТИ ПРОГРАММЫ</w:t>
      </w:r>
    </w:p>
    <w:p w:rsidR="00341F08" w:rsidRDefault="00341F08" w:rsidP="001658A4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В результате реализации программы ожидается создание условий, обеспечивающих комфортные условия для работы и отдыха населения на территории  поселения.   Будет скоординирована деятельность предприятий, обеспечивающих благоустройство населенных пунктов и предприятий, имеющих на балансе инженерные сети, что позволит исключить случаи раскопки инженерных сетей на вновь отремонтированных объектах благоустройства и восстановление благоустройства после проведения земляных работ.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Эффективность программы оценивается по следующим показателям: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процент соответствия объектов внешнего благоустройства (озеленения, наружного освещения) ГОСТу;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процент привлечения населения  муниципального образования к работам по благоустройству;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процент привлечения предприятий и организаций поселения к работам по благоустройству;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уровень взаимодействия предприятий, обеспечивающих благоустройство поселения и предприятий – владельцев инженерных сетей;</w:t>
      </w:r>
    </w:p>
    <w:p w:rsidR="00181B7A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- уровень благоустроенности муниципального образования (обеспеченность поселения  сетями наружного освещения, зелеными насаждениями, детскими </w:t>
      </w:r>
      <w:proofErr w:type="gramEnd"/>
    </w:p>
    <w:p w:rsidR="00181B7A" w:rsidRDefault="00181B7A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игровыми и спортивными площадками).</w:t>
      </w:r>
    </w:p>
    <w:p w:rsidR="00341F08" w:rsidRDefault="00341F08" w:rsidP="00181B7A">
      <w:pPr>
        <w:tabs>
          <w:tab w:val="left" w:pos="7551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реализации Программы ожидается:</w:t>
      </w:r>
      <w:r>
        <w:rPr>
          <w:rFonts w:ascii="Times New Roman" w:hAnsi="Times New Roman"/>
          <w:sz w:val="28"/>
          <w:szCs w:val="28"/>
        </w:rPr>
        <w:tab/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улучшение экологической обстановки и создание среды, комфортной для проживания жителей поселения;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совершенствование эстетического состояния  территории поселения;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увеличение площади благоустроенных  зелёных насаждений в поселении; 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создание зелёных зон для отдыха населения;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п</w:t>
      </w:r>
      <w:r>
        <w:rPr>
          <w:rFonts w:ascii="Times New Roman" w:hAnsi="Times New Roman"/>
          <w:sz w:val="28"/>
          <w:szCs w:val="28"/>
        </w:rPr>
        <w:t xml:space="preserve">редотвращение сокращения зелёных насаждений 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количественным показателям реализации Программы относятся: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увеличение количества высаживаемых деревьев;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увеличение площади цветочного оформления.</w:t>
      </w:r>
    </w:p>
    <w:p w:rsidR="00341F08" w:rsidRDefault="00341F08" w:rsidP="00181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sectPr w:rsidR="00341F08" w:rsidSect="00181B7A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5EC" w:rsidRDefault="006F25EC" w:rsidP="001658A4">
      <w:pPr>
        <w:spacing w:after="0" w:line="240" w:lineRule="auto"/>
      </w:pPr>
      <w:r>
        <w:separator/>
      </w:r>
    </w:p>
  </w:endnote>
  <w:endnote w:type="continuationSeparator" w:id="0">
    <w:p w:rsidR="006F25EC" w:rsidRDefault="006F25EC" w:rsidP="00165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5EC" w:rsidRDefault="006F25EC" w:rsidP="001658A4">
      <w:pPr>
        <w:spacing w:after="0" w:line="240" w:lineRule="auto"/>
      </w:pPr>
      <w:r>
        <w:separator/>
      </w:r>
    </w:p>
  </w:footnote>
  <w:footnote w:type="continuationSeparator" w:id="0">
    <w:p w:rsidR="006F25EC" w:rsidRDefault="006F25EC" w:rsidP="001658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1F08"/>
    <w:rsid w:val="0002278A"/>
    <w:rsid w:val="00114E46"/>
    <w:rsid w:val="0012209B"/>
    <w:rsid w:val="001658A4"/>
    <w:rsid w:val="00181B7A"/>
    <w:rsid w:val="001B1590"/>
    <w:rsid w:val="00216BEE"/>
    <w:rsid w:val="00233765"/>
    <w:rsid w:val="00281B9E"/>
    <w:rsid w:val="00281FC0"/>
    <w:rsid w:val="002C1B05"/>
    <w:rsid w:val="002D48A1"/>
    <w:rsid w:val="002E1D1C"/>
    <w:rsid w:val="002E2160"/>
    <w:rsid w:val="00341F08"/>
    <w:rsid w:val="00471965"/>
    <w:rsid w:val="004E591A"/>
    <w:rsid w:val="00511404"/>
    <w:rsid w:val="00553C9B"/>
    <w:rsid w:val="005A35E9"/>
    <w:rsid w:val="00600AF3"/>
    <w:rsid w:val="00616667"/>
    <w:rsid w:val="006B75F1"/>
    <w:rsid w:val="006F25EC"/>
    <w:rsid w:val="00734FDC"/>
    <w:rsid w:val="007C16DD"/>
    <w:rsid w:val="00852AA8"/>
    <w:rsid w:val="00860AE1"/>
    <w:rsid w:val="009217B5"/>
    <w:rsid w:val="00933FC7"/>
    <w:rsid w:val="00953177"/>
    <w:rsid w:val="00970A36"/>
    <w:rsid w:val="009E2462"/>
    <w:rsid w:val="00A544E9"/>
    <w:rsid w:val="00AB1530"/>
    <w:rsid w:val="00AC17A4"/>
    <w:rsid w:val="00BB0CA0"/>
    <w:rsid w:val="00C546F1"/>
    <w:rsid w:val="00CD3ED2"/>
    <w:rsid w:val="00CD497A"/>
    <w:rsid w:val="00D837A6"/>
    <w:rsid w:val="00DC7DA8"/>
    <w:rsid w:val="00E35F8C"/>
    <w:rsid w:val="00E8158A"/>
    <w:rsid w:val="00E85453"/>
    <w:rsid w:val="00ED6359"/>
    <w:rsid w:val="00F058F9"/>
    <w:rsid w:val="00F05F44"/>
    <w:rsid w:val="00FE0C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F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341F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341F0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semiHidden/>
    <w:unhideWhenUsed/>
    <w:rsid w:val="00341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Cell">
    <w:name w:val="ConsPlusCell"/>
    <w:rsid w:val="00341F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41F0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41F0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printj">
    <w:name w:val="printj"/>
    <w:basedOn w:val="a"/>
    <w:rsid w:val="00341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rintc">
    <w:name w:val="printc"/>
    <w:basedOn w:val="a"/>
    <w:rsid w:val="00341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1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1F08"/>
    <w:rPr>
      <w:rFonts w:ascii="Tahoma" w:eastAsia="Calibri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165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658A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semiHidden/>
    <w:unhideWhenUsed/>
    <w:rsid w:val="00165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658A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3068</Words>
  <Characters>17489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19</cp:revision>
  <dcterms:created xsi:type="dcterms:W3CDTF">2017-11-21T16:06:00Z</dcterms:created>
  <dcterms:modified xsi:type="dcterms:W3CDTF">2023-11-21T02:09:00Z</dcterms:modified>
</cp:coreProperties>
</file>